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CAA" w:rsidRDefault="00786CAA" w:rsidP="00432441"/>
    <w:p w:rsidR="00786CAA" w:rsidRPr="00786CAA" w:rsidRDefault="00786CAA" w:rsidP="00786CAA">
      <w:pPr>
        <w:jc w:val="center"/>
        <w:rPr>
          <w:b/>
          <w:sz w:val="36"/>
        </w:rPr>
      </w:pPr>
      <w:r w:rsidRPr="00786CAA">
        <w:rPr>
          <w:b/>
          <w:sz w:val="36"/>
        </w:rPr>
        <w:t>TUKY</w:t>
      </w:r>
    </w:p>
    <w:p w:rsidR="00786CAA" w:rsidRDefault="00786CAA" w:rsidP="00432441"/>
    <w:p w:rsidR="00786CAA" w:rsidRDefault="00786CAA" w:rsidP="00432441"/>
    <w:p w:rsidR="00786CAA" w:rsidRDefault="005C678D" w:rsidP="00786CAA">
      <w:pPr>
        <w:jc w:val="center"/>
        <w:rPr>
          <w:b/>
          <w:color w:val="339966"/>
          <w:sz w:val="28"/>
          <w:szCs w:val="28"/>
          <w:u w:val="single"/>
        </w:rPr>
      </w:pPr>
      <w:r>
        <w:rPr>
          <w:b/>
          <w:color w:val="339966"/>
          <w:sz w:val="28"/>
          <w:szCs w:val="28"/>
          <w:u w:val="single"/>
        </w:rPr>
        <w:t xml:space="preserve">Kde se skrývají </w:t>
      </w:r>
      <w:r w:rsidR="00786CAA">
        <w:rPr>
          <w:b/>
          <w:color w:val="339966"/>
          <w:sz w:val="28"/>
          <w:szCs w:val="28"/>
          <w:u w:val="single"/>
        </w:rPr>
        <w:t>dobré tuky</w:t>
      </w:r>
      <w:r>
        <w:rPr>
          <w:b/>
          <w:color w:val="339966"/>
          <w:sz w:val="28"/>
          <w:szCs w:val="28"/>
          <w:u w:val="single"/>
        </w:rPr>
        <w:t>?</w:t>
      </w:r>
    </w:p>
    <w:p w:rsidR="00786CAA" w:rsidRDefault="00786CAA" w:rsidP="00786CAA">
      <w:pPr>
        <w:jc w:val="center"/>
        <w:rPr>
          <w:b/>
          <w:color w:val="339966"/>
          <w:sz w:val="28"/>
          <w:szCs w:val="28"/>
          <w:u w:val="single"/>
        </w:rPr>
      </w:pPr>
    </w:p>
    <w:p w:rsidR="00786CAA" w:rsidRDefault="00FB6147" w:rsidP="00786CAA">
      <w:pPr>
        <w:jc w:val="center"/>
        <w:rPr>
          <w:b/>
          <w:color w:val="339966"/>
          <w:sz w:val="28"/>
          <w:szCs w:val="28"/>
          <w:u w:val="single"/>
        </w:rPr>
      </w:pPr>
      <w:r>
        <w:rPr>
          <w:b/>
          <w:color w:val="339966"/>
          <w:sz w:val="28"/>
          <w:szCs w:val="28"/>
          <w:u w:val="single"/>
        </w:rPr>
        <w:t>RYBY</w:t>
      </w:r>
    </w:p>
    <w:p w:rsidR="0073468C" w:rsidRDefault="0073468C" w:rsidP="00786CAA">
      <w:pPr>
        <w:jc w:val="center"/>
        <w:rPr>
          <w:b/>
          <w:color w:val="339966"/>
          <w:sz w:val="28"/>
          <w:szCs w:val="28"/>
          <w:u w:val="single"/>
        </w:rPr>
      </w:pPr>
    </w:p>
    <w:p w:rsidR="00786CAA" w:rsidRDefault="00FB6147" w:rsidP="00786CAA">
      <w:pPr>
        <w:jc w:val="center"/>
        <w:rPr>
          <w:b/>
          <w:u w:val="single"/>
        </w:rPr>
      </w:pPr>
      <w:r>
        <w:rPr>
          <w:b/>
          <w:u w:val="single"/>
        </w:rPr>
        <w:t>Pravidelnou konzumací ryb nejlépe bojujeme</w:t>
      </w:r>
      <w:r w:rsidR="00786CAA">
        <w:rPr>
          <w:b/>
          <w:u w:val="single"/>
        </w:rPr>
        <w:t xml:space="preserve"> proti tukovým polštářům</w:t>
      </w:r>
      <w:r w:rsidR="00DB64CE">
        <w:rPr>
          <w:b/>
          <w:u w:val="single"/>
        </w:rPr>
        <w:t xml:space="preserve"> a celulitidě</w:t>
      </w:r>
    </w:p>
    <w:p w:rsidR="00C23956" w:rsidRDefault="00C23956" w:rsidP="00786CAA">
      <w:pPr>
        <w:jc w:val="center"/>
        <w:rPr>
          <w:b/>
          <w:szCs w:val="24"/>
          <w:u w:val="single"/>
        </w:rPr>
      </w:pPr>
    </w:p>
    <w:p w:rsidR="00786CAA" w:rsidRDefault="00DB64CE" w:rsidP="00786CAA">
      <w:r>
        <w:t xml:space="preserve"> Mořské ryby - l</w:t>
      </w:r>
      <w:r w:rsidR="00786CAA">
        <w:t>osos, sled‘, makrela a tuňák jsou</w:t>
      </w:r>
    </w:p>
    <w:p w:rsidR="00786CAA" w:rsidRDefault="00786CAA" w:rsidP="00786CAA">
      <w:r>
        <w:t xml:space="preserve"> hlavní</w:t>
      </w:r>
      <w:r w:rsidR="00DB64CE">
        <w:t>mi zdroji</w:t>
      </w:r>
      <w:r>
        <w:t xml:space="preserve"> omega-3 nenasycených</w:t>
      </w:r>
    </w:p>
    <w:p w:rsidR="00786CAA" w:rsidRDefault="007C5087" w:rsidP="00786CAA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5120005</wp:posOffset>
            </wp:positionH>
            <wp:positionV relativeFrom="paragraph">
              <wp:posOffset>548640</wp:posOffset>
            </wp:positionV>
            <wp:extent cx="1304925" cy="1162050"/>
            <wp:effectExtent l="19050" t="0" r="9525" b="0"/>
            <wp:wrapNone/>
            <wp:docPr id="10" name="Obrázek 10" descr="C:\Users\heryanova\AppData\Local\Microsoft\Windows\Temporary Internet Files\Content.IE5\PQWUU0L9\MC9003512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PQWUU0L9\MC9003512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6CAA">
        <w:t>mastných kyselin. Snižují hladinu cholesterolu</w:t>
      </w:r>
      <w:r w:rsidR="00DB64CE">
        <w:t xml:space="preserve"> – jeho nadbytek ohrožuje cévy</w:t>
      </w:r>
      <w:r w:rsidR="00786CAA">
        <w:t>, chrání srdce a aktivují látkovou výměnu tuků. V ideálním</w:t>
      </w:r>
      <w:r>
        <w:t xml:space="preserve"> </w:t>
      </w:r>
      <w:r w:rsidR="00786CAA">
        <w:t>případě si dejte alespoň dvakrát týdně mořskou rybu.</w:t>
      </w:r>
      <w:r w:rsidR="00794050">
        <w:t xml:space="preserve"> Nejdietnější je tuňák!</w:t>
      </w:r>
      <w:r>
        <w:t xml:space="preserve"> Pokud vám vadí pronikavá vůně ryb, používejte citronovou šťávu.</w:t>
      </w:r>
    </w:p>
    <w:p w:rsidR="00786CAA" w:rsidRDefault="00786CAA" w:rsidP="00786CAA"/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  <w:r>
        <w:rPr>
          <w:b/>
        </w:rPr>
        <w:t xml:space="preserve">  </w:t>
      </w:r>
    </w:p>
    <w:p w:rsidR="00E43A29" w:rsidRDefault="00E43A29" w:rsidP="00E43A29">
      <w:pPr>
        <w:jc w:val="center"/>
        <w:rPr>
          <w:b/>
          <w:color w:val="339966"/>
          <w:sz w:val="28"/>
          <w:szCs w:val="28"/>
          <w:u w:val="single"/>
        </w:rPr>
      </w:pPr>
      <w:r>
        <w:rPr>
          <w:b/>
          <w:color w:val="339966"/>
          <w:sz w:val="28"/>
          <w:szCs w:val="28"/>
          <w:u w:val="single"/>
        </w:rPr>
        <w:t>OŘECHY</w:t>
      </w:r>
    </w:p>
    <w:p w:rsidR="00786CAA" w:rsidRDefault="00786CAA" w:rsidP="00786CAA">
      <w:pPr>
        <w:rPr>
          <w:b/>
        </w:rPr>
      </w:pPr>
    </w:p>
    <w:p w:rsidR="00786CAA" w:rsidRDefault="00867DAA" w:rsidP="00786CAA">
      <w:pPr>
        <w:jc w:val="center"/>
        <w:rPr>
          <w:b/>
          <w:u w:val="single"/>
        </w:rPr>
      </w:pPr>
      <w:r>
        <w:rPr>
          <w:b/>
          <w:u w:val="single"/>
        </w:rPr>
        <w:t>Nejlepší na srdce jsou ořechy všeho druhu</w:t>
      </w:r>
    </w:p>
    <w:p w:rsidR="00C23956" w:rsidRDefault="00C23956" w:rsidP="00786CAA">
      <w:pPr>
        <w:jc w:val="center"/>
        <w:rPr>
          <w:b/>
          <w:u w:val="single"/>
        </w:rPr>
      </w:pPr>
    </w:p>
    <w:p w:rsidR="00786CAA" w:rsidRDefault="00AC15D1" w:rsidP="00786CAA">
      <w:r>
        <w:t>Naše</w:t>
      </w:r>
      <w:r w:rsidR="00786CAA">
        <w:t xml:space="preserve"> </w:t>
      </w:r>
      <w:r>
        <w:t>srdce vyžaduje</w:t>
      </w:r>
      <w:r w:rsidR="00786CAA">
        <w:t xml:space="preserve"> díky o</w:t>
      </w:r>
      <w:r>
        <w:t>bsahu cenných tuků</w:t>
      </w:r>
      <w:r w:rsidR="0073468C">
        <w:t xml:space="preserve"> kešu</w:t>
      </w:r>
      <w:r w:rsidR="00786CAA">
        <w:t xml:space="preserve"> ořechy, mandle, makadamové ořechy</w:t>
      </w:r>
      <w:r>
        <w:t xml:space="preserve">, lískové </w:t>
      </w:r>
      <w:r w:rsidR="00786CAA">
        <w:t xml:space="preserve">a jiné. </w:t>
      </w:r>
      <w:r>
        <w:t>Hrst vl</w:t>
      </w:r>
      <w:r w:rsidR="00786CAA">
        <w:t>ašských ořechů denně</w:t>
      </w:r>
    </w:p>
    <w:p w:rsidR="00786CAA" w:rsidRDefault="00786CAA" w:rsidP="00786CAA">
      <w:r>
        <w:t>může snížit riziko onemocnění srdečními</w:t>
      </w:r>
    </w:p>
    <w:p w:rsidR="00786CAA" w:rsidRDefault="00786CAA" w:rsidP="00786CAA">
      <w:r>
        <w:t>a oběhovými chorobami až o celých 50 %.</w:t>
      </w:r>
    </w:p>
    <w:p w:rsidR="00786CAA" w:rsidRDefault="00AC15D1" w:rsidP="00786CAA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3929380</wp:posOffset>
            </wp:positionH>
            <wp:positionV relativeFrom="paragraph">
              <wp:posOffset>163830</wp:posOffset>
            </wp:positionV>
            <wp:extent cx="1371600" cy="1104900"/>
            <wp:effectExtent l="0" t="0" r="0" b="0"/>
            <wp:wrapNone/>
            <wp:docPr id="11" name="Obrázek 11" descr="C:\Users\heryanova\AppData\Local\Microsoft\Windows\Temporary Internet Files\Content.IE5\1UC5SK7J\MC900193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1UC5SK7J\MC9001932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716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Pozor, ořechy jsou tučné a jejich nadměrná konzumace může vést ke zvýšení hmotnosti. </w:t>
      </w:r>
      <w:r w:rsidR="0073468C">
        <w:t xml:space="preserve">Citlivějším lidem mohou podráždit žlučník. </w:t>
      </w:r>
      <w:r>
        <w:t>Všeho s </w:t>
      </w:r>
      <w:r w:rsidR="0073468C">
        <w:t>mírou</w:t>
      </w:r>
      <w:r>
        <w:t>!</w:t>
      </w:r>
    </w:p>
    <w:p w:rsidR="00786CAA" w:rsidRDefault="00786CAA" w:rsidP="00786CAA"/>
    <w:p w:rsidR="00786CAA" w:rsidRDefault="00786CAA" w:rsidP="00786CAA"/>
    <w:p w:rsidR="00786CAA" w:rsidRDefault="00786CAA" w:rsidP="00786CAA">
      <w:pPr>
        <w:rPr>
          <w:b/>
        </w:rPr>
      </w:pPr>
      <w:r>
        <w:rPr>
          <w:b/>
        </w:rPr>
        <w:t xml:space="preserve">      </w:t>
      </w:r>
    </w:p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7D3789" w:rsidRDefault="007D3789" w:rsidP="007D3789">
      <w:pPr>
        <w:jc w:val="center"/>
        <w:rPr>
          <w:b/>
          <w:color w:val="339966"/>
          <w:sz w:val="28"/>
          <w:szCs w:val="28"/>
          <w:u w:val="single"/>
        </w:rPr>
      </w:pPr>
      <w:r>
        <w:rPr>
          <w:b/>
          <w:color w:val="339966"/>
          <w:sz w:val="28"/>
          <w:szCs w:val="28"/>
          <w:u w:val="single"/>
        </w:rPr>
        <w:t>AVOKÁDO</w:t>
      </w:r>
    </w:p>
    <w:p w:rsidR="007D3789" w:rsidRDefault="007D3789" w:rsidP="007D3789">
      <w:pPr>
        <w:rPr>
          <w:b/>
        </w:rPr>
      </w:pPr>
    </w:p>
    <w:p w:rsidR="00786CAA" w:rsidRDefault="00786CAA" w:rsidP="00786CAA">
      <w:pPr>
        <w:jc w:val="center"/>
        <w:rPr>
          <w:b/>
          <w:u w:val="single"/>
        </w:rPr>
      </w:pPr>
      <w:r>
        <w:rPr>
          <w:b/>
          <w:u w:val="single"/>
        </w:rPr>
        <w:t>Avokádo chrání cévy</w:t>
      </w:r>
    </w:p>
    <w:p w:rsidR="00C23956" w:rsidRDefault="00C23956" w:rsidP="00786CAA">
      <w:pPr>
        <w:jc w:val="center"/>
        <w:rPr>
          <w:b/>
          <w:u w:val="single"/>
        </w:rPr>
      </w:pPr>
    </w:p>
    <w:p w:rsidR="00786CAA" w:rsidRDefault="00C23956" w:rsidP="00786CAA">
      <w:r>
        <w:t>K</w:t>
      </w:r>
      <w:r w:rsidRPr="00C23956">
        <w:t>ardiologové</w:t>
      </w:r>
      <w:r>
        <w:t xml:space="preserve"> doporučují p</w:t>
      </w:r>
      <w:r w:rsidR="00786CAA">
        <w:t>ůl avokáda</w:t>
      </w:r>
    </w:p>
    <w:p w:rsidR="00786CAA" w:rsidRDefault="00786CAA" w:rsidP="00786CAA">
      <w:r>
        <w:t>denně. Důvodem je velmi vysoký obsah</w:t>
      </w:r>
      <w:r w:rsidR="0009121A">
        <w:t xml:space="preserve"> „</w:t>
      </w:r>
      <w:r>
        <w:t>dobrých‘‘ nenasycených tuků, který</w:t>
      </w:r>
      <w:r w:rsidR="0009121A">
        <w:t xml:space="preserve"> </w:t>
      </w:r>
      <w:r>
        <w:t>snižuje riziko kornatění srdečních tepen.</w:t>
      </w:r>
      <w:r w:rsidR="00C23956">
        <w:t xml:space="preserve"> Avokádo je, podobně jako cuketa, téměř bez chuti. Poté, co ho </w:t>
      </w:r>
      <w:r w:rsidR="00C23956">
        <w:lastRenderedPageBreak/>
        <w:t>jednoduše oloupeme škrabkou na brambory a vyjmeme velkou pecku, vidličkou se dá namačkat a přidat do jakékoliv pomazánky.</w:t>
      </w:r>
      <w:r w:rsidR="004F1125">
        <w:t xml:space="preserve"> </w:t>
      </w:r>
      <w:r w:rsidR="00D20734">
        <w:t>Chuť pokrmu nijak neovlivní a my máme dobrý pocit, že děláme něco pro své zdraví.</w:t>
      </w:r>
      <w:r w:rsidR="00C23956">
        <w:t xml:space="preserve"> Pecka se může zasadit a ve velmi krátké době vyroste dekorativní</w:t>
      </w:r>
      <w:r w:rsidR="00D20734">
        <w:t>, nenáročná</w:t>
      </w:r>
      <w:r w:rsidR="00C23956">
        <w:t xml:space="preserve"> pokojová rostlina.</w:t>
      </w:r>
    </w:p>
    <w:p w:rsidR="00786CAA" w:rsidRDefault="00C23956" w:rsidP="00786CAA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60960</wp:posOffset>
            </wp:positionV>
            <wp:extent cx="1657350" cy="952500"/>
            <wp:effectExtent l="19050" t="0" r="0" b="0"/>
            <wp:wrapNone/>
            <wp:docPr id="17" name="Obrázek 17" descr="C:\Users\heryanova\AppData\Local\Microsoft\Windows\Temporary Internet Files\Content.IE5\7SOPSEIQ\MC9002153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7SOPSEIQ\MC90021536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440180" w:rsidRDefault="00440180" w:rsidP="00440180">
      <w:pPr>
        <w:jc w:val="center"/>
        <w:rPr>
          <w:b/>
          <w:color w:val="339966"/>
          <w:sz w:val="28"/>
          <w:szCs w:val="28"/>
          <w:u w:val="single"/>
        </w:rPr>
      </w:pPr>
    </w:p>
    <w:p w:rsidR="00440180" w:rsidRDefault="00440180" w:rsidP="00440180">
      <w:pPr>
        <w:rPr>
          <w:b/>
        </w:rPr>
      </w:pPr>
    </w:p>
    <w:p w:rsidR="00440180" w:rsidRDefault="00440180" w:rsidP="00440180">
      <w:pPr>
        <w:jc w:val="center"/>
        <w:rPr>
          <w:b/>
          <w:color w:val="339966"/>
          <w:sz w:val="28"/>
          <w:szCs w:val="28"/>
          <w:u w:val="single"/>
        </w:rPr>
      </w:pPr>
      <w:r>
        <w:rPr>
          <w:b/>
          <w:color w:val="339966"/>
          <w:sz w:val="28"/>
          <w:szCs w:val="28"/>
          <w:u w:val="single"/>
        </w:rPr>
        <w:t>OLIVY</w:t>
      </w:r>
    </w:p>
    <w:p w:rsidR="00440180" w:rsidRDefault="007F7933" w:rsidP="00440180">
      <w:pPr>
        <w:rPr>
          <w:b/>
        </w:rPr>
      </w:pPr>
      <w:r w:rsidRPr="00375070">
        <w:rPr>
          <w:noProof/>
          <w:lang w:eastAsia="cs-CZ"/>
        </w:rPr>
        <w:drawing>
          <wp:inline distT="0" distB="0" distL="0" distR="0">
            <wp:extent cx="1116241" cy="948975"/>
            <wp:effectExtent l="19050" t="0" r="0" b="0"/>
            <wp:docPr id="3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720" cy="95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180" w:rsidRDefault="00440180" w:rsidP="00786CAA">
      <w:pPr>
        <w:rPr>
          <w:b/>
        </w:rPr>
      </w:pPr>
    </w:p>
    <w:p w:rsidR="00786CAA" w:rsidRDefault="00786CAA" w:rsidP="00786CAA">
      <w:pPr>
        <w:jc w:val="center"/>
        <w:rPr>
          <w:b/>
          <w:u w:val="single"/>
        </w:rPr>
      </w:pPr>
      <w:r>
        <w:rPr>
          <w:b/>
          <w:u w:val="single"/>
        </w:rPr>
        <w:t>Olivy mají protirakovinné účinky</w:t>
      </w:r>
    </w:p>
    <w:p w:rsidR="0067476C" w:rsidRDefault="0067476C" w:rsidP="00786CAA">
      <w:pPr>
        <w:jc w:val="center"/>
        <w:rPr>
          <w:b/>
          <w:u w:val="single"/>
        </w:rPr>
      </w:pPr>
    </w:p>
    <w:p w:rsidR="00786CAA" w:rsidRDefault="00A76446" w:rsidP="00786CAA">
      <w:r>
        <w:t>O</w:t>
      </w:r>
      <w:r w:rsidR="00786CAA">
        <w:t>bsahují obrovské</w:t>
      </w:r>
    </w:p>
    <w:p w:rsidR="00786CAA" w:rsidRDefault="00786CAA" w:rsidP="00786CAA">
      <w:r>
        <w:t xml:space="preserve">množství nenasycených kyselin, </w:t>
      </w:r>
      <w:r w:rsidR="0067476C">
        <w:t xml:space="preserve">které aktivují krevní oběh </w:t>
      </w:r>
      <w:r>
        <w:t>a braní ukládaní tuků v cévách.</w:t>
      </w:r>
      <w:r w:rsidR="00A76446">
        <w:t xml:space="preserve"> Ucpané a tedy zúžené cévy vyvolávají infarkt a mozkovou mrtvici, protože důležité orgány nejsou dostatečně zásobené okysličenou krví.</w:t>
      </w:r>
      <w:r>
        <w:t xml:space="preserve"> Olivový olej chrání dokonce i před rakovinou prsu a kůže. Pom</w:t>
      </w:r>
      <w:r w:rsidR="0067476C">
        <w:t>áhá nám také při snižování váhy, pokud jeho častým používáním nahradíme ostatní, hlavně živočišné tuky.</w:t>
      </w:r>
      <w:r w:rsidR="00A76446">
        <w:t xml:space="preserve"> V našich podmínkách se dají koupit běžně zelené a černé olivy. Nejčastěji se prodávají nakládané. Používejte je do salátů. Na jejich neobvyklou chuť je třeba si zvyknout.</w:t>
      </w:r>
    </w:p>
    <w:p w:rsidR="00786CAA" w:rsidRDefault="00786CAA" w:rsidP="00786CAA">
      <w:r>
        <w:t xml:space="preserve"> </w:t>
      </w:r>
    </w:p>
    <w:p w:rsidR="00786CAA" w:rsidRPr="000B4DB6" w:rsidRDefault="00BE6834" w:rsidP="000B4DB6">
      <w:pPr>
        <w:jc w:val="center"/>
        <w:rPr>
          <w:b/>
          <w:color w:val="FF0000"/>
          <w:sz w:val="36"/>
          <w:szCs w:val="28"/>
          <w:u w:val="single"/>
        </w:rPr>
      </w:pPr>
      <w:r w:rsidRPr="000B4DB6">
        <w:rPr>
          <w:b/>
          <w:color w:val="FF0000"/>
          <w:sz w:val="36"/>
          <w:szCs w:val="28"/>
          <w:u w:val="single"/>
        </w:rPr>
        <w:t>Kde</w:t>
      </w:r>
      <w:r w:rsidR="00786CAA" w:rsidRPr="000B4DB6">
        <w:rPr>
          <w:b/>
          <w:color w:val="FF0000"/>
          <w:sz w:val="36"/>
          <w:szCs w:val="28"/>
          <w:u w:val="single"/>
        </w:rPr>
        <w:t xml:space="preserve"> na vás číhají špatné tuky</w:t>
      </w:r>
      <w:r w:rsidRPr="000B4DB6">
        <w:rPr>
          <w:b/>
          <w:color w:val="FF0000"/>
          <w:sz w:val="36"/>
          <w:szCs w:val="28"/>
          <w:u w:val="single"/>
        </w:rPr>
        <w:t>?</w:t>
      </w:r>
    </w:p>
    <w:p w:rsidR="00786CAA" w:rsidRDefault="00786CAA" w:rsidP="000B4DB6">
      <w:pPr>
        <w:jc w:val="center"/>
        <w:rPr>
          <w:b/>
          <w:sz w:val="28"/>
          <w:szCs w:val="28"/>
        </w:rPr>
      </w:pPr>
    </w:p>
    <w:p w:rsidR="00786CAA" w:rsidRDefault="001430D1" w:rsidP="00716E51">
      <w:pPr>
        <w:jc w:val="center"/>
        <w:rPr>
          <w:b/>
          <w:u w:val="single"/>
        </w:rPr>
      </w:pPr>
      <w:r>
        <w:rPr>
          <w:b/>
          <w:u w:val="single"/>
        </w:rPr>
        <w:t xml:space="preserve">Uzeniny a maso podporují </w:t>
      </w:r>
      <w:r w:rsidR="00786CAA">
        <w:rPr>
          <w:b/>
          <w:u w:val="single"/>
        </w:rPr>
        <w:t>infarkt</w:t>
      </w:r>
    </w:p>
    <w:p w:rsidR="006A533C" w:rsidRDefault="006A533C" w:rsidP="00716E51">
      <w:pPr>
        <w:jc w:val="center"/>
        <w:rPr>
          <w:b/>
          <w:szCs w:val="24"/>
          <w:u w:val="single"/>
        </w:rPr>
      </w:pPr>
    </w:p>
    <w:p w:rsidR="00786CAA" w:rsidRDefault="00375070" w:rsidP="00786CAA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5262880</wp:posOffset>
            </wp:positionH>
            <wp:positionV relativeFrom="paragraph">
              <wp:posOffset>371475</wp:posOffset>
            </wp:positionV>
            <wp:extent cx="1079500" cy="885825"/>
            <wp:effectExtent l="0" t="0" r="0" b="0"/>
            <wp:wrapNone/>
            <wp:docPr id="19" name="Obrázek 19" descr="C:\Users\heryanova\AppData\Local\Microsoft\Windows\Temporary Internet Files\Content.IE5\1UC5SK7J\MC900088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1UC5SK7J\MC9000884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533C">
        <w:t>Salámy, klobásy</w:t>
      </w:r>
      <w:r w:rsidR="00786CAA">
        <w:t xml:space="preserve"> </w:t>
      </w:r>
      <w:r w:rsidR="006A533C">
        <w:t xml:space="preserve">a jiné uzeniny </w:t>
      </w:r>
      <w:r w:rsidR="00786CAA">
        <w:t>představují kalorickou bombu a jsou cévním jedem.</w:t>
      </w:r>
      <w:r w:rsidR="00660526">
        <w:t xml:space="preserve"> </w:t>
      </w:r>
      <w:r w:rsidR="00786CAA">
        <w:t>Obsahují</w:t>
      </w:r>
      <w:r w:rsidR="006A533C">
        <w:t xml:space="preserve"> </w:t>
      </w:r>
      <w:r w:rsidR="0009121A">
        <w:t xml:space="preserve">„špatné“ </w:t>
      </w:r>
      <w:r w:rsidR="00786CAA">
        <w:t>nasycené tuky, které se ukládají v cévách, kde mohou způsobovat</w:t>
      </w:r>
      <w:r w:rsidR="006A533C">
        <w:t xml:space="preserve"> nevratné zdravotní potíže. Uzeniny konzumujeme v omezeném množství a vůbec ne denně!</w:t>
      </w:r>
    </w:p>
    <w:p w:rsidR="0016505C" w:rsidRDefault="0016505C" w:rsidP="00786CAA">
      <w:r>
        <w:t xml:space="preserve">Nedejte se oklamat propagačními informacemi o „dietních uzeninách“. </w:t>
      </w:r>
    </w:p>
    <w:p w:rsidR="00786CAA" w:rsidRDefault="00786CAA" w:rsidP="00786CAA"/>
    <w:p w:rsidR="00786CAA" w:rsidRDefault="00786CAA" w:rsidP="00786CAA"/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786CAA" w:rsidRDefault="003F7506" w:rsidP="00786CAA">
      <w:pPr>
        <w:jc w:val="center"/>
        <w:rPr>
          <w:b/>
          <w:u w:val="single"/>
        </w:rPr>
      </w:pPr>
      <w:r>
        <w:rPr>
          <w:b/>
          <w:u w:val="single"/>
        </w:rPr>
        <w:t xml:space="preserve">Sladkosti </w:t>
      </w:r>
    </w:p>
    <w:p w:rsidR="003F7506" w:rsidRDefault="003F7506" w:rsidP="00786CAA">
      <w:pPr>
        <w:jc w:val="center"/>
        <w:rPr>
          <w:b/>
          <w:u w:val="single"/>
        </w:rPr>
      </w:pPr>
    </w:p>
    <w:p w:rsidR="00786CAA" w:rsidRDefault="003D3241" w:rsidP="00786CAA">
      <w:r>
        <w:t xml:space="preserve">25% </w:t>
      </w:r>
      <w:r w:rsidR="00786CAA">
        <w:t>tuků, kter</w:t>
      </w:r>
      <w:r>
        <w:t>é sníme, tvoří pečivo a laskominy</w:t>
      </w:r>
      <w:r w:rsidR="00786CAA">
        <w:t xml:space="preserve">, které jsou plné </w:t>
      </w:r>
      <w:proofErr w:type="spellStart"/>
      <w:r>
        <w:t>transtuků</w:t>
      </w:r>
      <w:proofErr w:type="spellEnd"/>
      <w:r>
        <w:t xml:space="preserve"> (průmyslově </w:t>
      </w:r>
      <w:r w:rsidR="00786CAA">
        <w:t>ztužené tuky). Ty způsobují slepování</w:t>
      </w:r>
      <w:r>
        <w:t xml:space="preserve"> buněčných stěn. T</w:t>
      </w:r>
      <w:r w:rsidR="00786CAA">
        <w:t xml:space="preserve">ělo potřebuje k odbourání </w:t>
      </w:r>
      <w:proofErr w:type="spellStart"/>
      <w:r w:rsidR="00786CAA">
        <w:t>transtuků</w:t>
      </w:r>
      <w:proofErr w:type="spellEnd"/>
      <w:r w:rsidR="00786CAA">
        <w:t xml:space="preserve"> </w:t>
      </w:r>
      <w:r w:rsidR="00786CAA">
        <w:lastRenderedPageBreak/>
        <w:t>z jednoho koblí</w:t>
      </w:r>
      <w:r>
        <w:t>žku přibližně 2 dny. Pokud pravidelně nesportujeme a jíme nadměrné množství sladkostí, zakládáme si do budoucna na obrovské zdravotní problémy!</w:t>
      </w:r>
    </w:p>
    <w:p w:rsidR="00786CAA" w:rsidRDefault="00716E51" w:rsidP="00786CAA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175895</wp:posOffset>
            </wp:positionV>
            <wp:extent cx="925830" cy="857250"/>
            <wp:effectExtent l="19050" t="0" r="7620" b="0"/>
            <wp:wrapNone/>
            <wp:docPr id="20" name="Obrázek 20" descr="C:\Users\heryanova\AppData\Local\Microsoft\Windows\Temporary Internet Files\Content.IE5\YSF6F9OZ\MC9004127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YSF6F9OZ\MC90041272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CAA" w:rsidRDefault="00786CAA" w:rsidP="00786CAA"/>
    <w:p w:rsidR="00786CAA" w:rsidRDefault="00786CAA" w:rsidP="00786CAA"/>
    <w:p w:rsidR="00786CAA" w:rsidRDefault="00786CAA" w:rsidP="00786CAA"/>
    <w:p w:rsidR="00786CAA" w:rsidRDefault="00786CAA" w:rsidP="00786CAA"/>
    <w:p w:rsidR="00786CAA" w:rsidRDefault="00786CAA" w:rsidP="00786CAA"/>
    <w:p w:rsidR="00786CAA" w:rsidRDefault="00786CAA" w:rsidP="00786CAA">
      <w:pPr>
        <w:jc w:val="center"/>
        <w:rPr>
          <w:b/>
          <w:u w:val="single"/>
        </w:rPr>
      </w:pPr>
      <w:r>
        <w:rPr>
          <w:b/>
          <w:u w:val="single"/>
        </w:rPr>
        <w:t>Méně másla, prosím!</w:t>
      </w:r>
    </w:p>
    <w:p w:rsidR="00C4612A" w:rsidRDefault="00C4612A" w:rsidP="00786CAA">
      <w:pPr>
        <w:jc w:val="center"/>
        <w:rPr>
          <w:b/>
          <w:u w:val="single"/>
        </w:rPr>
      </w:pPr>
    </w:p>
    <w:p w:rsidR="00786CAA" w:rsidRDefault="00C4612A" w:rsidP="00786CAA">
      <w:r>
        <w:t xml:space="preserve">Máslo je živočišný tuk. </w:t>
      </w:r>
      <w:r w:rsidR="00786CAA">
        <w:t>Máslo a margarín tvo</w:t>
      </w:r>
      <w:r>
        <w:t xml:space="preserve">ří značné </w:t>
      </w:r>
      <w:r w:rsidR="00786CAA">
        <w:t xml:space="preserve">našeho denního příjmu tuků. </w:t>
      </w:r>
      <w:r>
        <w:t xml:space="preserve">Někdy až 20%. </w:t>
      </w:r>
      <w:r w:rsidR="00786CAA">
        <w:t>Svým vysokým obsahem</w:t>
      </w:r>
      <w:r w:rsidR="00CD5E61">
        <w:t xml:space="preserve"> </w:t>
      </w:r>
      <w:r w:rsidR="0009121A">
        <w:t>„špatných“</w:t>
      </w:r>
      <w:r w:rsidR="00786CAA">
        <w:t xml:space="preserve"> tuků a cholesterolu výrazně zvyšují hladinu krevních tuků. Rada: Na vaření a pečení použijte radši zdravý, např. řepkový olej</w:t>
      </w:r>
      <w:r>
        <w:t>, slunečnicový nebo nejlépe olivový</w:t>
      </w:r>
      <w:r w:rsidR="00CD5E61">
        <w:t xml:space="preserve">. K namazání </w:t>
      </w:r>
      <w:r w:rsidR="00506AE2">
        <w:t>na pečivo je vhodnější</w:t>
      </w:r>
      <w:r w:rsidR="00CD5E61">
        <w:t xml:space="preserve"> pravé máslo nebo sádlo. Hlídáme si</w:t>
      </w:r>
      <w:r w:rsidR="005B7B6C">
        <w:t xml:space="preserve"> však s</w:t>
      </w:r>
      <w:r w:rsidR="00506AE2">
        <w:t>potřebované</w:t>
      </w:r>
      <w:r w:rsidR="00CD5E61">
        <w:t xml:space="preserve"> množství!</w:t>
      </w:r>
    </w:p>
    <w:p w:rsidR="009F3883" w:rsidRDefault="00AA4CC2" w:rsidP="00786CAA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177165</wp:posOffset>
            </wp:positionV>
            <wp:extent cx="2143125" cy="1190625"/>
            <wp:effectExtent l="19050" t="0" r="9525" b="0"/>
            <wp:wrapNone/>
            <wp:docPr id="21" name="Obrázek 21" descr="C:\Users\heryanova\AppData\Local\Microsoft\Windows\Temporary Internet Files\Content.IE5\7SOPSEIQ\MC9001128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7SOPSEIQ\MC9001128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431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3883" w:rsidRDefault="009F3883" w:rsidP="00786CAA"/>
    <w:p w:rsidR="00786CAA" w:rsidRDefault="00786CAA" w:rsidP="00786CAA"/>
    <w:p w:rsidR="00AA4CC2" w:rsidRDefault="00AA4CC2" w:rsidP="00786CAA"/>
    <w:p w:rsidR="00AA4CC2" w:rsidRDefault="00AA4CC2" w:rsidP="00786CAA">
      <w:r>
        <w:t xml:space="preserve"> </w:t>
      </w:r>
    </w:p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786CAA" w:rsidRDefault="00786CAA" w:rsidP="00786CAA">
      <w:pPr>
        <w:rPr>
          <w:b/>
        </w:rPr>
      </w:pPr>
    </w:p>
    <w:p w:rsidR="00786CAA" w:rsidRDefault="00065BAF" w:rsidP="00786CAA">
      <w:pPr>
        <w:jc w:val="center"/>
        <w:rPr>
          <w:b/>
          <w:u w:val="single"/>
        </w:rPr>
      </w:pPr>
      <w:r>
        <w:rPr>
          <w:b/>
          <w:u w:val="single"/>
        </w:rPr>
        <w:t>Vyhýbejte se podniků</w:t>
      </w:r>
      <w:r w:rsidR="0009121A">
        <w:rPr>
          <w:b/>
          <w:u w:val="single"/>
        </w:rPr>
        <w:t>m s rychlým občerstvením - fastf</w:t>
      </w:r>
      <w:r>
        <w:rPr>
          <w:b/>
          <w:u w:val="single"/>
        </w:rPr>
        <w:t>oodům</w:t>
      </w:r>
      <w:r w:rsidR="00786CAA">
        <w:rPr>
          <w:b/>
          <w:u w:val="single"/>
        </w:rPr>
        <w:t xml:space="preserve"> !</w:t>
      </w:r>
    </w:p>
    <w:p w:rsidR="000D1B33" w:rsidRDefault="000D1B33" w:rsidP="00786CAA">
      <w:pPr>
        <w:jc w:val="center"/>
        <w:rPr>
          <w:b/>
          <w:u w:val="single"/>
        </w:rPr>
      </w:pPr>
    </w:p>
    <w:p w:rsidR="00786CAA" w:rsidRDefault="00786CAA" w:rsidP="00786CAA">
      <w:r>
        <w:t>Hranolky a podo</w:t>
      </w:r>
      <w:r w:rsidR="000D1B33">
        <w:t>bná rychlá jídla tvoří hlavně u mladší generace 50%</w:t>
      </w:r>
      <w:r>
        <w:t xml:space="preserve"> denního příjmu tuků. Obsahují velké množství škodlivých </w:t>
      </w:r>
      <w:proofErr w:type="spellStart"/>
      <w:r>
        <w:t>transtuků</w:t>
      </w:r>
      <w:proofErr w:type="spellEnd"/>
      <w:r>
        <w:t>, které naše tělo neumí využít</w:t>
      </w:r>
      <w:r w:rsidR="00175B63">
        <w:t xml:space="preserve"> a zpracovat</w:t>
      </w:r>
      <w:r>
        <w:t>. Následkem je zvyšující se hladina cholesterolu</w:t>
      </w:r>
      <w:r w:rsidR="000D1B33">
        <w:t>, nadváha a četné zdravotní komplikace.</w:t>
      </w:r>
      <w:r w:rsidR="00175B63">
        <w:t xml:space="preserve"> V dnešní době nejsou nijak vý</w:t>
      </w:r>
      <w:r w:rsidR="004F1F9C">
        <w:t>ji</w:t>
      </w:r>
      <w:r w:rsidR="00175B63">
        <w:t>mečné infarkty i u velmi mladých lidí.</w:t>
      </w:r>
      <w:r w:rsidR="004F1F9C">
        <w:t xml:space="preserve"> V souvislosti s pasivním způsobem trávení volného času u počítače představují obrovské riziko.</w:t>
      </w:r>
    </w:p>
    <w:p w:rsidR="00786CAA" w:rsidRDefault="00375070" w:rsidP="00786CAA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1731010</wp:posOffset>
            </wp:positionH>
            <wp:positionV relativeFrom="paragraph">
              <wp:posOffset>54610</wp:posOffset>
            </wp:positionV>
            <wp:extent cx="2009775" cy="1362075"/>
            <wp:effectExtent l="19050" t="0" r="9525" b="0"/>
            <wp:wrapNone/>
            <wp:docPr id="22" name="Obrázek 22" descr="C:\Users\heryanova\AppData\Local\Microsoft\Windows\Temporary Internet Files\Content.IE5\PQWUU0L9\MC9004118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PQWUU0L9\MC9004118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CAA" w:rsidRDefault="00786CAA" w:rsidP="00432441"/>
    <w:p w:rsidR="00432441" w:rsidRDefault="00432441" w:rsidP="00432441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35662" w:rsidRDefault="00635662" w:rsidP="006D0986"/>
    <w:p w:rsidR="00635662" w:rsidRDefault="00635662" w:rsidP="006D0986"/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882127" w:rsidRDefault="00882127" w:rsidP="00882127"/>
    <w:p w:rsidR="00882127" w:rsidRDefault="00882127" w:rsidP="00882127">
      <w:r>
        <w:t>Tato práce je šířena pod licencí CC BY-SA 3.0. Odkazy a citace jsou platné k datu vytvoření této práce.</w:t>
      </w:r>
    </w:p>
    <w:p w:rsidR="0072582F" w:rsidRDefault="0072582F" w:rsidP="0072582F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72582F" w:rsidRDefault="0072582F" w:rsidP="0072582F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882127" w:rsidRDefault="00882127" w:rsidP="00882127">
      <w:r>
        <w:t>Škola: Základní škola Trávníky Otrokovice, příspěvková organizace</w:t>
      </w:r>
    </w:p>
    <w:p w:rsidR="00882127" w:rsidRDefault="00882127" w:rsidP="00882127">
      <w:r>
        <w:t>Číslo projektu: CZ.1.07/1.4.00/21.2637</w:t>
      </w:r>
    </w:p>
    <w:p w:rsidR="00786CAA" w:rsidRDefault="00786CAA" w:rsidP="00786CAA">
      <w:r>
        <w:lastRenderedPageBreak/>
        <w:t>Název výukovéh</w:t>
      </w:r>
      <w:r w:rsidR="00660526">
        <w:t>o materiálu: Tuky</w:t>
      </w:r>
      <w:r>
        <w:t xml:space="preserve"> </w:t>
      </w:r>
      <w:bookmarkStart w:id="0" w:name="_GoBack"/>
      <w:bookmarkEnd w:id="0"/>
    </w:p>
    <w:p w:rsidR="00786CAA" w:rsidRDefault="00786CAA" w:rsidP="00786CAA">
      <w:r>
        <w:t xml:space="preserve">Autor: Marie </w:t>
      </w:r>
      <w:proofErr w:type="spellStart"/>
      <w:r>
        <w:t>Heryánová</w:t>
      </w:r>
      <w:proofErr w:type="spellEnd"/>
    </w:p>
    <w:p w:rsidR="00786CAA" w:rsidRDefault="00660526" w:rsidP="00786CAA">
      <w:r>
        <w:t>Vytvořeno: 21. 3. 2012</w:t>
      </w:r>
    </w:p>
    <w:p w:rsidR="00786CAA" w:rsidRDefault="00786CAA" w:rsidP="00786CAA">
      <w:r>
        <w:t>Ročník: 6. - 8.</w:t>
      </w:r>
    </w:p>
    <w:p w:rsidR="00786CAA" w:rsidRDefault="00786CAA" w:rsidP="00786CAA">
      <w:r>
        <w:t>Vzdělávací oblast: Člověk a svět práce</w:t>
      </w:r>
    </w:p>
    <w:p w:rsidR="00786CAA" w:rsidRDefault="00786CAA" w:rsidP="00786CAA">
      <w:r>
        <w:t>Vzdělávací obor: Praktické činnosti – příprava pokrmů</w:t>
      </w:r>
    </w:p>
    <w:p w:rsidR="00786CAA" w:rsidRDefault="00786CAA" w:rsidP="00786CAA">
      <w:r>
        <w:t>Tematický okruh: Příprava pokrmů</w:t>
      </w:r>
    </w:p>
    <w:p w:rsidR="00786CAA" w:rsidRDefault="00660526" w:rsidP="00786CAA">
      <w:r>
        <w:t>Téma: Tuky</w:t>
      </w:r>
    </w:p>
    <w:p w:rsidR="00786CAA" w:rsidRDefault="00786CAA" w:rsidP="00786CAA">
      <w:r>
        <w:t>Pomůcky: PC, dataprojektor</w:t>
      </w:r>
    </w:p>
    <w:p w:rsidR="00786CAA" w:rsidRDefault="00786CAA" w:rsidP="00786CAA">
      <w:r>
        <w:t>Anotace: Určeno k </w:t>
      </w:r>
      <w:r w:rsidR="00660526">
        <w:t>seznámení se zdravými a nebezpečnými tuky. Zamyšlení nad nebezpečími, která pramení z nadměrného používání tuků v naší stravě.</w:t>
      </w:r>
    </w:p>
    <w:p w:rsidR="00543473" w:rsidRDefault="00543473"/>
    <w:p w:rsidR="00543473" w:rsidRDefault="00543473"/>
    <w:p w:rsidR="00543473" w:rsidRDefault="00543473"/>
    <w:sectPr w:rsidR="00543473" w:rsidSect="00543473"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EC5" w:rsidRDefault="00A90EC5" w:rsidP="00B603E9">
      <w:r>
        <w:separator/>
      </w:r>
    </w:p>
  </w:endnote>
  <w:endnote w:type="continuationSeparator" w:id="0">
    <w:p w:rsidR="00A90EC5" w:rsidRDefault="00A90EC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E82FDB">
    <w:pPr>
      <w:pStyle w:val="Zpat"/>
      <w:rPr>
        <w:sz w:val="20"/>
        <w:szCs w:val="20"/>
      </w:rPr>
    </w:pPr>
    <w:r>
      <w:rPr>
        <w:sz w:val="20"/>
        <w:szCs w:val="20"/>
      </w:rPr>
      <w:t>VY_32_INOVACE_11_39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E82FD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VY_32_INOVACE_11_39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EC5" w:rsidRDefault="00A90EC5" w:rsidP="00B603E9">
      <w:r>
        <w:separator/>
      </w:r>
    </w:p>
  </w:footnote>
  <w:footnote w:type="continuationSeparator" w:id="0">
    <w:p w:rsidR="00A90EC5" w:rsidRDefault="00A90EC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-192405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14DD"/>
    <w:rsid w:val="00035BBD"/>
    <w:rsid w:val="00056B04"/>
    <w:rsid w:val="00065BAF"/>
    <w:rsid w:val="0009121A"/>
    <w:rsid w:val="000B4DB6"/>
    <w:rsid w:val="000D1B33"/>
    <w:rsid w:val="001430D1"/>
    <w:rsid w:val="0016505C"/>
    <w:rsid w:val="00175B63"/>
    <w:rsid w:val="001B37FB"/>
    <w:rsid w:val="00205530"/>
    <w:rsid w:val="00375070"/>
    <w:rsid w:val="00397651"/>
    <w:rsid w:val="003D3241"/>
    <w:rsid w:val="003F7506"/>
    <w:rsid w:val="00432441"/>
    <w:rsid w:val="00440180"/>
    <w:rsid w:val="00443DD9"/>
    <w:rsid w:val="004608BD"/>
    <w:rsid w:val="004F1125"/>
    <w:rsid w:val="004F1F9C"/>
    <w:rsid w:val="004F3BEE"/>
    <w:rsid w:val="00506AE2"/>
    <w:rsid w:val="00515F26"/>
    <w:rsid w:val="00525517"/>
    <w:rsid w:val="00543473"/>
    <w:rsid w:val="00555DF4"/>
    <w:rsid w:val="0057318C"/>
    <w:rsid w:val="005860C2"/>
    <w:rsid w:val="005B1999"/>
    <w:rsid w:val="005B7B6C"/>
    <w:rsid w:val="005C678D"/>
    <w:rsid w:val="005C7763"/>
    <w:rsid w:val="005D40D2"/>
    <w:rsid w:val="005F61EC"/>
    <w:rsid w:val="006028C6"/>
    <w:rsid w:val="00635662"/>
    <w:rsid w:val="00660526"/>
    <w:rsid w:val="0066629A"/>
    <w:rsid w:val="0067476C"/>
    <w:rsid w:val="00690542"/>
    <w:rsid w:val="006A533C"/>
    <w:rsid w:val="006D0986"/>
    <w:rsid w:val="006E60B6"/>
    <w:rsid w:val="00716E51"/>
    <w:rsid w:val="0072582F"/>
    <w:rsid w:val="007315DF"/>
    <w:rsid w:val="0073468C"/>
    <w:rsid w:val="00786CAA"/>
    <w:rsid w:val="00794050"/>
    <w:rsid w:val="007B25BD"/>
    <w:rsid w:val="007C5087"/>
    <w:rsid w:val="007D3789"/>
    <w:rsid w:val="007F7933"/>
    <w:rsid w:val="008340AA"/>
    <w:rsid w:val="00867DAA"/>
    <w:rsid w:val="00882127"/>
    <w:rsid w:val="00893DF2"/>
    <w:rsid w:val="009A49BE"/>
    <w:rsid w:val="009B10FF"/>
    <w:rsid w:val="009F1BD5"/>
    <w:rsid w:val="009F3883"/>
    <w:rsid w:val="00A27C09"/>
    <w:rsid w:val="00A76446"/>
    <w:rsid w:val="00A90EC5"/>
    <w:rsid w:val="00AA4341"/>
    <w:rsid w:val="00AA4CC2"/>
    <w:rsid w:val="00AC15D1"/>
    <w:rsid w:val="00B603E9"/>
    <w:rsid w:val="00BA2823"/>
    <w:rsid w:val="00BB4F3C"/>
    <w:rsid w:val="00BD0AC6"/>
    <w:rsid w:val="00BE2F5D"/>
    <w:rsid w:val="00BE6834"/>
    <w:rsid w:val="00C11F01"/>
    <w:rsid w:val="00C23956"/>
    <w:rsid w:val="00C4612A"/>
    <w:rsid w:val="00C60CED"/>
    <w:rsid w:val="00C739EE"/>
    <w:rsid w:val="00CD5E61"/>
    <w:rsid w:val="00D20734"/>
    <w:rsid w:val="00D91750"/>
    <w:rsid w:val="00DB64CE"/>
    <w:rsid w:val="00DC366F"/>
    <w:rsid w:val="00DF5A4E"/>
    <w:rsid w:val="00E43A29"/>
    <w:rsid w:val="00E66C8C"/>
    <w:rsid w:val="00E760EB"/>
    <w:rsid w:val="00E82FDB"/>
    <w:rsid w:val="00EA0039"/>
    <w:rsid w:val="00FB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0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58C090-076D-4AAA-854B-F4C5C7EB1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652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98</cp:revision>
  <dcterms:created xsi:type="dcterms:W3CDTF">2013-01-27T08:26:00Z</dcterms:created>
  <dcterms:modified xsi:type="dcterms:W3CDTF">2013-04-30T11:44:00Z</dcterms:modified>
</cp:coreProperties>
</file>