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F6" w:rsidRDefault="009E08FB" w:rsidP="009E08FB">
      <w:pPr>
        <w:tabs>
          <w:tab w:val="center" w:pos="4536"/>
        </w:tabs>
      </w:pPr>
      <w:bookmarkStart w:id="0" w:name="_GoBack"/>
      <w:bookmarkEnd w:id="0"/>
      <w:r w:rsidRPr="009E08FB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9E08FB" w:rsidRPr="00A53A19" w:rsidRDefault="009E08FB" w:rsidP="009E08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SČÍTÁNÍ A ODČÍTÁNÍ DESETINNÝCH ČÍSEL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9E08FB" w:rsidRDefault="009E08FB" w:rsidP="009E08F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9E08FB" w:rsidRDefault="00FC2B8D" w:rsidP="009E08F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  <w:t xml:space="preserve">        </w:t>
      </w:r>
      <w:r w:rsidR="009E08FB">
        <w:rPr>
          <w:sz w:val="28"/>
          <w:szCs w:val="28"/>
        </w:rPr>
        <w:t xml:space="preserve"> CZ.1.07/1.4.00/21.2149 </w:t>
      </w:r>
    </w:p>
    <w:p w:rsidR="009E08FB" w:rsidRPr="00A53A19" w:rsidRDefault="009E08FB" w:rsidP="009E08FB">
      <w:pPr>
        <w:pStyle w:val="Default"/>
        <w:rPr>
          <w:sz w:val="28"/>
          <w:szCs w:val="28"/>
        </w:rPr>
      </w:pP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20.11. 2012</w:t>
      </w:r>
    </w:p>
    <w:p w:rsidR="009E08FB" w:rsidRPr="00A53A19" w:rsidRDefault="009E08FB" w:rsidP="009E08FB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D63CBE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D63CBE">
        <w:rPr>
          <w:rFonts w:ascii="Arial" w:hAnsi="Arial" w:cs="Arial"/>
          <w:sz w:val="28"/>
          <w:szCs w:val="28"/>
        </w:rPr>
        <w:t>13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D63CBE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9E08FB">
        <w:rPr>
          <w:rFonts w:ascii="Arial" w:hAnsi="Arial" w:cs="Arial"/>
          <w:sz w:val="28"/>
          <w:szCs w:val="28"/>
        </w:rPr>
        <w:t>SČÍTÁNÍ A ODČÍTÁNÍ DESETINNÝCH ČÍSEL</w:t>
      </w:r>
    </w:p>
    <w:p w:rsidR="009E08FB" w:rsidRDefault="009E08FB" w:rsidP="009E08F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</w:t>
      </w:r>
      <w:r w:rsidR="00FC2B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Desetinná čísla</w:t>
      </w:r>
    </w:p>
    <w:p w:rsidR="009E08FB" w:rsidRPr="00A53A19" w:rsidRDefault="009E08FB" w:rsidP="009E08FB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7E131E">
        <w:rPr>
          <w:rFonts w:ascii="Arial" w:hAnsi="Arial" w:cs="Arial"/>
          <w:sz w:val="28"/>
          <w:szCs w:val="28"/>
        </w:rPr>
        <w:t>sčítání a odčítání desetinných čísel. Motivuje žáky k pamětnému počítání.</w:t>
      </w: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9E08FB" w:rsidRPr="00A53A19" w:rsidRDefault="009E08FB" w:rsidP="009E08F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9E08FB" w:rsidRDefault="009E08FB" w:rsidP="009E08FB">
      <w:pPr>
        <w:tabs>
          <w:tab w:val="left" w:pos="3945"/>
        </w:tabs>
      </w:pPr>
    </w:p>
    <w:p w:rsidR="00803B1D" w:rsidRDefault="00803B1D" w:rsidP="009E08FB">
      <w:pPr>
        <w:tabs>
          <w:tab w:val="left" w:pos="3945"/>
        </w:tabs>
      </w:pPr>
    </w:p>
    <w:p w:rsidR="00803B1D" w:rsidRDefault="00803B1D" w:rsidP="009E08FB">
      <w:pPr>
        <w:tabs>
          <w:tab w:val="left" w:pos="3945"/>
        </w:tabs>
      </w:pPr>
    </w:p>
    <w:p w:rsidR="00803B1D" w:rsidRDefault="00803B1D" w:rsidP="009E08FB">
      <w:pPr>
        <w:tabs>
          <w:tab w:val="left" w:pos="3945"/>
        </w:tabs>
      </w:pPr>
    </w:p>
    <w:p w:rsidR="009E08FB" w:rsidRDefault="009E08FB" w:rsidP="009E08FB">
      <w:pPr>
        <w:tabs>
          <w:tab w:val="left" w:pos="3945"/>
        </w:tabs>
      </w:pPr>
    </w:p>
    <w:p w:rsidR="009E08FB" w:rsidRDefault="00803B1D" w:rsidP="00803B1D">
      <w:pPr>
        <w:tabs>
          <w:tab w:val="center" w:pos="4536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SČÍTÁNÍ A ODČÍTÁNÍ DESETINNÝCH ČÍSEL</w:t>
      </w:r>
    </w:p>
    <w:p w:rsidR="00803B1D" w:rsidRDefault="00803B1D" w:rsidP="00803B1D">
      <w:pPr>
        <w:tabs>
          <w:tab w:val="center" w:pos="4536"/>
        </w:tabs>
        <w:jc w:val="center"/>
        <w:rPr>
          <w:rFonts w:ascii="Arial" w:hAnsi="Arial" w:cs="Arial"/>
          <w:b/>
          <w:sz w:val="32"/>
          <w:szCs w:val="32"/>
        </w:rPr>
      </w:pPr>
    </w:p>
    <w:p w:rsidR="00A57D4E" w:rsidRDefault="00A57D4E" w:rsidP="00A57D4E">
      <w:pPr>
        <w:tabs>
          <w:tab w:val="center" w:pos="4536"/>
        </w:tabs>
        <w:rPr>
          <w:rFonts w:ascii="Arial" w:hAnsi="Arial" w:cs="Arial"/>
          <w:sz w:val="28"/>
          <w:szCs w:val="28"/>
        </w:rPr>
      </w:pPr>
      <w:r w:rsidRPr="00A57D4E">
        <w:rPr>
          <w:rFonts w:ascii="Arial" w:hAnsi="Arial" w:cs="Arial"/>
          <w:sz w:val="28"/>
          <w:szCs w:val="28"/>
        </w:rPr>
        <w:t>Desetinná čísla v tabulkách sečti nebo odečti.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058700" cy="1590675"/>
            <wp:effectExtent l="152400" t="95250" r="141450" b="66675"/>
            <wp:docPr id="10" name="obrázek 10" descr="C:\Users\Simona\AppData\Local\Microsoft\Windows\Temporary Internet Files\Content.IE5\F3GLSTZU\MP900409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mona\AppData\Local\Microsoft\Windows\Temporary Internet Files\Content.IE5\F3GLSTZU\MP90040942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47009">
                      <a:off x="0" y="0"/>
                      <a:ext cx="1058700" cy="159067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D4E" w:rsidRPr="00A57D4E" w:rsidRDefault="00A57D4E" w:rsidP="00A57D4E">
      <w:pPr>
        <w:tabs>
          <w:tab w:val="center" w:pos="4536"/>
        </w:tabs>
        <w:rPr>
          <w:rFonts w:ascii="Arial" w:hAnsi="Arial" w:cs="Arial"/>
          <w:sz w:val="28"/>
          <w:szCs w:val="28"/>
        </w:rPr>
      </w:pPr>
    </w:p>
    <w:tbl>
      <w:tblPr>
        <w:tblStyle w:val="Mkatabulky"/>
        <w:tblW w:w="5016" w:type="pct"/>
        <w:tblLook w:val="04A0" w:firstRow="1" w:lastRow="0" w:firstColumn="1" w:lastColumn="0" w:noHBand="0" w:noVBand="1"/>
      </w:tblPr>
      <w:tblGrid>
        <w:gridCol w:w="1553"/>
        <w:gridCol w:w="1553"/>
        <w:gridCol w:w="1552"/>
        <w:gridCol w:w="1552"/>
        <w:gridCol w:w="1554"/>
        <w:gridCol w:w="1554"/>
      </w:tblGrid>
      <w:tr w:rsidR="00A57D4E" w:rsidTr="00D721C4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11,2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4,6</w:t>
            </w:r>
          </w:p>
        </w:tc>
        <w:tc>
          <w:tcPr>
            <w:tcW w:w="834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6,5</w:t>
            </w:r>
          </w:p>
        </w:tc>
        <w:tc>
          <w:tcPr>
            <w:tcW w:w="834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13,9</w:t>
            </w: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1,6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59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2,3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12,7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59"/>
        </w:trPr>
        <w:tc>
          <w:tcPr>
            <w:tcW w:w="833" w:type="pct"/>
            <w:shd w:val="clear" w:color="auto" w:fill="FFFF0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3,3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03B1D" w:rsidRDefault="00803B1D" w:rsidP="00803B1D">
      <w:pPr>
        <w:tabs>
          <w:tab w:val="center" w:pos="4536"/>
        </w:tabs>
      </w:pPr>
    </w:p>
    <w:p w:rsidR="00A57D4E" w:rsidRDefault="00A57D4E" w:rsidP="00803B1D">
      <w:pPr>
        <w:tabs>
          <w:tab w:val="center" w:pos="4536"/>
        </w:tabs>
      </w:pPr>
    </w:p>
    <w:tbl>
      <w:tblPr>
        <w:tblStyle w:val="Mkatabulky"/>
        <w:tblW w:w="5016" w:type="pct"/>
        <w:tblLook w:val="04A0" w:firstRow="1" w:lastRow="0" w:firstColumn="1" w:lastColumn="0" w:noHBand="0" w:noVBand="1"/>
      </w:tblPr>
      <w:tblGrid>
        <w:gridCol w:w="1553"/>
        <w:gridCol w:w="1553"/>
        <w:gridCol w:w="1552"/>
        <w:gridCol w:w="1552"/>
        <w:gridCol w:w="1554"/>
        <w:gridCol w:w="1554"/>
      </w:tblGrid>
      <w:tr w:rsidR="00A57D4E" w:rsidTr="00D721C4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0,8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1,9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2,1</w:t>
            </w:r>
          </w:p>
        </w:tc>
        <w:tc>
          <w:tcPr>
            <w:tcW w:w="834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4,5</w:t>
            </w:r>
          </w:p>
        </w:tc>
        <w:tc>
          <w:tcPr>
            <w:tcW w:w="834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5,1</w:t>
            </w: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5,6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7,2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59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9,3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11,9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A57D4E" w:rsidTr="00D721C4">
        <w:trPr>
          <w:trHeight w:val="659"/>
        </w:trPr>
        <w:tc>
          <w:tcPr>
            <w:tcW w:w="833" w:type="pct"/>
            <w:shd w:val="clear" w:color="auto" w:fill="00B0F0"/>
            <w:vAlign w:val="center"/>
          </w:tcPr>
          <w:p w:rsidR="00A57D4E" w:rsidRPr="00D721C4" w:rsidRDefault="00D721C4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16,4</w:t>
            </w: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3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A57D4E" w:rsidRPr="00D721C4" w:rsidRDefault="00A57D4E" w:rsidP="00D721C4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57D4E" w:rsidRDefault="00A57D4E" w:rsidP="00803B1D">
      <w:pPr>
        <w:tabs>
          <w:tab w:val="center" w:pos="4536"/>
        </w:tabs>
      </w:pPr>
    </w:p>
    <w:p w:rsidR="00D721C4" w:rsidRPr="00D721C4" w:rsidRDefault="00D721C4" w:rsidP="00803B1D">
      <w:pPr>
        <w:tabs>
          <w:tab w:val="center" w:pos="4536"/>
        </w:tabs>
        <w:rPr>
          <w:b/>
          <w:color w:val="FF0000"/>
          <w:sz w:val="28"/>
          <w:szCs w:val="28"/>
        </w:rPr>
      </w:pPr>
      <w:r w:rsidRPr="00D721C4">
        <w:rPr>
          <w:b/>
          <w:color w:val="FF0000"/>
          <w:sz w:val="28"/>
          <w:szCs w:val="28"/>
        </w:rPr>
        <w:lastRenderedPageBreak/>
        <w:t>Řešení.</w:t>
      </w:r>
    </w:p>
    <w:tbl>
      <w:tblPr>
        <w:tblStyle w:val="Mkatabulky"/>
        <w:tblW w:w="5016" w:type="pct"/>
        <w:tblLook w:val="04A0" w:firstRow="1" w:lastRow="0" w:firstColumn="1" w:lastColumn="0" w:noHBand="0" w:noVBand="1"/>
      </w:tblPr>
      <w:tblGrid>
        <w:gridCol w:w="1553"/>
        <w:gridCol w:w="1553"/>
        <w:gridCol w:w="1552"/>
        <w:gridCol w:w="1552"/>
        <w:gridCol w:w="1554"/>
        <w:gridCol w:w="1554"/>
      </w:tblGrid>
      <w:tr w:rsidR="00D721C4" w:rsidTr="004131D3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11,2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4,6</w:t>
            </w:r>
          </w:p>
        </w:tc>
        <w:tc>
          <w:tcPr>
            <w:tcW w:w="834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6,5</w:t>
            </w:r>
          </w:p>
        </w:tc>
        <w:tc>
          <w:tcPr>
            <w:tcW w:w="834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13,9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11,7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5,1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14,4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1,6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12,8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2,1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6,2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8,1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15,5</w:t>
            </w:r>
          </w:p>
        </w:tc>
      </w:tr>
      <w:tr w:rsidR="00D721C4" w:rsidTr="004131D3">
        <w:trPr>
          <w:trHeight w:val="659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2,3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13,5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2,8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6,9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8,8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16,2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12,7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23,9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13,2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17,3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19,2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26,6</w:t>
            </w:r>
          </w:p>
        </w:tc>
      </w:tr>
      <w:tr w:rsidR="00D721C4" w:rsidTr="004131D3">
        <w:trPr>
          <w:trHeight w:val="659"/>
        </w:trPr>
        <w:tc>
          <w:tcPr>
            <w:tcW w:w="833" w:type="pct"/>
            <w:shd w:val="clear" w:color="auto" w:fill="FFFF0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3,3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14,5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3,8</w:t>
            </w:r>
          </w:p>
        </w:tc>
        <w:tc>
          <w:tcPr>
            <w:tcW w:w="833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7,9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9,8</w:t>
            </w:r>
          </w:p>
        </w:tc>
        <w:tc>
          <w:tcPr>
            <w:tcW w:w="834" w:type="pct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D721C4">
              <w:rPr>
                <w:b/>
                <w:color w:val="FF0000"/>
                <w:sz w:val="28"/>
                <w:szCs w:val="28"/>
              </w:rPr>
              <w:t>17,2</w:t>
            </w:r>
          </w:p>
        </w:tc>
      </w:tr>
    </w:tbl>
    <w:p w:rsidR="00D721C4" w:rsidRDefault="00D721C4" w:rsidP="00D721C4">
      <w:pPr>
        <w:tabs>
          <w:tab w:val="center" w:pos="4536"/>
        </w:tabs>
      </w:pPr>
    </w:p>
    <w:p w:rsidR="00D721C4" w:rsidRDefault="00D721C4" w:rsidP="00D721C4">
      <w:pPr>
        <w:tabs>
          <w:tab w:val="center" w:pos="4536"/>
        </w:tabs>
      </w:pPr>
    </w:p>
    <w:tbl>
      <w:tblPr>
        <w:tblStyle w:val="Mkatabulky"/>
        <w:tblW w:w="5016" w:type="pct"/>
        <w:tblLook w:val="04A0" w:firstRow="1" w:lastRow="0" w:firstColumn="1" w:lastColumn="0" w:noHBand="0" w:noVBand="1"/>
      </w:tblPr>
      <w:tblGrid>
        <w:gridCol w:w="1553"/>
        <w:gridCol w:w="1553"/>
        <w:gridCol w:w="1552"/>
        <w:gridCol w:w="1552"/>
        <w:gridCol w:w="1554"/>
        <w:gridCol w:w="1554"/>
      </w:tblGrid>
      <w:tr w:rsidR="00D721C4" w:rsidTr="004131D3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0,8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1,9</w:t>
            </w:r>
          </w:p>
        </w:tc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2,1</w:t>
            </w:r>
          </w:p>
        </w:tc>
        <w:tc>
          <w:tcPr>
            <w:tcW w:w="834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4,5</w:t>
            </w:r>
          </w:p>
        </w:tc>
        <w:tc>
          <w:tcPr>
            <w:tcW w:w="834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5,1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5,6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4,7</w:t>
            </w:r>
          </w:p>
        </w:tc>
        <w:tc>
          <w:tcPr>
            <w:tcW w:w="833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3,7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3,5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1,1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0,5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7,2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6,4</w:t>
            </w:r>
          </w:p>
        </w:tc>
        <w:tc>
          <w:tcPr>
            <w:tcW w:w="833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5,3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5,1</w:t>
            </w:r>
          </w:p>
        </w:tc>
        <w:tc>
          <w:tcPr>
            <w:tcW w:w="834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2,7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2,1</w:t>
            </w:r>
          </w:p>
        </w:tc>
      </w:tr>
      <w:tr w:rsidR="00D721C4" w:rsidTr="004131D3">
        <w:trPr>
          <w:trHeight w:val="659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9,3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8,5</w:t>
            </w:r>
          </w:p>
        </w:tc>
        <w:tc>
          <w:tcPr>
            <w:tcW w:w="833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7,4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7,2</w:t>
            </w:r>
          </w:p>
        </w:tc>
        <w:tc>
          <w:tcPr>
            <w:tcW w:w="834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4,8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4,2</w:t>
            </w:r>
          </w:p>
        </w:tc>
      </w:tr>
      <w:tr w:rsidR="00D721C4" w:rsidTr="004131D3">
        <w:trPr>
          <w:trHeight w:val="622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11,9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11,1</w:t>
            </w:r>
          </w:p>
        </w:tc>
        <w:tc>
          <w:tcPr>
            <w:tcW w:w="833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9,8</w:t>
            </w:r>
          </w:p>
        </w:tc>
        <w:tc>
          <w:tcPr>
            <w:tcW w:w="834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7,4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5,8</w:t>
            </w:r>
          </w:p>
        </w:tc>
      </w:tr>
      <w:tr w:rsidR="00D721C4" w:rsidTr="004131D3">
        <w:trPr>
          <w:trHeight w:val="659"/>
        </w:trPr>
        <w:tc>
          <w:tcPr>
            <w:tcW w:w="833" w:type="pct"/>
            <w:shd w:val="clear" w:color="auto" w:fill="00B0F0"/>
            <w:vAlign w:val="center"/>
          </w:tcPr>
          <w:p w:rsidR="00D721C4" w:rsidRPr="00D721C4" w:rsidRDefault="00D721C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D721C4">
              <w:rPr>
                <w:b/>
                <w:sz w:val="28"/>
                <w:szCs w:val="28"/>
              </w:rPr>
              <w:t>16,4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15,6</w:t>
            </w:r>
          </w:p>
        </w:tc>
        <w:tc>
          <w:tcPr>
            <w:tcW w:w="833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14,5</w:t>
            </w:r>
          </w:p>
        </w:tc>
        <w:tc>
          <w:tcPr>
            <w:tcW w:w="833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14,3</w:t>
            </w:r>
          </w:p>
        </w:tc>
        <w:tc>
          <w:tcPr>
            <w:tcW w:w="834" w:type="pct"/>
            <w:vAlign w:val="center"/>
          </w:tcPr>
          <w:p w:rsidR="00D721C4" w:rsidRPr="00D721C4" w:rsidRDefault="00E16D96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11,9</w:t>
            </w:r>
          </w:p>
        </w:tc>
        <w:tc>
          <w:tcPr>
            <w:tcW w:w="834" w:type="pct"/>
            <w:vAlign w:val="center"/>
          </w:tcPr>
          <w:p w:rsidR="00D721C4" w:rsidRPr="00D721C4" w:rsidRDefault="00B16054" w:rsidP="004131D3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11,3</w:t>
            </w:r>
          </w:p>
        </w:tc>
      </w:tr>
    </w:tbl>
    <w:p w:rsidR="00D721C4" w:rsidRDefault="00D721C4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Default="00356EAB" w:rsidP="00D721C4">
      <w:pPr>
        <w:tabs>
          <w:tab w:val="center" w:pos="4536"/>
        </w:tabs>
      </w:pPr>
    </w:p>
    <w:p w:rsidR="00356EAB" w:rsidRPr="00EE3C6D" w:rsidRDefault="00356EAB" w:rsidP="00356EAB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356EAB" w:rsidRPr="00046BD0" w:rsidRDefault="00356EAB" w:rsidP="00356EAB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7E131E" w:rsidRDefault="007E131E" w:rsidP="007E131E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D721C4" w:rsidRPr="00803B1D" w:rsidRDefault="00D721C4" w:rsidP="00803B1D">
      <w:pPr>
        <w:tabs>
          <w:tab w:val="center" w:pos="4536"/>
        </w:tabs>
      </w:pPr>
    </w:p>
    <w:sectPr w:rsidR="00D721C4" w:rsidRPr="00803B1D" w:rsidSect="00F23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B"/>
    <w:rsid w:val="000C6F47"/>
    <w:rsid w:val="00151A61"/>
    <w:rsid w:val="00356EAB"/>
    <w:rsid w:val="007E131E"/>
    <w:rsid w:val="00803B1D"/>
    <w:rsid w:val="009E08FB"/>
    <w:rsid w:val="00A57D4E"/>
    <w:rsid w:val="00B16054"/>
    <w:rsid w:val="00C51EE0"/>
    <w:rsid w:val="00D63CBE"/>
    <w:rsid w:val="00D721C4"/>
    <w:rsid w:val="00E16D96"/>
    <w:rsid w:val="00F230F6"/>
    <w:rsid w:val="00F45174"/>
    <w:rsid w:val="00FC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E08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57D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7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D4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6E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E08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57D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7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D4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6E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2013-04-10T09:35:00Z</cp:lastPrinted>
  <dcterms:created xsi:type="dcterms:W3CDTF">2012-11-29T10:19:00Z</dcterms:created>
  <dcterms:modified xsi:type="dcterms:W3CDTF">2013-04-10T09:35:00Z</dcterms:modified>
</cp:coreProperties>
</file>