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55EB" w:rsidRDefault="00EF55EB" w:rsidP="00EF55EB">
      <w:pPr>
        <w:rPr>
          <w:b/>
          <w:u w:val="single"/>
        </w:rPr>
      </w:pPr>
      <w:r>
        <w:rPr>
          <w:b/>
          <w:noProof/>
          <w:lang w:eastAsia="cs-CZ"/>
        </w:rPr>
        <w:drawing>
          <wp:inline distT="0" distB="0" distL="0" distR="0">
            <wp:extent cx="5705475" cy="1238250"/>
            <wp:effectExtent l="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email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5475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55EB" w:rsidRDefault="00EF55EB" w:rsidP="00EF55EB">
      <w:pPr>
        <w:tabs>
          <w:tab w:val="left" w:pos="2340"/>
        </w:tabs>
        <w:ind w:left="2410" w:hanging="2410"/>
      </w:pPr>
      <w:r>
        <w:rPr>
          <w:b/>
        </w:rPr>
        <w:t>Název školy:</w:t>
      </w:r>
      <w:r>
        <w:rPr>
          <w:b/>
        </w:rPr>
        <w:tab/>
      </w:r>
      <w:r>
        <w:t>Základní škola Městec Králové</w:t>
      </w:r>
    </w:p>
    <w:p w:rsidR="00EF55EB" w:rsidRDefault="00EF55EB" w:rsidP="00EF55EB">
      <w:pPr>
        <w:tabs>
          <w:tab w:val="left" w:pos="2340"/>
        </w:tabs>
        <w:rPr>
          <w:b/>
        </w:rPr>
      </w:pPr>
    </w:p>
    <w:p w:rsidR="00EF55EB" w:rsidRDefault="00EF55EB" w:rsidP="00EF55EB">
      <w:pPr>
        <w:tabs>
          <w:tab w:val="left" w:pos="2340"/>
        </w:tabs>
      </w:pPr>
      <w:r>
        <w:rPr>
          <w:b/>
        </w:rPr>
        <w:t>Autor:</w:t>
      </w:r>
      <w:r>
        <w:rPr>
          <w:b/>
        </w:rPr>
        <w:tab/>
      </w:r>
      <w:r>
        <w:t xml:space="preserve">Ing. Eva </w:t>
      </w:r>
      <w:proofErr w:type="spellStart"/>
      <w:r>
        <w:t>Khorelová</w:t>
      </w:r>
      <w:proofErr w:type="spellEnd"/>
    </w:p>
    <w:p w:rsidR="00EF55EB" w:rsidRDefault="00EF55EB" w:rsidP="00EF55EB">
      <w:pPr>
        <w:tabs>
          <w:tab w:val="left" w:pos="2340"/>
        </w:tabs>
        <w:rPr>
          <w:b/>
        </w:rPr>
      </w:pPr>
    </w:p>
    <w:p w:rsidR="00EF55EB" w:rsidRDefault="00EF55EB" w:rsidP="00EF55EB">
      <w:pPr>
        <w:tabs>
          <w:tab w:val="left" w:pos="2340"/>
        </w:tabs>
      </w:pPr>
      <w:r>
        <w:rPr>
          <w:b/>
        </w:rPr>
        <w:t>Název:</w:t>
      </w:r>
      <w:r>
        <w:rPr>
          <w:b/>
        </w:rPr>
        <w:tab/>
      </w:r>
      <w:r>
        <w:t>VY_32_INOVACE_</w:t>
      </w:r>
      <w:r w:rsidR="00DA7ADF">
        <w:t>30</w:t>
      </w:r>
      <w:r>
        <w:t>_SPř</w:t>
      </w:r>
    </w:p>
    <w:p w:rsidR="00EF55EB" w:rsidRDefault="00EF55EB" w:rsidP="00EF55EB">
      <w:pPr>
        <w:tabs>
          <w:tab w:val="left" w:pos="2340"/>
        </w:tabs>
        <w:rPr>
          <w:b/>
        </w:rPr>
      </w:pPr>
    </w:p>
    <w:p w:rsidR="00EF55EB" w:rsidRDefault="00EF55EB" w:rsidP="00EF55EB">
      <w:pPr>
        <w:tabs>
          <w:tab w:val="left" w:pos="2340"/>
        </w:tabs>
        <w:ind w:left="2340" w:hanging="2340"/>
      </w:pPr>
      <w:r>
        <w:rPr>
          <w:b/>
        </w:rPr>
        <w:t>Téma:</w:t>
      </w:r>
      <w:r>
        <w:rPr>
          <w:b/>
        </w:rPr>
        <w:tab/>
      </w:r>
      <w:r>
        <w:t>Seminář z přírodopisu –</w:t>
      </w:r>
      <w:r>
        <w:rPr>
          <w:b/>
        </w:rPr>
        <w:t xml:space="preserve"> </w:t>
      </w:r>
      <w:r>
        <w:t>Pokožka listů  jednoděložných a dvouděložných rostlin</w:t>
      </w:r>
    </w:p>
    <w:p w:rsidR="00EF55EB" w:rsidRDefault="00EF55EB" w:rsidP="00EF55EB">
      <w:pPr>
        <w:tabs>
          <w:tab w:val="left" w:pos="2340"/>
        </w:tabs>
        <w:rPr>
          <w:b/>
        </w:rPr>
      </w:pPr>
    </w:p>
    <w:p w:rsidR="00EF55EB" w:rsidRDefault="00EF55EB" w:rsidP="00EF55EB">
      <w:pPr>
        <w:tabs>
          <w:tab w:val="left" w:pos="2340"/>
        </w:tabs>
        <w:rPr>
          <w:b/>
        </w:rPr>
      </w:pPr>
      <w:r>
        <w:rPr>
          <w:b/>
        </w:rPr>
        <w:t>Číslo projektu:</w:t>
      </w:r>
      <w:r>
        <w:rPr>
          <w:b/>
        </w:rPr>
        <w:tab/>
      </w:r>
      <w:r>
        <w:t>CZ.1.07/1.4.00/21.2313</w:t>
      </w:r>
    </w:p>
    <w:p w:rsidR="00EF55EB" w:rsidRDefault="00EF55EB" w:rsidP="00EF55EB">
      <w:pPr>
        <w:tabs>
          <w:tab w:val="left" w:pos="2340"/>
        </w:tabs>
        <w:rPr>
          <w:b/>
        </w:rPr>
      </w:pPr>
    </w:p>
    <w:p w:rsidR="00EF55EB" w:rsidRDefault="00EF55EB" w:rsidP="00EF55EB">
      <w:pPr>
        <w:tabs>
          <w:tab w:val="left" w:pos="2340"/>
        </w:tabs>
        <w:ind w:left="2340" w:right="-567" w:hanging="2340"/>
      </w:pPr>
      <w:r>
        <w:rPr>
          <w:b/>
        </w:rPr>
        <w:t>Anotace:</w:t>
      </w:r>
      <w:r>
        <w:rPr>
          <w:b/>
        </w:rPr>
        <w:tab/>
      </w:r>
      <w:r>
        <w:t>Pro</w:t>
      </w:r>
      <w:r w:rsidR="00097AE1">
        <w:t xml:space="preserve">tokol laboratorní práce, která </w:t>
      </w:r>
      <w:r>
        <w:t>učí žáky rozeznat základní rozdíly mezi rostlinami jed</w:t>
      </w:r>
      <w:r w:rsidR="00A6276F">
        <w:t xml:space="preserve">noděložnými a dvouděložnými, </w:t>
      </w:r>
      <w:r w:rsidR="00DA7ADF">
        <w:t>zaměřuje se na pokožku listů</w:t>
      </w:r>
      <w:r>
        <w:t>, obsahuje řešení.</w:t>
      </w:r>
      <w:r w:rsidR="00852744">
        <w:t xml:space="preserve"> </w:t>
      </w:r>
      <w:r w:rsidR="00A6276F">
        <w:t xml:space="preserve">Vhodné použít se stejnojmennou </w:t>
      </w:r>
      <w:r w:rsidR="00852744">
        <w:t>prezentací 29.</w:t>
      </w:r>
    </w:p>
    <w:p w:rsidR="00EF55EB" w:rsidRDefault="00EF55EB" w:rsidP="00EF55EB">
      <w:pPr>
        <w:tabs>
          <w:tab w:val="left" w:pos="2340"/>
        </w:tabs>
      </w:pPr>
    </w:p>
    <w:p w:rsidR="00EF55EB" w:rsidRDefault="00EF55EB" w:rsidP="00EF55EB">
      <w:pPr>
        <w:tabs>
          <w:tab w:val="left" w:pos="2340"/>
        </w:tabs>
      </w:pPr>
      <w:r>
        <w:rPr>
          <w:b/>
        </w:rPr>
        <w:t>Datum dokončení:</w:t>
      </w:r>
      <w:r>
        <w:tab/>
      </w:r>
      <w:r w:rsidR="00DA7ADF">
        <w:t>2</w:t>
      </w:r>
      <w:r>
        <w:t xml:space="preserve">. </w:t>
      </w:r>
      <w:r w:rsidR="00DA7ADF">
        <w:t>4</w:t>
      </w:r>
      <w:r>
        <w:t>. 2013</w:t>
      </w:r>
    </w:p>
    <w:p w:rsidR="00EF55EB" w:rsidRDefault="00EF55EB" w:rsidP="00EF55EB">
      <w:pPr>
        <w:tabs>
          <w:tab w:val="left" w:pos="2340"/>
        </w:tabs>
      </w:pPr>
    </w:p>
    <w:p w:rsidR="00EB5528" w:rsidRPr="00DA7ADF" w:rsidRDefault="00EF55EB" w:rsidP="00DA7ADF">
      <w:r>
        <w:rPr>
          <w:b/>
        </w:rPr>
        <w:t>Použité zdroje:</w:t>
      </w:r>
      <w:r>
        <w:rPr>
          <w:b/>
        </w:rPr>
        <w:tab/>
      </w:r>
      <w:r>
        <w:rPr>
          <w:b/>
        </w:rPr>
        <w:tab/>
        <w:t xml:space="preserve">   </w:t>
      </w:r>
      <w:hyperlink r:id="rId7" w:history="1">
        <w:r w:rsidR="00852744" w:rsidRPr="00DA7ADF">
          <w:rPr>
            <w:rStyle w:val="Hypertextovodkaz"/>
          </w:rPr>
          <w:t>http://</w:t>
        </w:r>
      </w:hyperlink>
      <w:hyperlink r:id="rId8" w:history="1">
        <w:r w:rsidR="00852744" w:rsidRPr="00DA7ADF">
          <w:rPr>
            <w:rStyle w:val="Hypertextovodkaz"/>
          </w:rPr>
          <w:t>cs.wikipedia.org/wiki/Poko%C5%BEka_rostlin</w:t>
        </w:r>
      </w:hyperlink>
      <w:r w:rsidR="00852744" w:rsidRPr="00DA7ADF">
        <w:t xml:space="preserve"> </w:t>
      </w:r>
    </w:p>
    <w:p w:rsidR="00EF55EB" w:rsidRDefault="00EF55EB" w:rsidP="00DA7ADF"/>
    <w:p w:rsidR="00EF55EB" w:rsidRDefault="00EF55EB" w:rsidP="00EF55EB">
      <w:pPr>
        <w:spacing w:after="0"/>
        <w:ind w:left="2124" w:hanging="2124"/>
      </w:pPr>
    </w:p>
    <w:p w:rsidR="00EF55EB" w:rsidRDefault="00EF55EB" w:rsidP="00EF55EB">
      <w:pPr>
        <w:spacing w:after="0"/>
        <w:ind w:left="2124" w:hanging="2124"/>
      </w:pPr>
    </w:p>
    <w:p w:rsidR="00EF55EB" w:rsidRDefault="00EF55EB" w:rsidP="00EF55EB">
      <w:pPr>
        <w:spacing w:after="120"/>
        <w:ind w:left="-567" w:right="-567"/>
        <w:jc w:val="center"/>
        <w:rPr>
          <w:rFonts w:ascii="Cambria" w:hAnsi="Cambria"/>
          <w:i/>
        </w:rPr>
      </w:pPr>
    </w:p>
    <w:p w:rsidR="00EF55EB" w:rsidRDefault="00EF55EB" w:rsidP="00EF55EB">
      <w:pPr>
        <w:spacing w:after="120"/>
        <w:ind w:left="-567" w:right="-567"/>
        <w:jc w:val="center"/>
        <w:rPr>
          <w:rFonts w:ascii="Cambria" w:hAnsi="Cambria"/>
          <w:i/>
        </w:rPr>
      </w:pPr>
    </w:p>
    <w:p w:rsidR="00EF55EB" w:rsidRDefault="00EF55EB" w:rsidP="00EF55EB">
      <w:pPr>
        <w:spacing w:after="120"/>
        <w:ind w:left="-567" w:right="-567"/>
        <w:jc w:val="center"/>
        <w:rPr>
          <w:rFonts w:ascii="Cambria" w:hAnsi="Cambria"/>
          <w:i/>
        </w:rPr>
      </w:pPr>
    </w:p>
    <w:p w:rsidR="00EF55EB" w:rsidRDefault="00EF55EB" w:rsidP="00EF55EB">
      <w:pPr>
        <w:spacing w:after="120"/>
        <w:ind w:left="-567" w:right="-567"/>
        <w:jc w:val="center"/>
        <w:rPr>
          <w:rFonts w:ascii="Cambria" w:hAnsi="Cambria"/>
          <w:i/>
        </w:rPr>
      </w:pPr>
    </w:p>
    <w:p w:rsidR="00EF55EB" w:rsidRDefault="00EF55EB" w:rsidP="00EF55EB">
      <w:pPr>
        <w:spacing w:after="120"/>
        <w:ind w:left="-567" w:right="-567"/>
        <w:jc w:val="center"/>
        <w:rPr>
          <w:rFonts w:ascii="Cambria" w:hAnsi="Cambria"/>
          <w:i/>
        </w:rPr>
      </w:pPr>
    </w:p>
    <w:p w:rsidR="00EF55EB" w:rsidRDefault="00EF55EB" w:rsidP="00EF55EB">
      <w:pPr>
        <w:spacing w:after="120"/>
        <w:ind w:left="-567" w:right="-567"/>
        <w:jc w:val="center"/>
        <w:rPr>
          <w:rFonts w:ascii="Cambria" w:hAnsi="Cambria"/>
          <w:i/>
        </w:rPr>
      </w:pPr>
    </w:p>
    <w:p w:rsidR="00DA7ADF" w:rsidRDefault="00DA7ADF" w:rsidP="00EF55EB">
      <w:pPr>
        <w:spacing w:after="120"/>
        <w:ind w:left="-567" w:right="-567"/>
        <w:jc w:val="center"/>
        <w:rPr>
          <w:rFonts w:ascii="Cambria" w:hAnsi="Cambria"/>
          <w:i/>
        </w:rPr>
      </w:pPr>
    </w:p>
    <w:p w:rsidR="00EF55EB" w:rsidRDefault="00EF55EB" w:rsidP="00EF55EB">
      <w:pPr>
        <w:spacing w:after="120"/>
        <w:ind w:left="-567" w:right="-567"/>
        <w:jc w:val="center"/>
        <w:rPr>
          <w:rFonts w:ascii="Cambria" w:hAnsi="Cambria"/>
          <w:i/>
        </w:rPr>
      </w:pPr>
      <w:r>
        <w:rPr>
          <w:rFonts w:ascii="Cambria" w:hAnsi="Cambria"/>
          <w:i/>
        </w:rPr>
        <w:lastRenderedPageBreak/>
        <w:t>Protokol laboratorní práce</w:t>
      </w:r>
    </w:p>
    <w:p w:rsidR="00EF55EB" w:rsidRPr="00E32608" w:rsidRDefault="00DA7ADF" w:rsidP="00EF55EB">
      <w:pPr>
        <w:ind w:left="-567" w:right="-567"/>
        <w:jc w:val="center"/>
        <w:rPr>
          <w:rFonts w:ascii="Cambria" w:hAnsi="Cambria"/>
          <w:b/>
          <w:i/>
        </w:rPr>
      </w:pPr>
      <w:r>
        <w:rPr>
          <w:b/>
        </w:rPr>
        <w:t xml:space="preserve">Pokožka </w:t>
      </w:r>
      <w:proofErr w:type="gramStart"/>
      <w:r>
        <w:rPr>
          <w:b/>
        </w:rPr>
        <w:t>listů</w:t>
      </w:r>
      <w:r w:rsidR="00EF55EB" w:rsidRPr="00E32608">
        <w:rPr>
          <w:b/>
        </w:rPr>
        <w:t xml:space="preserve">  jednoděložných</w:t>
      </w:r>
      <w:proofErr w:type="gramEnd"/>
      <w:r w:rsidR="00EF55EB" w:rsidRPr="00E32608">
        <w:rPr>
          <w:b/>
        </w:rPr>
        <w:t xml:space="preserve"> a dvouděložných rostlin</w:t>
      </w:r>
    </w:p>
    <w:p w:rsidR="00EF55EB" w:rsidRDefault="00EF55EB" w:rsidP="00EF55EB">
      <w:pPr>
        <w:ind w:left="-567" w:right="-567"/>
        <w:rPr>
          <w:rFonts w:ascii="Cambria" w:hAnsi="Cambria"/>
          <w:b/>
        </w:rPr>
      </w:pPr>
      <w:r>
        <w:rPr>
          <w:rFonts w:ascii="Cambria" w:hAnsi="Cambria"/>
          <w:i/>
        </w:rPr>
        <w:t>Datum: ………………………………</w:t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 </w:t>
      </w:r>
      <w:r>
        <w:rPr>
          <w:rFonts w:ascii="Cambria" w:hAnsi="Cambria"/>
          <w:i/>
        </w:rPr>
        <w:t>Jméno: …………………………………</w:t>
      </w:r>
      <w:r>
        <w:rPr>
          <w:rFonts w:ascii="Cambria" w:hAnsi="Cambria"/>
          <w:i/>
        </w:rPr>
        <w:tab/>
        <w:t xml:space="preserve"> </w:t>
      </w:r>
    </w:p>
    <w:p w:rsidR="00EF55EB" w:rsidRPr="00DA7ADF" w:rsidRDefault="00020B01" w:rsidP="00DA7ADF">
      <w:pPr>
        <w:spacing w:after="0"/>
        <w:ind w:left="-567" w:right="-567"/>
        <w:rPr>
          <w:rFonts w:ascii="Times New Roman" w:hAnsi="Times New Roman"/>
          <w:i/>
          <w:sz w:val="24"/>
        </w:rPr>
      </w:pPr>
      <w:r w:rsidRPr="00020B01"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10" o:spid="_x0000_s1026" type="#_x0000_t202" style="position:absolute;left:0;text-align:left;margin-left:-302.65pt;margin-top:12.05pt;width:108pt;height:39pt;z-index:2516592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" fillcolor="#d9d9d9">
            <v:textbox>
              <w:txbxContent>
                <w:p w:rsidR="00EF55EB" w:rsidRDefault="00EF55EB" w:rsidP="00EF55EB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rostlina dvouděložná</w:t>
                  </w:r>
                </w:p>
              </w:txbxContent>
            </v:textbox>
          </v:shape>
        </w:pict>
      </w:r>
    </w:p>
    <w:p w:rsidR="00DA7ADF" w:rsidRPr="00DA7ADF" w:rsidRDefault="00020B01" w:rsidP="00DA7ADF">
      <w:pPr>
        <w:spacing w:after="0"/>
        <w:ind w:left="-567" w:right="-567"/>
        <w:rPr>
          <w:rFonts w:ascii="Cambria" w:hAnsi="Cambria"/>
          <w:b/>
          <w:bCs/>
        </w:rPr>
      </w:pPr>
      <w:r w:rsidRPr="00020B01">
        <w:rPr>
          <w:noProof/>
          <w:lang w:eastAsia="cs-CZ"/>
        </w:rPr>
        <w:pict>
          <v:shape id="Textové pole 16" o:spid="_x0000_s1027" type="#_x0000_t202" style="position:absolute;left:0;text-align:left;margin-left:-151.95pt;margin-top:228pt;width:56.25pt;height:22.5pt;z-index:2516613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">
            <v:textbox>
              <w:txbxContent>
                <w:p w:rsidR="00EF55EB" w:rsidRDefault="00EF55EB" w:rsidP="00EF55EB">
                  <w:r>
                    <w:t>Obr. č. 1</w:t>
                  </w:r>
                </w:p>
              </w:txbxContent>
            </v:textbox>
          </v:shape>
        </w:pict>
      </w:r>
      <w:proofErr w:type="gramStart"/>
      <w:r w:rsidR="00EF55EB">
        <w:rPr>
          <w:rFonts w:ascii="Cambria" w:hAnsi="Cambria"/>
          <w:b/>
          <w:szCs w:val="24"/>
          <w:u w:val="single"/>
        </w:rPr>
        <w:t>Úkol :</w:t>
      </w:r>
      <w:r w:rsidR="00EF55EB">
        <w:rPr>
          <w:rFonts w:ascii="Cambria" w:hAnsi="Cambria"/>
          <w:szCs w:val="24"/>
        </w:rPr>
        <w:t xml:space="preserve"> </w:t>
      </w:r>
      <w:r w:rsidR="00EF55EB">
        <w:rPr>
          <w:rFonts w:ascii="Cambria" w:hAnsi="Cambria"/>
          <w:szCs w:val="24"/>
        </w:rPr>
        <w:tab/>
      </w:r>
      <w:r w:rsidR="00DA7ADF">
        <w:rPr>
          <w:rFonts w:ascii="Cambria" w:hAnsi="Cambria"/>
          <w:szCs w:val="24"/>
        </w:rPr>
        <w:t>Z</w:t>
      </w:r>
      <w:r w:rsidR="00A6276F">
        <w:rPr>
          <w:rFonts w:ascii="Cambria" w:hAnsi="Cambria"/>
          <w:b/>
          <w:bCs/>
        </w:rPr>
        <w:t>hotovte</w:t>
      </w:r>
      <w:proofErr w:type="gramEnd"/>
      <w:r w:rsidR="00DA7ADF" w:rsidRPr="00DA7ADF">
        <w:rPr>
          <w:rFonts w:ascii="Cambria" w:hAnsi="Cambria"/>
          <w:b/>
          <w:bCs/>
        </w:rPr>
        <w:t xml:space="preserve"> trvalé preparáty otisků pokožky listů</w:t>
      </w:r>
    </w:p>
    <w:p w:rsidR="00EF55EB" w:rsidRDefault="00EF55EB" w:rsidP="00EF55EB">
      <w:pPr>
        <w:spacing w:after="0"/>
        <w:ind w:left="-567" w:right="-567"/>
        <w:rPr>
          <w:rFonts w:ascii="Cambria" w:hAnsi="Cambria"/>
          <w:b/>
          <w:bCs/>
          <w:szCs w:val="24"/>
        </w:rPr>
      </w:pPr>
    </w:p>
    <w:p w:rsidR="00DA7ADF" w:rsidRDefault="00EF55EB" w:rsidP="00DA7ADF">
      <w:pPr>
        <w:ind w:left="708" w:right="-567" w:hanging="1275"/>
        <w:jc w:val="both"/>
        <w:rPr>
          <w:rFonts w:ascii="Cambria" w:hAnsi="Cambria"/>
        </w:rPr>
      </w:pPr>
      <w:r>
        <w:rPr>
          <w:rFonts w:ascii="Cambria" w:hAnsi="Cambria"/>
          <w:b/>
          <w:szCs w:val="24"/>
        </w:rPr>
        <w:t>Potřeby</w:t>
      </w:r>
      <w:r>
        <w:rPr>
          <w:rFonts w:ascii="Cambria" w:hAnsi="Cambria"/>
          <w:szCs w:val="24"/>
        </w:rPr>
        <w:t>:</w:t>
      </w:r>
      <w:r>
        <w:rPr>
          <w:rFonts w:ascii="Cambria" w:hAnsi="Cambria"/>
          <w:szCs w:val="24"/>
        </w:rPr>
        <w:tab/>
      </w:r>
      <w:r w:rsidR="00DA7ADF" w:rsidRPr="00DA7ADF">
        <w:rPr>
          <w:rFonts w:ascii="Cambria" w:hAnsi="Cambria"/>
        </w:rPr>
        <w:t xml:space="preserve">mikroskop, podložní sklíčka, hadřík, nůžky, pinzeta, bezbarvý lak na nehty, průsvitná </w:t>
      </w:r>
      <w:proofErr w:type="gramStart"/>
      <w:r w:rsidR="00DA7ADF" w:rsidRPr="00DA7ADF">
        <w:rPr>
          <w:rFonts w:ascii="Cambria" w:hAnsi="Cambria"/>
        </w:rPr>
        <w:t>lepící</w:t>
      </w:r>
      <w:proofErr w:type="gramEnd"/>
      <w:r w:rsidR="00DA7ADF" w:rsidRPr="00DA7ADF">
        <w:rPr>
          <w:rFonts w:ascii="Cambria" w:hAnsi="Cambria"/>
        </w:rPr>
        <w:t xml:space="preserve"> páska,</w:t>
      </w:r>
      <w:r w:rsidR="00DA7ADF">
        <w:rPr>
          <w:rFonts w:ascii="Cambria" w:hAnsi="Cambria"/>
        </w:rPr>
        <w:t xml:space="preserve"> samolepky, </w:t>
      </w:r>
      <w:r w:rsidR="00DA7ADF" w:rsidRPr="00DA7ADF">
        <w:rPr>
          <w:rFonts w:ascii="Cambria" w:hAnsi="Cambria"/>
        </w:rPr>
        <w:t xml:space="preserve"> listy jednoděložných a dvouděložných rostlin</w:t>
      </w:r>
      <w:r w:rsidR="00B965B8">
        <w:rPr>
          <w:rFonts w:ascii="Cambria" w:hAnsi="Cambria"/>
        </w:rPr>
        <w:t>, tulipán, pelargonie, ….</w:t>
      </w:r>
    </w:p>
    <w:p w:rsidR="00CF6121" w:rsidRDefault="00EF55EB" w:rsidP="00DA7ADF">
      <w:pPr>
        <w:ind w:left="708" w:right="-567" w:hanging="1275"/>
        <w:jc w:val="both"/>
        <w:rPr>
          <w:rFonts w:ascii="Cambria" w:hAnsi="Cambria"/>
          <w:szCs w:val="24"/>
        </w:rPr>
      </w:pPr>
      <w:r w:rsidRPr="00DA7ADF">
        <w:rPr>
          <w:rFonts w:ascii="Cambria" w:hAnsi="Cambria"/>
          <w:b/>
          <w:szCs w:val="24"/>
        </w:rPr>
        <w:t>Postup:</w:t>
      </w:r>
      <w:r>
        <w:rPr>
          <w:rFonts w:ascii="Cambria" w:hAnsi="Cambria"/>
          <w:szCs w:val="24"/>
        </w:rPr>
        <w:tab/>
      </w:r>
      <w:r w:rsidR="00DA7ADF">
        <w:rPr>
          <w:rFonts w:ascii="Cambria" w:hAnsi="Cambria"/>
          <w:szCs w:val="24"/>
        </w:rPr>
        <w:t xml:space="preserve">1) </w:t>
      </w:r>
      <w:r w:rsidR="00CF6121">
        <w:rPr>
          <w:rFonts w:ascii="Cambria" w:hAnsi="Cambria"/>
          <w:szCs w:val="24"/>
        </w:rPr>
        <w:t>Podle tvaru listu určete jednoděložné a dvouděložné rostliny.</w:t>
      </w:r>
    </w:p>
    <w:p w:rsidR="00EB5528" w:rsidRPr="00DA7ADF" w:rsidRDefault="00CF6121" w:rsidP="00CF6121">
      <w:pPr>
        <w:ind w:left="708" w:right="-567"/>
        <w:jc w:val="both"/>
        <w:rPr>
          <w:rFonts w:ascii="Cambria" w:hAnsi="Cambria"/>
        </w:rPr>
      </w:pPr>
      <w:r w:rsidRPr="00CF6121">
        <w:rPr>
          <w:rFonts w:ascii="Cambria" w:hAnsi="Cambria"/>
          <w:szCs w:val="24"/>
        </w:rPr>
        <w:t>2)</w:t>
      </w:r>
      <w:r>
        <w:rPr>
          <w:rFonts w:ascii="Cambria" w:hAnsi="Cambria"/>
          <w:b/>
          <w:szCs w:val="24"/>
        </w:rPr>
        <w:t xml:space="preserve"> </w:t>
      </w:r>
      <w:r w:rsidR="00852744" w:rsidRPr="00DA7ADF">
        <w:rPr>
          <w:rFonts w:ascii="Cambria" w:hAnsi="Cambria"/>
        </w:rPr>
        <w:t>Přelakujte kousek listu 1 x 0,5 cm a nechte zaschnout.</w:t>
      </w:r>
    </w:p>
    <w:p w:rsidR="00EB5528" w:rsidRPr="00DA7ADF" w:rsidRDefault="00CF6121" w:rsidP="00DA7ADF">
      <w:pPr>
        <w:ind w:left="720" w:right="-567"/>
        <w:jc w:val="both"/>
        <w:rPr>
          <w:rFonts w:ascii="Cambria" w:hAnsi="Cambria"/>
          <w:szCs w:val="24"/>
        </w:rPr>
      </w:pPr>
      <w:r>
        <w:rPr>
          <w:rFonts w:ascii="Cambria" w:hAnsi="Cambria"/>
          <w:szCs w:val="24"/>
        </w:rPr>
        <w:t xml:space="preserve">3) </w:t>
      </w:r>
      <w:r w:rsidR="00852744" w:rsidRPr="00DA7ADF">
        <w:rPr>
          <w:rFonts w:ascii="Cambria" w:hAnsi="Cambria"/>
          <w:szCs w:val="24"/>
        </w:rPr>
        <w:t>Přes tuto plochu nalepte kousek izolepy a opatrně stáhněte.</w:t>
      </w:r>
    </w:p>
    <w:p w:rsidR="00EB5528" w:rsidRPr="00DA7ADF" w:rsidRDefault="00CF6121" w:rsidP="00DA7ADF">
      <w:pPr>
        <w:ind w:left="720" w:right="-567"/>
        <w:jc w:val="both"/>
        <w:rPr>
          <w:rFonts w:ascii="Cambria" w:hAnsi="Cambria"/>
          <w:szCs w:val="24"/>
        </w:rPr>
      </w:pPr>
      <w:r>
        <w:rPr>
          <w:rFonts w:ascii="Cambria" w:hAnsi="Cambria"/>
          <w:szCs w:val="24"/>
        </w:rPr>
        <w:t>4</w:t>
      </w:r>
      <w:r w:rsidR="00DA7ADF">
        <w:rPr>
          <w:rFonts w:ascii="Cambria" w:hAnsi="Cambria"/>
          <w:szCs w:val="24"/>
        </w:rPr>
        <w:t xml:space="preserve">) </w:t>
      </w:r>
      <w:r w:rsidR="00852744" w:rsidRPr="00DA7ADF">
        <w:rPr>
          <w:rFonts w:ascii="Cambria" w:hAnsi="Cambria"/>
          <w:szCs w:val="24"/>
        </w:rPr>
        <w:t>Izolepu nalepte do středu podložního skla.</w:t>
      </w:r>
    </w:p>
    <w:p w:rsidR="00EB5528" w:rsidRPr="00DA7ADF" w:rsidRDefault="00CF6121" w:rsidP="00DA7ADF">
      <w:pPr>
        <w:ind w:left="720" w:right="-567"/>
        <w:jc w:val="both"/>
        <w:rPr>
          <w:rFonts w:ascii="Cambria" w:hAnsi="Cambria"/>
          <w:szCs w:val="24"/>
        </w:rPr>
      </w:pPr>
      <w:r>
        <w:rPr>
          <w:rFonts w:ascii="Cambria" w:hAnsi="Cambria"/>
          <w:szCs w:val="24"/>
        </w:rPr>
        <w:t>5</w:t>
      </w:r>
      <w:r w:rsidR="00DA7ADF">
        <w:rPr>
          <w:rFonts w:ascii="Cambria" w:hAnsi="Cambria"/>
          <w:szCs w:val="24"/>
        </w:rPr>
        <w:t xml:space="preserve">) </w:t>
      </w:r>
      <w:r w:rsidR="00852744" w:rsidRPr="00DA7ADF">
        <w:rPr>
          <w:rFonts w:ascii="Cambria" w:hAnsi="Cambria"/>
          <w:szCs w:val="24"/>
        </w:rPr>
        <w:t>Opatřete štítkem – název preparátu, datum, jméno</w:t>
      </w:r>
      <w:r w:rsidR="00840366">
        <w:rPr>
          <w:rFonts w:ascii="Cambria" w:hAnsi="Cambria"/>
          <w:szCs w:val="24"/>
        </w:rPr>
        <w:t xml:space="preserve"> autora</w:t>
      </w:r>
      <w:r w:rsidR="00852744" w:rsidRPr="00DA7ADF">
        <w:rPr>
          <w:rFonts w:ascii="Cambria" w:hAnsi="Cambria"/>
          <w:szCs w:val="24"/>
        </w:rPr>
        <w:t>.</w:t>
      </w:r>
    </w:p>
    <w:p w:rsidR="00EB5528" w:rsidRPr="00DA7ADF" w:rsidRDefault="00CF6121" w:rsidP="00DA7ADF">
      <w:pPr>
        <w:ind w:left="720" w:right="-567"/>
        <w:jc w:val="both"/>
        <w:rPr>
          <w:rFonts w:ascii="Cambria" w:hAnsi="Cambria"/>
          <w:szCs w:val="24"/>
        </w:rPr>
      </w:pPr>
      <w:r>
        <w:rPr>
          <w:rFonts w:ascii="Cambria" w:hAnsi="Cambria"/>
          <w:szCs w:val="24"/>
        </w:rPr>
        <w:t>6</w:t>
      </w:r>
      <w:r w:rsidR="00DA7ADF">
        <w:rPr>
          <w:rFonts w:ascii="Cambria" w:hAnsi="Cambria"/>
          <w:szCs w:val="24"/>
        </w:rPr>
        <w:t xml:space="preserve">) </w:t>
      </w:r>
      <w:r w:rsidR="00852744" w:rsidRPr="00DA7ADF">
        <w:rPr>
          <w:rFonts w:ascii="Cambria" w:hAnsi="Cambria"/>
          <w:szCs w:val="24"/>
        </w:rPr>
        <w:t>Pozorujte tvar</w:t>
      </w:r>
      <w:r w:rsidR="00840366">
        <w:rPr>
          <w:rFonts w:ascii="Cambria" w:hAnsi="Cambria"/>
          <w:szCs w:val="24"/>
        </w:rPr>
        <w:t xml:space="preserve"> pokožkových </w:t>
      </w:r>
      <w:r w:rsidR="00852744" w:rsidRPr="00DA7ADF">
        <w:rPr>
          <w:rFonts w:ascii="Cambria" w:hAnsi="Cambria"/>
          <w:szCs w:val="24"/>
        </w:rPr>
        <w:t xml:space="preserve">buněk a výskyt průduchů, zakreslete a </w:t>
      </w:r>
      <w:r w:rsidR="00840366">
        <w:rPr>
          <w:rFonts w:ascii="Cambria" w:hAnsi="Cambria"/>
          <w:szCs w:val="24"/>
        </w:rPr>
        <w:t>p</w:t>
      </w:r>
      <w:r w:rsidR="00852744" w:rsidRPr="00DA7ADF">
        <w:rPr>
          <w:rFonts w:ascii="Cambria" w:hAnsi="Cambria"/>
          <w:szCs w:val="24"/>
        </w:rPr>
        <w:t>opište.</w:t>
      </w:r>
    </w:p>
    <w:p w:rsidR="00EF55EB" w:rsidRPr="00321799" w:rsidRDefault="00EF55EB" w:rsidP="00DA7ADF">
      <w:pPr>
        <w:ind w:left="-567"/>
        <w:rPr>
          <w:rFonts w:ascii="Cambria" w:hAnsi="Cambria"/>
          <w:szCs w:val="24"/>
        </w:rPr>
      </w:pPr>
      <w:proofErr w:type="gramStart"/>
      <w:r w:rsidRPr="00321799">
        <w:rPr>
          <w:rFonts w:ascii="Cambria" w:hAnsi="Cambria"/>
          <w:b/>
          <w:szCs w:val="24"/>
        </w:rPr>
        <w:t>Zjištění :</w:t>
      </w:r>
      <w:proofErr w:type="gramEnd"/>
      <w:r w:rsidRPr="00321799">
        <w:rPr>
          <w:rFonts w:ascii="Cambria" w:hAnsi="Cambria"/>
          <w:szCs w:val="24"/>
        </w:rPr>
        <w:t xml:space="preserve"> </w:t>
      </w:r>
      <w:r w:rsidRPr="00321799">
        <w:rPr>
          <w:rFonts w:ascii="Cambria" w:hAnsi="Cambria"/>
          <w:szCs w:val="24"/>
        </w:rPr>
        <w:tab/>
      </w:r>
    </w:p>
    <w:p w:rsidR="00EF55EB" w:rsidRDefault="00EF55EB" w:rsidP="00EF55EB">
      <w:pPr>
        <w:rPr>
          <w:rFonts w:ascii="Cambria" w:hAnsi="Cambria"/>
          <w:szCs w:val="24"/>
        </w:rPr>
      </w:pPr>
    </w:p>
    <w:p w:rsidR="00EF55EB" w:rsidRDefault="00EF55EB" w:rsidP="00EF55EB">
      <w:pPr>
        <w:ind w:left="-567"/>
        <w:rPr>
          <w:rFonts w:ascii="Cambria" w:hAnsi="Cambria"/>
          <w:szCs w:val="24"/>
        </w:rPr>
      </w:pPr>
    </w:p>
    <w:p w:rsidR="00EF55EB" w:rsidRDefault="00EF55EB" w:rsidP="00EF55EB">
      <w:pPr>
        <w:rPr>
          <w:rFonts w:ascii="Cambria" w:hAnsi="Cambria"/>
          <w:szCs w:val="24"/>
        </w:rPr>
      </w:pPr>
    </w:p>
    <w:p w:rsidR="00EF55EB" w:rsidRDefault="00EF55EB" w:rsidP="00EF55EB">
      <w:pPr>
        <w:rPr>
          <w:rFonts w:ascii="Cambria" w:hAnsi="Cambria"/>
          <w:szCs w:val="24"/>
        </w:rPr>
      </w:pPr>
    </w:p>
    <w:p w:rsidR="00EF55EB" w:rsidRDefault="00EF55EB" w:rsidP="00EF55EB">
      <w:pPr>
        <w:rPr>
          <w:rFonts w:ascii="Cambria" w:hAnsi="Cambria"/>
          <w:szCs w:val="24"/>
        </w:rPr>
      </w:pPr>
    </w:p>
    <w:p w:rsidR="00EF55EB" w:rsidRDefault="00EF55EB" w:rsidP="00EF55EB">
      <w:pPr>
        <w:rPr>
          <w:rFonts w:ascii="Cambria" w:hAnsi="Cambria"/>
          <w:szCs w:val="24"/>
        </w:rPr>
      </w:pPr>
    </w:p>
    <w:p w:rsidR="00EF55EB" w:rsidRDefault="00EF55EB" w:rsidP="00EF55EB">
      <w:pPr>
        <w:rPr>
          <w:rFonts w:ascii="Cambria" w:hAnsi="Cambria"/>
          <w:szCs w:val="24"/>
        </w:rPr>
      </w:pPr>
    </w:p>
    <w:p w:rsidR="00EF55EB" w:rsidRDefault="00EF55EB" w:rsidP="00EF55EB">
      <w:pPr>
        <w:rPr>
          <w:rFonts w:ascii="Cambria" w:hAnsi="Cambria"/>
          <w:szCs w:val="24"/>
        </w:rPr>
      </w:pPr>
    </w:p>
    <w:p w:rsidR="00EF55EB" w:rsidRDefault="00EF55EB" w:rsidP="00EF55EB">
      <w:pPr>
        <w:spacing w:after="120" w:line="360" w:lineRule="auto"/>
        <w:ind w:left="-567" w:right="-425"/>
        <w:rPr>
          <w:rFonts w:ascii="Cambria" w:hAnsi="Cambria"/>
          <w:b/>
          <w:szCs w:val="24"/>
          <w:u w:val="single"/>
        </w:rPr>
      </w:pPr>
    </w:p>
    <w:p w:rsidR="00EF55EB" w:rsidRDefault="00EF55EB" w:rsidP="00EF55EB">
      <w:pPr>
        <w:spacing w:after="120" w:line="360" w:lineRule="auto"/>
        <w:ind w:left="-567" w:right="-425"/>
        <w:rPr>
          <w:rFonts w:ascii="Cambria" w:hAnsi="Cambria"/>
          <w:b/>
          <w:szCs w:val="24"/>
          <w:u w:val="single"/>
        </w:rPr>
      </w:pPr>
    </w:p>
    <w:p w:rsidR="00EF55EB" w:rsidRDefault="00EF55EB" w:rsidP="00EF55EB">
      <w:pPr>
        <w:spacing w:after="120" w:line="360" w:lineRule="auto"/>
        <w:ind w:left="-567" w:right="-425"/>
        <w:rPr>
          <w:rFonts w:ascii="Cambria" w:hAnsi="Cambria"/>
          <w:b/>
          <w:szCs w:val="24"/>
          <w:u w:val="single"/>
        </w:rPr>
      </w:pPr>
    </w:p>
    <w:p w:rsidR="00EF55EB" w:rsidRDefault="00EF55EB" w:rsidP="00EF55EB">
      <w:pPr>
        <w:spacing w:after="120" w:line="360" w:lineRule="auto"/>
        <w:ind w:left="-567" w:right="-425"/>
        <w:rPr>
          <w:rFonts w:ascii="Cambria" w:hAnsi="Cambria"/>
          <w:b/>
          <w:szCs w:val="24"/>
          <w:u w:val="single"/>
        </w:rPr>
      </w:pPr>
    </w:p>
    <w:p w:rsidR="00EF55EB" w:rsidRDefault="00EF55EB" w:rsidP="00EF55EB">
      <w:pPr>
        <w:spacing w:after="120" w:line="360" w:lineRule="auto"/>
        <w:ind w:left="-567" w:right="-425"/>
        <w:rPr>
          <w:rFonts w:ascii="Cambria" w:hAnsi="Cambria"/>
          <w:b/>
          <w:szCs w:val="24"/>
          <w:u w:val="single"/>
        </w:rPr>
      </w:pPr>
    </w:p>
    <w:p w:rsidR="00EF55EB" w:rsidRDefault="00EF55EB" w:rsidP="00EF55EB">
      <w:pPr>
        <w:spacing w:after="120" w:line="360" w:lineRule="auto"/>
        <w:ind w:left="-567" w:right="-425"/>
        <w:rPr>
          <w:rFonts w:ascii="Cambria" w:hAnsi="Cambria"/>
          <w:b/>
          <w:szCs w:val="24"/>
          <w:u w:val="single"/>
        </w:rPr>
      </w:pPr>
    </w:p>
    <w:p w:rsidR="00EF55EB" w:rsidRDefault="00EF55EB" w:rsidP="00EF55EB">
      <w:pPr>
        <w:spacing w:after="120" w:line="360" w:lineRule="auto"/>
        <w:ind w:left="-567" w:right="-425"/>
        <w:rPr>
          <w:rFonts w:ascii="Cambria" w:hAnsi="Cambria"/>
          <w:b/>
          <w:szCs w:val="24"/>
          <w:u w:val="single"/>
        </w:rPr>
      </w:pPr>
    </w:p>
    <w:p w:rsidR="00DA7ADF" w:rsidRDefault="00DA7ADF" w:rsidP="00DA7ADF">
      <w:pPr>
        <w:spacing w:line="360" w:lineRule="auto"/>
        <w:ind w:right="-425"/>
        <w:rPr>
          <w:rFonts w:ascii="Cambria" w:hAnsi="Cambria"/>
          <w:b/>
          <w:szCs w:val="24"/>
          <w:u w:val="single"/>
        </w:rPr>
      </w:pPr>
    </w:p>
    <w:p w:rsidR="00CF6121" w:rsidRDefault="00CF6121" w:rsidP="00DA7ADF">
      <w:pPr>
        <w:spacing w:line="360" w:lineRule="auto"/>
        <w:ind w:left="-567" w:right="-425"/>
        <w:rPr>
          <w:rFonts w:ascii="Cambria" w:hAnsi="Cambria"/>
          <w:b/>
          <w:szCs w:val="24"/>
        </w:rPr>
      </w:pPr>
    </w:p>
    <w:p w:rsidR="00CF6121" w:rsidRDefault="00CF6121" w:rsidP="00DA7ADF">
      <w:pPr>
        <w:spacing w:line="360" w:lineRule="auto"/>
        <w:ind w:left="-567" w:right="-425"/>
        <w:rPr>
          <w:rFonts w:ascii="Cambria" w:hAnsi="Cambria"/>
          <w:b/>
          <w:szCs w:val="24"/>
        </w:rPr>
      </w:pPr>
    </w:p>
    <w:p w:rsidR="00CF6121" w:rsidRDefault="00CF6121" w:rsidP="00DA7ADF">
      <w:pPr>
        <w:spacing w:line="360" w:lineRule="auto"/>
        <w:ind w:left="-567" w:right="-425"/>
        <w:rPr>
          <w:rFonts w:ascii="Cambria" w:hAnsi="Cambria"/>
          <w:b/>
          <w:szCs w:val="24"/>
        </w:rPr>
      </w:pPr>
    </w:p>
    <w:p w:rsidR="00CF6121" w:rsidRDefault="00CF6121" w:rsidP="00DA7ADF">
      <w:pPr>
        <w:spacing w:line="360" w:lineRule="auto"/>
        <w:ind w:left="-567" w:right="-425"/>
        <w:rPr>
          <w:rFonts w:ascii="Cambria" w:hAnsi="Cambria"/>
          <w:b/>
          <w:szCs w:val="24"/>
        </w:rPr>
      </w:pPr>
    </w:p>
    <w:p w:rsidR="00CF6121" w:rsidRDefault="00CF6121" w:rsidP="00DA7ADF">
      <w:pPr>
        <w:spacing w:line="360" w:lineRule="auto"/>
        <w:ind w:left="-567" w:right="-425"/>
        <w:rPr>
          <w:rFonts w:ascii="Cambria" w:hAnsi="Cambria"/>
          <w:b/>
          <w:szCs w:val="24"/>
        </w:rPr>
      </w:pPr>
    </w:p>
    <w:p w:rsidR="00CF6121" w:rsidRDefault="00CF6121" w:rsidP="00DA7ADF">
      <w:pPr>
        <w:spacing w:line="360" w:lineRule="auto"/>
        <w:ind w:left="-567" w:right="-425"/>
        <w:rPr>
          <w:rFonts w:ascii="Cambria" w:hAnsi="Cambria"/>
          <w:b/>
          <w:szCs w:val="24"/>
        </w:rPr>
      </w:pPr>
    </w:p>
    <w:p w:rsidR="00CF6121" w:rsidRDefault="00CF6121" w:rsidP="00DA7ADF">
      <w:pPr>
        <w:spacing w:line="360" w:lineRule="auto"/>
        <w:ind w:left="-567" w:right="-425"/>
        <w:rPr>
          <w:rFonts w:ascii="Cambria" w:hAnsi="Cambria"/>
          <w:b/>
          <w:szCs w:val="24"/>
        </w:rPr>
      </w:pPr>
    </w:p>
    <w:p w:rsidR="00CF6121" w:rsidRDefault="00CF6121" w:rsidP="00DA7ADF">
      <w:pPr>
        <w:spacing w:line="360" w:lineRule="auto"/>
        <w:ind w:left="-567" w:right="-425"/>
        <w:rPr>
          <w:rFonts w:ascii="Cambria" w:hAnsi="Cambria"/>
          <w:b/>
          <w:szCs w:val="24"/>
        </w:rPr>
      </w:pPr>
    </w:p>
    <w:p w:rsidR="00CF6121" w:rsidRDefault="00CF6121" w:rsidP="00DA7ADF">
      <w:pPr>
        <w:spacing w:line="360" w:lineRule="auto"/>
        <w:ind w:left="-567" w:right="-425"/>
        <w:rPr>
          <w:rFonts w:ascii="Cambria" w:hAnsi="Cambria"/>
          <w:b/>
          <w:szCs w:val="24"/>
        </w:rPr>
      </w:pPr>
    </w:p>
    <w:p w:rsidR="00CF6121" w:rsidRDefault="00CF6121" w:rsidP="00DA7ADF">
      <w:pPr>
        <w:spacing w:line="360" w:lineRule="auto"/>
        <w:ind w:left="-567" w:right="-425"/>
        <w:rPr>
          <w:rFonts w:ascii="Cambria" w:hAnsi="Cambria"/>
          <w:b/>
          <w:szCs w:val="24"/>
        </w:rPr>
      </w:pPr>
    </w:p>
    <w:p w:rsidR="00E35E1E" w:rsidRDefault="00E35E1E" w:rsidP="00DA7ADF">
      <w:pPr>
        <w:spacing w:line="360" w:lineRule="auto"/>
        <w:ind w:left="-567" w:right="-425"/>
        <w:rPr>
          <w:rFonts w:ascii="Cambria" w:hAnsi="Cambria"/>
          <w:b/>
          <w:szCs w:val="24"/>
        </w:rPr>
      </w:pPr>
    </w:p>
    <w:p w:rsidR="00E35E1E" w:rsidRDefault="00E35E1E" w:rsidP="00DA7ADF">
      <w:pPr>
        <w:spacing w:line="360" w:lineRule="auto"/>
        <w:ind w:left="-567" w:right="-425"/>
        <w:rPr>
          <w:rFonts w:ascii="Cambria" w:hAnsi="Cambria"/>
          <w:b/>
          <w:szCs w:val="24"/>
        </w:rPr>
      </w:pPr>
    </w:p>
    <w:p w:rsidR="00C73E6B" w:rsidRDefault="00840366" w:rsidP="00DA7ADF">
      <w:pPr>
        <w:spacing w:line="360" w:lineRule="auto"/>
        <w:ind w:left="-567" w:right="-425"/>
        <w:rPr>
          <w:rFonts w:ascii="Cambria" w:hAnsi="Cambria"/>
          <w:szCs w:val="24"/>
        </w:rPr>
      </w:pPr>
      <w:r>
        <w:rPr>
          <w:rFonts w:ascii="Cambria" w:hAnsi="Cambria"/>
          <w:b/>
          <w:szCs w:val="24"/>
        </w:rPr>
        <w:t xml:space="preserve">Závěr: </w:t>
      </w:r>
      <w:r>
        <w:rPr>
          <w:rFonts w:ascii="Cambria" w:hAnsi="Cambria"/>
          <w:b/>
          <w:szCs w:val="24"/>
        </w:rPr>
        <w:tab/>
      </w:r>
      <w:r w:rsidRPr="00B965B8">
        <w:rPr>
          <w:rFonts w:ascii="Cambria" w:hAnsi="Cambria"/>
          <w:szCs w:val="24"/>
        </w:rPr>
        <w:t xml:space="preserve">1) </w:t>
      </w:r>
      <w:r w:rsidR="00B965B8" w:rsidRPr="00B965B8">
        <w:rPr>
          <w:rFonts w:ascii="Cambria" w:hAnsi="Cambria"/>
          <w:szCs w:val="24"/>
        </w:rPr>
        <w:t>Jaký je rozdíl ve zhotovení trvalého a dočasného mikroskopického preparátu?</w:t>
      </w:r>
    </w:p>
    <w:p w:rsidR="00B965B8" w:rsidRDefault="00B965B8" w:rsidP="00DA7ADF">
      <w:pPr>
        <w:spacing w:line="360" w:lineRule="auto"/>
        <w:ind w:left="-567" w:right="-425"/>
        <w:rPr>
          <w:rFonts w:ascii="Cambria" w:hAnsi="Cambria"/>
          <w:b/>
          <w:szCs w:val="24"/>
        </w:rPr>
      </w:pPr>
      <w:r>
        <w:rPr>
          <w:rFonts w:ascii="Cambria" w:hAnsi="Cambria"/>
          <w:b/>
          <w:szCs w:val="24"/>
        </w:rPr>
        <w:tab/>
      </w:r>
      <w:r>
        <w:rPr>
          <w:rFonts w:ascii="Cambria" w:hAnsi="Cambria"/>
          <w:b/>
          <w:szCs w:val="24"/>
        </w:rPr>
        <w:tab/>
        <w:t>_______________________________________________________________________________________________________</w:t>
      </w:r>
    </w:p>
    <w:p w:rsidR="00B965B8" w:rsidRDefault="00B965B8" w:rsidP="00DA7ADF">
      <w:pPr>
        <w:spacing w:line="360" w:lineRule="auto"/>
        <w:ind w:left="-567" w:right="-425"/>
        <w:rPr>
          <w:rFonts w:ascii="Cambria" w:hAnsi="Cambria"/>
          <w:szCs w:val="24"/>
        </w:rPr>
      </w:pPr>
      <w:r>
        <w:rPr>
          <w:rFonts w:ascii="Cambria" w:hAnsi="Cambria"/>
          <w:b/>
          <w:szCs w:val="24"/>
        </w:rPr>
        <w:tab/>
      </w:r>
      <w:r>
        <w:rPr>
          <w:rFonts w:ascii="Cambria" w:hAnsi="Cambria"/>
          <w:b/>
          <w:szCs w:val="24"/>
        </w:rPr>
        <w:tab/>
      </w:r>
      <w:r w:rsidRPr="00B965B8">
        <w:rPr>
          <w:rFonts w:ascii="Cambria" w:hAnsi="Cambria"/>
          <w:szCs w:val="24"/>
        </w:rPr>
        <w:t>2) Jaký je rozdíl ve tvaru pokožkových buněk jednoděložné a dvouděložné rostliny?</w:t>
      </w:r>
    </w:p>
    <w:p w:rsidR="00B965B8" w:rsidRDefault="00B965B8" w:rsidP="00DA7ADF">
      <w:pPr>
        <w:spacing w:line="360" w:lineRule="auto"/>
        <w:ind w:left="-567" w:right="-425"/>
        <w:rPr>
          <w:rFonts w:ascii="Cambria" w:hAnsi="Cambria"/>
          <w:szCs w:val="24"/>
        </w:rPr>
      </w:pPr>
      <w:r>
        <w:rPr>
          <w:rFonts w:ascii="Cambria" w:hAnsi="Cambria"/>
          <w:szCs w:val="24"/>
        </w:rPr>
        <w:tab/>
      </w:r>
      <w:r>
        <w:rPr>
          <w:rFonts w:ascii="Cambria" w:hAnsi="Cambria"/>
          <w:szCs w:val="24"/>
        </w:rPr>
        <w:tab/>
        <w:t>_______________________________________________________________________________________________________</w:t>
      </w:r>
    </w:p>
    <w:p w:rsidR="00B965B8" w:rsidRDefault="00B965B8" w:rsidP="00DA7ADF">
      <w:pPr>
        <w:spacing w:line="360" w:lineRule="auto"/>
        <w:ind w:left="-567" w:right="-425"/>
        <w:rPr>
          <w:rFonts w:ascii="Cambria" w:hAnsi="Cambria"/>
          <w:szCs w:val="24"/>
        </w:rPr>
      </w:pPr>
      <w:r>
        <w:rPr>
          <w:rFonts w:ascii="Cambria" w:hAnsi="Cambria"/>
          <w:szCs w:val="24"/>
        </w:rPr>
        <w:tab/>
      </w:r>
      <w:r>
        <w:rPr>
          <w:rFonts w:ascii="Cambria" w:hAnsi="Cambria"/>
          <w:szCs w:val="24"/>
        </w:rPr>
        <w:tab/>
        <w:t>3) Na které straně listu mají dvouděložné rostliny průduchy?</w:t>
      </w:r>
    </w:p>
    <w:p w:rsidR="00B965B8" w:rsidRDefault="00B965B8" w:rsidP="00DA7ADF">
      <w:pPr>
        <w:spacing w:line="360" w:lineRule="auto"/>
        <w:ind w:left="-567" w:right="-425"/>
        <w:rPr>
          <w:rFonts w:ascii="Cambria" w:hAnsi="Cambria"/>
          <w:szCs w:val="24"/>
        </w:rPr>
      </w:pPr>
      <w:r>
        <w:rPr>
          <w:rFonts w:ascii="Cambria" w:hAnsi="Cambria"/>
          <w:szCs w:val="24"/>
        </w:rPr>
        <w:tab/>
      </w:r>
      <w:r>
        <w:rPr>
          <w:rFonts w:ascii="Cambria" w:hAnsi="Cambria"/>
          <w:szCs w:val="24"/>
        </w:rPr>
        <w:tab/>
        <w:t>_______________________________________________________________________________________________________</w:t>
      </w:r>
    </w:p>
    <w:p w:rsidR="00B965B8" w:rsidRDefault="00B965B8" w:rsidP="00DA7ADF">
      <w:pPr>
        <w:spacing w:line="360" w:lineRule="auto"/>
        <w:ind w:left="-567" w:right="-425"/>
        <w:rPr>
          <w:rFonts w:ascii="Cambria" w:hAnsi="Cambria"/>
          <w:szCs w:val="24"/>
        </w:rPr>
      </w:pPr>
      <w:r>
        <w:rPr>
          <w:rFonts w:ascii="Cambria" w:hAnsi="Cambria"/>
          <w:szCs w:val="24"/>
        </w:rPr>
        <w:tab/>
      </w:r>
      <w:r>
        <w:rPr>
          <w:rFonts w:ascii="Cambria" w:hAnsi="Cambria"/>
          <w:szCs w:val="24"/>
        </w:rPr>
        <w:tab/>
        <w:t>4) Proč mají průduchy na této straně?</w:t>
      </w:r>
    </w:p>
    <w:p w:rsidR="00B965B8" w:rsidRDefault="00B965B8" w:rsidP="00DA7ADF">
      <w:pPr>
        <w:spacing w:line="360" w:lineRule="auto"/>
        <w:ind w:left="-567" w:right="-425"/>
        <w:rPr>
          <w:rFonts w:ascii="Cambria" w:hAnsi="Cambria"/>
          <w:szCs w:val="24"/>
        </w:rPr>
      </w:pPr>
      <w:r>
        <w:rPr>
          <w:rFonts w:ascii="Cambria" w:hAnsi="Cambria"/>
          <w:szCs w:val="24"/>
        </w:rPr>
        <w:tab/>
      </w:r>
      <w:r>
        <w:rPr>
          <w:rFonts w:ascii="Cambria" w:hAnsi="Cambria"/>
          <w:szCs w:val="24"/>
        </w:rPr>
        <w:tab/>
        <w:t>_______________________________________________________________________________________________________</w:t>
      </w:r>
    </w:p>
    <w:p w:rsidR="00B965B8" w:rsidRDefault="00B965B8" w:rsidP="00DA7ADF">
      <w:pPr>
        <w:spacing w:line="360" w:lineRule="auto"/>
        <w:ind w:left="-567" w:right="-425"/>
        <w:rPr>
          <w:rFonts w:ascii="Cambria" w:hAnsi="Cambria"/>
          <w:szCs w:val="24"/>
        </w:rPr>
      </w:pPr>
      <w:r>
        <w:rPr>
          <w:rFonts w:ascii="Cambria" w:hAnsi="Cambria"/>
          <w:szCs w:val="24"/>
        </w:rPr>
        <w:tab/>
      </w:r>
      <w:r>
        <w:rPr>
          <w:rFonts w:ascii="Cambria" w:hAnsi="Cambria"/>
          <w:szCs w:val="24"/>
        </w:rPr>
        <w:tab/>
        <w:t>5) Je výskyt průduchů stejný u jednoděložné rostliny?</w:t>
      </w:r>
    </w:p>
    <w:p w:rsidR="00B965B8" w:rsidRDefault="00B965B8" w:rsidP="00DA7ADF">
      <w:pPr>
        <w:spacing w:line="360" w:lineRule="auto"/>
        <w:ind w:left="-567" w:right="-425"/>
        <w:rPr>
          <w:rFonts w:ascii="Cambria" w:hAnsi="Cambria"/>
          <w:szCs w:val="24"/>
        </w:rPr>
      </w:pPr>
      <w:r>
        <w:rPr>
          <w:rFonts w:ascii="Cambria" w:hAnsi="Cambria"/>
          <w:szCs w:val="24"/>
        </w:rPr>
        <w:tab/>
      </w:r>
      <w:r>
        <w:rPr>
          <w:rFonts w:ascii="Cambria" w:hAnsi="Cambria"/>
          <w:szCs w:val="24"/>
        </w:rPr>
        <w:tab/>
        <w:t>_______________________________________________________________________________________________________</w:t>
      </w:r>
    </w:p>
    <w:p w:rsidR="00E35E1E" w:rsidRDefault="00B965B8" w:rsidP="00DA7ADF">
      <w:pPr>
        <w:spacing w:line="360" w:lineRule="auto"/>
        <w:ind w:left="-567" w:right="-425"/>
        <w:rPr>
          <w:rFonts w:ascii="Cambria" w:hAnsi="Cambria"/>
          <w:szCs w:val="24"/>
        </w:rPr>
      </w:pPr>
      <w:r>
        <w:rPr>
          <w:rFonts w:ascii="Cambria" w:hAnsi="Cambria"/>
          <w:szCs w:val="24"/>
        </w:rPr>
        <w:tab/>
      </w:r>
      <w:r>
        <w:rPr>
          <w:rFonts w:ascii="Cambria" w:hAnsi="Cambria"/>
          <w:szCs w:val="24"/>
        </w:rPr>
        <w:tab/>
        <w:t>6) Obsahují pokožkové buňky chloroplasty? ____________________________________________________</w:t>
      </w:r>
    </w:p>
    <w:p w:rsidR="00C73E6B" w:rsidRDefault="00B965B8" w:rsidP="00E35E1E">
      <w:pPr>
        <w:spacing w:line="360" w:lineRule="auto"/>
        <w:ind w:left="709" w:right="-425"/>
        <w:rPr>
          <w:rFonts w:ascii="Cambria" w:hAnsi="Cambria"/>
          <w:b/>
          <w:szCs w:val="24"/>
        </w:rPr>
      </w:pPr>
      <w:r>
        <w:rPr>
          <w:rFonts w:ascii="Cambria" w:hAnsi="Cambria"/>
          <w:szCs w:val="24"/>
        </w:rPr>
        <w:t>7) Jsou mezi pokožkovými buňkami mezibuněčné prostory? ________________________________</w:t>
      </w:r>
      <w:r>
        <w:rPr>
          <w:rFonts w:ascii="Cambria" w:hAnsi="Cambria"/>
          <w:szCs w:val="24"/>
        </w:rPr>
        <w:tab/>
      </w:r>
      <w:r>
        <w:rPr>
          <w:rFonts w:ascii="Cambria" w:hAnsi="Cambria"/>
          <w:szCs w:val="24"/>
        </w:rPr>
        <w:tab/>
      </w:r>
    </w:p>
    <w:p w:rsidR="00DA7ADF" w:rsidRDefault="00E35E1E" w:rsidP="00DA7ADF">
      <w:pPr>
        <w:spacing w:after="120"/>
        <w:ind w:left="-567" w:right="-567"/>
        <w:jc w:val="center"/>
        <w:rPr>
          <w:rFonts w:ascii="Cambria" w:hAnsi="Cambria"/>
          <w:i/>
        </w:rPr>
      </w:pPr>
      <w:r>
        <w:rPr>
          <w:rFonts w:ascii="Cambria" w:hAnsi="Cambria"/>
          <w:i/>
        </w:rPr>
        <w:lastRenderedPageBreak/>
        <w:t>P</w:t>
      </w:r>
      <w:r w:rsidR="00DA7ADF">
        <w:rPr>
          <w:rFonts w:ascii="Cambria" w:hAnsi="Cambria"/>
          <w:i/>
        </w:rPr>
        <w:t xml:space="preserve">rotokol laboratorní práce - </w:t>
      </w:r>
      <w:r w:rsidR="00DA7ADF" w:rsidRPr="00E35E1E">
        <w:rPr>
          <w:rFonts w:ascii="Cambria" w:hAnsi="Cambria"/>
          <w:b/>
          <w:i/>
          <w:color w:val="FF0000"/>
        </w:rPr>
        <w:t>řešení</w:t>
      </w:r>
    </w:p>
    <w:p w:rsidR="00DA7ADF" w:rsidRPr="00E32608" w:rsidRDefault="00DA7ADF" w:rsidP="00DA7ADF">
      <w:pPr>
        <w:ind w:left="-567" w:right="-567"/>
        <w:jc w:val="center"/>
        <w:rPr>
          <w:rFonts w:ascii="Cambria" w:hAnsi="Cambria"/>
          <w:b/>
          <w:i/>
        </w:rPr>
      </w:pPr>
      <w:r>
        <w:rPr>
          <w:b/>
        </w:rPr>
        <w:t>Pokožka listů</w:t>
      </w:r>
      <w:r w:rsidRPr="00E32608">
        <w:rPr>
          <w:b/>
        </w:rPr>
        <w:t xml:space="preserve"> jednoděložných a dvouděložných rostlin</w:t>
      </w:r>
    </w:p>
    <w:p w:rsidR="00DA7ADF" w:rsidRPr="00DA7ADF" w:rsidRDefault="00020B01" w:rsidP="00DA7ADF">
      <w:pPr>
        <w:spacing w:after="0"/>
        <w:ind w:left="-567" w:right="-567"/>
        <w:rPr>
          <w:rFonts w:ascii="Times New Roman" w:hAnsi="Times New Roman"/>
          <w:i/>
          <w:sz w:val="24"/>
        </w:rPr>
      </w:pPr>
      <w:r w:rsidRPr="00020B01">
        <w:rPr>
          <w:noProof/>
          <w:lang w:eastAsia="cs-CZ"/>
        </w:rPr>
        <w:pict>
          <v:shape id="Textové pole 9" o:spid="_x0000_s1028" type="#_x0000_t202" style="position:absolute;left:0;text-align:left;margin-left:-302.65pt;margin-top:12.05pt;width:108pt;height:39pt;z-index:25166336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" fillcolor="#d9d9d9">
            <v:textbox>
              <w:txbxContent>
                <w:p w:rsidR="00DA7ADF" w:rsidRDefault="00DA7ADF" w:rsidP="00DA7ADF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rostlina dvouděložná</w:t>
                  </w:r>
                </w:p>
              </w:txbxContent>
            </v:textbox>
          </v:shape>
        </w:pict>
      </w:r>
    </w:p>
    <w:p w:rsidR="00DA7ADF" w:rsidRPr="00E35E1E" w:rsidRDefault="00DA7ADF" w:rsidP="00DA7ADF">
      <w:pPr>
        <w:ind w:left="-567"/>
        <w:rPr>
          <w:rFonts w:ascii="Cambria" w:hAnsi="Cambria"/>
          <w:b/>
          <w:i/>
          <w:color w:val="FF0000"/>
          <w:szCs w:val="24"/>
        </w:rPr>
      </w:pPr>
      <w:proofErr w:type="gramStart"/>
      <w:r w:rsidRPr="00321799">
        <w:rPr>
          <w:rFonts w:ascii="Cambria" w:hAnsi="Cambria"/>
          <w:b/>
          <w:szCs w:val="24"/>
        </w:rPr>
        <w:t>Zjištění :</w:t>
      </w:r>
      <w:r w:rsidRPr="00321799">
        <w:rPr>
          <w:rFonts w:ascii="Cambria" w:hAnsi="Cambria"/>
          <w:szCs w:val="24"/>
        </w:rPr>
        <w:t xml:space="preserve"> </w:t>
      </w:r>
      <w:r w:rsidRPr="00321799">
        <w:rPr>
          <w:rFonts w:ascii="Cambria" w:hAnsi="Cambria"/>
          <w:szCs w:val="24"/>
        </w:rPr>
        <w:tab/>
      </w:r>
      <w:r w:rsidRPr="00E35E1E">
        <w:rPr>
          <w:rFonts w:ascii="Cambria" w:hAnsi="Cambria"/>
          <w:b/>
          <w:i/>
          <w:color w:val="FF0000"/>
          <w:szCs w:val="24"/>
        </w:rPr>
        <w:t>individuální</w:t>
      </w:r>
      <w:proofErr w:type="gramEnd"/>
      <w:r w:rsidRPr="00E35E1E">
        <w:rPr>
          <w:rFonts w:ascii="Cambria" w:hAnsi="Cambria"/>
          <w:b/>
          <w:i/>
          <w:color w:val="FF0000"/>
          <w:szCs w:val="24"/>
        </w:rPr>
        <w:t xml:space="preserve"> nákresy s popisy</w:t>
      </w:r>
    </w:p>
    <w:p w:rsidR="00DA7ADF" w:rsidRDefault="00DA7ADF" w:rsidP="00DA7ADF">
      <w:pPr>
        <w:rPr>
          <w:rFonts w:ascii="Cambria" w:hAnsi="Cambria"/>
          <w:szCs w:val="24"/>
        </w:rPr>
      </w:pPr>
    </w:p>
    <w:p w:rsidR="00E35E1E" w:rsidRDefault="00DA7ADF" w:rsidP="00E35E1E">
      <w:pPr>
        <w:spacing w:line="360" w:lineRule="auto"/>
        <w:ind w:left="-567" w:right="-425"/>
        <w:rPr>
          <w:rFonts w:ascii="Cambria" w:hAnsi="Cambria"/>
          <w:szCs w:val="24"/>
        </w:rPr>
      </w:pPr>
      <w:r>
        <w:rPr>
          <w:rFonts w:ascii="Cambria" w:hAnsi="Cambria"/>
          <w:b/>
          <w:szCs w:val="24"/>
        </w:rPr>
        <w:t>Závěr</w:t>
      </w:r>
      <w:r>
        <w:rPr>
          <w:rFonts w:ascii="Cambria" w:hAnsi="Cambria"/>
          <w:szCs w:val="24"/>
        </w:rPr>
        <w:t xml:space="preserve">: </w:t>
      </w:r>
      <w:r>
        <w:rPr>
          <w:rFonts w:ascii="Cambria" w:hAnsi="Cambria"/>
          <w:szCs w:val="24"/>
        </w:rPr>
        <w:tab/>
      </w:r>
      <w:r w:rsidR="00E35E1E" w:rsidRPr="00B965B8">
        <w:rPr>
          <w:rFonts w:ascii="Cambria" w:hAnsi="Cambria"/>
          <w:szCs w:val="24"/>
        </w:rPr>
        <w:t>1) Jaký je rozdíl ve zhotovení trvalého a dočasného mikroskopického preparátu?</w:t>
      </w:r>
    </w:p>
    <w:p w:rsidR="00E35E1E" w:rsidRPr="00E35E1E" w:rsidRDefault="00E35E1E" w:rsidP="00E35E1E">
      <w:pPr>
        <w:spacing w:line="360" w:lineRule="auto"/>
        <w:ind w:left="-567" w:right="-425"/>
        <w:rPr>
          <w:rFonts w:ascii="Cambria" w:hAnsi="Cambria"/>
          <w:b/>
          <w:i/>
          <w:color w:val="FF0000"/>
          <w:szCs w:val="24"/>
        </w:rPr>
      </w:pPr>
      <w:r>
        <w:rPr>
          <w:rFonts w:ascii="Cambria" w:hAnsi="Cambria"/>
          <w:b/>
          <w:szCs w:val="24"/>
        </w:rPr>
        <w:tab/>
      </w:r>
      <w:r>
        <w:rPr>
          <w:rFonts w:ascii="Cambria" w:hAnsi="Cambria"/>
          <w:b/>
          <w:szCs w:val="24"/>
        </w:rPr>
        <w:tab/>
      </w:r>
      <w:r w:rsidRPr="00E35E1E">
        <w:rPr>
          <w:rFonts w:ascii="Cambria" w:hAnsi="Cambria"/>
          <w:b/>
          <w:i/>
          <w:color w:val="FF0000"/>
          <w:szCs w:val="24"/>
        </w:rPr>
        <w:t>Trvalý preparát musí být zhotoven suchou cestou.</w:t>
      </w:r>
      <w:r w:rsidR="00787E10">
        <w:rPr>
          <w:rFonts w:ascii="Cambria" w:hAnsi="Cambria"/>
          <w:b/>
          <w:i/>
          <w:color w:val="FF0000"/>
          <w:szCs w:val="24"/>
        </w:rPr>
        <w:t xml:space="preserve"> </w:t>
      </w:r>
      <w:r w:rsidR="0091730B">
        <w:rPr>
          <w:rFonts w:ascii="Cambria" w:hAnsi="Cambria"/>
          <w:b/>
          <w:i/>
          <w:color w:val="FF0000"/>
          <w:szCs w:val="24"/>
        </w:rPr>
        <w:t xml:space="preserve"> </w:t>
      </w:r>
      <w:r w:rsidR="00787E10">
        <w:rPr>
          <w:rFonts w:ascii="Cambria" w:hAnsi="Cambria"/>
          <w:b/>
          <w:i/>
          <w:color w:val="FF0000"/>
          <w:szCs w:val="24"/>
        </w:rPr>
        <w:t>Je kdykoliv použitelný.</w:t>
      </w:r>
      <w:bookmarkStart w:id="0" w:name="_GoBack"/>
      <w:bookmarkEnd w:id="0"/>
    </w:p>
    <w:p w:rsidR="00E35E1E" w:rsidRDefault="00E35E1E" w:rsidP="00E35E1E">
      <w:pPr>
        <w:spacing w:line="360" w:lineRule="auto"/>
        <w:ind w:left="-567" w:right="-425"/>
        <w:rPr>
          <w:rFonts w:ascii="Cambria" w:hAnsi="Cambria"/>
          <w:szCs w:val="24"/>
        </w:rPr>
      </w:pPr>
      <w:r>
        <w:rPr>
          <w:rFonts w:ascii="Cambria" w:hAnsi="Cambria"/>
          <w:b/>
          <w:szCs w:val="24"/>
        </w:rPr>
        <w:tab/>
      </w:r>
      <w:r>
        <w:rPr>
          <w:rFonts w:ascii="Cambria" w:hAnsi="Cambria"/>
          <w:b/>
          <w:szCs w:val="24"/>
        </w:rPr>
        <w:tab/>
      </w:r>
      <w:r w:rsidRPr="00B965B8">
        <w:rPr>
          <w:rFonts w:ascii="Cambria" w:hAnsi="Cambria"/>
          <w:szCs w:val="24"/>
        </w:rPr>
        <w:t>2) Jaký je rozdíl ve tvaru pokožkových buněk jednoděložné a dvouděložné rostliny?</w:t>
      </w:r>
    </w:p>
    <w:p w:rsidR="00E35E1E" w:rsidRPr="00E35E1E" w:rsidRDefault="00E35E1E" w:rsidP="00E35E1E">
      <w:pPr>
        <w:spacing w:line="360" w:lineRule="auto"/>
        <w:ind w:left="708" w:right="-425"/>
        <w:rPr>
          <w:rFonts w:ascii="Cambria" w:hAnsi="Cambria"/>
          <w:b/>
          <w:i/>
          <w:color w:val="FF0000"/>
          <w:szCs w:val="24"/>
        </w:rPr>
      </w:pPr>
      <w:r w:rsidRPr="00E35E1E">
        <w:rPr>
          <w:rFonts w:ascii="Cambria" w:hAnsi="Cambria"/>
          <w:b/>
          <w:i/>
          <w:color w:val="FF0000"/>
          <w:szCs w:val="24"/>
        </w:rPr>
        <w:t>Jednoděložné rostliny mají protáhlé, hranaté buňky, dvouděložné je mají nepravidelné, jako puzzle.</w:t>
      </w:r>
    </w:p>
    <w:p w:rsidR="00E35E1E" w:rsidRDefault="00E35E1E" w:rsidP="00E35E1E">
      <w:pPr>
        <w:spacing w:line="360" w:lineRule="auto"/>
        <w:ind w:left="-567" w:right="-425"/>
        <w:rPr>
          <w:rFonts w:ascii="Cambria" w:hAnsi="Cambria"/>
          <w:szCs w:val="24"/>
        </w:rPr>
      </w:pPr>
      <w:r>
        <w:rPr>
          <w:rFonts w:ascii="Cambria" w:hAnsi="Cambria"/>
          <w:szCs w:val="24"/>
        </w:rPr>
        <w:tab/>
      </w:r>
      <w:r>
        <w:rPr>
          <w:rFonts w:ascii="Cambria" w:hAnsi="Cambria"/>
          <w:szCs w:val="24"/>
        </w:rPr>
        <w:tab/>
        <w:t>3) Na které straně listu mají dvouděložné rostliny průduchy?</w:t>
      </w:r>
    </w:p>
    <w:p w:rsidR="00E35E1E" w:rsidRPr="00E35E1E" w:rsidRDefault="00E35E1E" w:rsidP="00E35E1E">
      <w:pPr>
        <w:spacing w:line="360" w:lineRule="auto"/>
        <w:ind w:left="-567" w:right="-425"/>
        <w:rPr>
          <w:rFonts w:ascii="Cambria" w:hAnsi="Cambria"/>
          <w:b/>
          <w:i/>
          <w:color w:val="FF0000"/>
          <w:szCs w:val="24"/>
        </w:rPr>
      </w:pPr>
      <w:r>
        <w:rPr>
          <w:rFonts w:ascii="Cambria" w:hAnsi="Cambria"/>
          <w:szCs w:val="24"/>
        </w:rPr>
        <w:tab/>
      </w:r>
      <w:r>
        <w:rPr>
          <w:rFonts w:ascii="Cambria" w:hAnsi="Cambria"/>
          <w:szCs w:val="24"/>
        </w:rPr>
        <w:tab/>
      </w:r>
      <w:r w:rsidRPr="00E35E1E">
        <w:rPr>
          <w:rFonts w:ascii="Cambria" w:hAnsi="Cambria"/>
          <w:b/>
          <w:i/>
          <w:color w:val="FF0000"/>
          <w:szCs w:val="24"/>
        </w:rPr>
        <w:t>Pouze na spodní straně listu.</w:t>
      </w:r>
    </w:p>
    <w:p w:rsidR="00E35E1E" w:rsidRPr="00E35E1E" w:rsidRDefault="00E35E1E" w:rsidP="00E35E1E">
      <w:pPr>
        <w:spacing w:line="360" w:lineRule="auto"/>
        <w:ind w:left="-567" w:right="-425"/>
        <w:rPr>
          <w:rFonts w:ascii="Cambria" w:hAnsi="Cambria"/>
          <w:i/>
          <w:color w:val="FF0000"/>
          <w:szCs w:val="24"/>
        </w:rPr>
      </w:pPr>
      <w:r>
        <w:rPr>
          <w:rFonts w:ascii="Cambria" w:hAnsi="Cambria"/>
          <w:szCs w:val="24"/>
        </w:rPr>
        <w:tab/>
      </w:r>
      <w:r>
        <w:rPr>
          <w:rFonts w:ascii="Cambria" w:hAnsi="Cambria"/>
          <w:szCs w:val="24"/>
        </w:rPr>
        <w:tab/>
        <w:t>4) Proč mají průduchy na této straně?</w:t>
      </w:r>
    </w:p>
    <w:p w:rsidR="00E35E1E" w:rsidRPr="00787E10" w:rsidRDefault="00E35E1E" w:rsidP="00E35E1E">
      <w:pPr>
        <w:spacing w:line="360" w:lineRule="auto"/>
        <w:ind w:left="-567" w:right="-425"/>
        <w:rPr>
          <w:rFonts w:ascii="Cambria" w:hAnsi="Cambria"/>
          <w:b/>
          <w:i/>
          <w:color w:val="FF0000"/>
          <w:szCs w:val="24"/>
        </w:rPr>
      </w:pPr>
      <w:r w:rsidRPr="00E35E1E">
        <w:rPr>
          <w:rFonts w:ascii="Cambria" w:hAnsi="Cambria"/>
          <w:i/>
          <w:color w:val="FF0000"/>
          <w:szCs w:val="24"/>
        </w:rPr>
        <w:tab/>
      </w:r>
      <w:r w:rsidRPr="00E35E1E">
        <w:rPr>
          <w:rFonts w:ascii="Cambria" w:hAnsi="Cambria"/>
          <w:i/>
          <w:color w:val="FF0000"/>
          <w:szCs w:val="24"/>
        </w:rPr>
        <w:tab/>
      </w:r>
      <w:r w:rsidRPr="00787E10">
        <w:rPr>
          <w:rFonts w:ascii="Cambria" w:hAnsi="Cambria"/>
          <w:b/>
          <w:i/>
          <w:color w:val="FF0000"/>
          <w:szCs w:val="24"/>
        </w:rPr>
        <w:t>Nemůže je ucpat prach, ani voda, nezahřívá je tolik sluneční svit.</w:t>
      </w:r>
    </w:p>
    <w:p w:rsidR="00E35E1E" w:rsidRDefault="00E35E1E" w:rsidP="00E35E1E">
      <w:pPr>
        <w:spacing w:line="360" w:lineRule="auto"/>
        <w:ind w:left="-567" w:right="-425"/>
        <w:rPr>
          <w:rFonts w:ascii="Cambria" w:hAnsi="Cambria"/>
          <w:szCs w:val="24"/>
        </w:rPr>
      </w:pPr>
      <w:r>
        <w:rPr>
          <w:rFonts w:ascii="Cambria" w:hAnsi="Cambria"/>
          <w:szCs w:val="24"/>
        </w:rPr>
        <w:tab/>
      </w:r>
      <w:r>
        <w:rPr>
          <w:rFonts w:ascii="Cambria" w:hAnsi="Cambria"/>
          <w:szCs w:val="24"/>
        </w:rPr>
        <w:tab/>
        <w:t>5) Je výskyt průduchů stejný u jednoděložné rostliny?</w:t>
      </w:r>
    </w:p>
    <w:p w:rsidR="00E35E1E" w:rsidRPr="00E35E1E" w:rsidRDefault="00E35E1E" w:rsidP="00E35E1E">
      <w:pPr>
        <w:spacing w:line="360" w:lineRule="auto"/>
        <w:ind w:left="-567" w:right="-425"/>
        <w:rPr>
          <w:rFonts w:ascii="Cambria" w:hAnsi="Cambria"/>
          <w:b/>
          <w:i/>
          <w:color w:val="FF0000"/>
          <w:szCs w:val="24"/>
        </w:rPr>
      </w:pPr>
      <w:r>
        <w:rPr>
          <w:rFonts w:ascii="Cambria" w:hAnsi="Cambria"/>
          <w:szCs w:val="24"/>
        </w:rPr>
        <w:tab/>
      </w:r>
      <w:r>
        <w:rPr>
          <w:rFonts w:ascii="Cambria" w:hAnsi="Cambria"/>
          <w:szCs w:val="24"/>
        </w:rPr>
        <w:tab/>
      </w:r>
      <w:r w:rsidRPr="00E35E1E">
        <w:rPr>
          <w:rFonts w:ascii="Cambria" w:hAnsi="Cambria"/>
          <w:b/>
          <w:i/>
          <w:color w:val="FF0000"/>
          <w:szCs w:val="24"/>
        </w:rPr>
        <w:t>Jednoděložné mají průduchy na obou stranách listu.</w:t>
      </w:r>
    </w:p>
    <w:p w:rsidR="00E35E1E" w:rsidRPr="00E35E1E" w:rsidRDefault="00E35E1E" w:rsidP="00E35E1E">
      <w:pPr>
        <w:spacing w:line="360" w:lineRule="auto"/>
        <w:ind w:left="-567" w:right="-425"/>
        <w:rPr>
          <w:rFonts w:ascii="Cambria" w:hAnsi="Cambria"/>
          <w:b/>
          <w:i/>
          <w:color w:val="FF0000"/>
          <w:szCs w:val="24"/>
        </w:rPr>
      </w:pPr>
      <w:r>
        <w:rPr>
          <w:rFonts w:ascii="Cambria" w:hAnsi="Cambria"/>
          <w:szCs w:val="24"/>
        </w:rPr>
        <w:tab/>
      </w:r>
      <w:r>
        <w:rPr>
          <w:rFonts w:ascii="Cambria" w:hAnsi="Cambria"/>
          <w:szCs w:val="24"/>
        </w:rPr>
        <w:tab/>
        <w:t xml:space="preserve">6) Obsahují pokožkové buňky chloroplasty?   </w:t>
      </w:r>
      <w:r w:rsidRPr="00E35E1E">
        <w:rPr>
          <w:rFonts w:ascii="Cambria" w:hAnsi="Cambria"/>
          <w:b/>
          <w:i/>
          <w:color w:val="FF0000"/>
          <w:szCs w:val="24"/>
        </w:rPr>
        <w:t>Ne.</w:t>
      </w:r>
    </w:p>
    <w:p w:rsidR="00E35E1E" w:rsidRDefault="00E35E1E" w:rsidP="00E35E1E">
      <w:pPr>
        <w:spacing w:line="360" w:lineRule="auto"/>
        <w:ind w:left="709" w:right="-425"/>
        <w:rPr>
          <w:rFonts w:ascii="Cambria" w:hAnsi="Cambria"/>
          <w:b/>
          <w:szCs w:val="24"/>
        </w:rPr>
      </w:pPr>
      <w:r>
        <w:rPr>
          <w:rFonts w:ascii="Cambria" w:hAnsi="Cambria"/>
          <w:szCs w:val="24"/>
        </w:rPr>
        <w:t xml:space="preserve">7) Jsou mezi pokožkovými buňkami mezibuněčné prostory?  </w:t>
      </w:r>
      <w:r w:rsidRPr="00E35E1E">
        <w:rPr>
          <w:rFonts w:ascii="Cambria" w:hAnsi="Cambria"/>
          <w:b/>
          <w:i/>
          <w:color w:val="FF0000"/>
          <w:szCs w:val="24"/>
        </w:rPr>
        <w:t>Nejsou</w:t>
      </w:r>
      <w:r>
        <w:rPr>
          <w:rFonts w:ascii="Cambria" w:hAnsi="Cambria"/>
          <w:szCs w:val="24"/>
        </w:rPr>
        <w:t>.</w:t>
      </w:r>
      <w:r>
        <w:rPr>
          <w:rFonts w:ascii="Cambria" w:hAnsi="Cambria"/>
          <w:szCs w:val="24"/>
        </w:rPr>
        <w:tab/>
      </w:r>
      <w:r>
        <w:rPr>
          <w:rFonts w:ascii="Cambria" w:hAnsi="Cambria"/>
          <w:szCs w:val="24"/>
        </w:rPr>
        <w:tab/>
      </w:r>
    </w:p>
    <w:p w:rsidR="00DA7ADF" w:rsidRDefault="00DA7ADF" w:rsidP="00E35E1E">
      <w:pPr>
        <w:spacing w:line="360" w:lineRule="auto"/>
        <w:ind w:left="-567" w:right="-425"/>
        <w:rPr>
          <w:rFonts w:ascii="Cambria" w:hAnsi="Cambria"/>
          <w:i/>
        </w:rPr>
      </w:pPr>
    </w:p>
    <w:p w:rsidR="00DA7ADF" w:rsidRDefault="00DA7ADF" w:rsidP="00DA7ADF">
      <w:pPr>
        <w:spacing w:after="120"/>
        <w:ind w:left="-567" w:right="-567"/>
        <w:jc w:val="center"/>
        <w:rPr>
          <w:rFonts w:ascii="Cambria" w:hAnsi="Cambria"/>
          <w:i/>
        </w:rPr>
      </w:pPr>
    </w:p>
    <w:p w:rsidR="00DA7ADF" w:rsidRDefault="00DA7ADF" w:rsidP="00DA7ADF">
      <w:pPr>
        <w:spacing w:after="120"/>
        <w:ind w:left="-567" w:right="-567"/>
        <w:jc w:val="center"/>
        <w:rPr>
          <w:rFonts w:ascii="Cambria" w:hAnsi="Cambria"/>
          <w:i/>
        </w:rPr>
      </w:pPr>
    </w:p>
    <w:p w:rsidR="00DA7ADF" w:rsidRDefault="00DA7ADF" w:rsidP="00DA7ADF">
      <w:pPr>
        <w:spacing w:after="120"/>
        <w:ind w:left="-567" w:right="-567"/>
        <w:jc w:val="center"/>
        <w:rPr>
          <w:rFonts w:ascii="Cambria" w:hAnsi="Cambria"/>
          <w:i/>
        </w:rPr>
      </w:pPr>
    </w:p>
    <w:p w:rsidR="00DA7ADF" w:rsidRDefault="00DA7ADF" w:rsidP="00DA7ADF">
      <w:pPr>
        <w:spacing w:after="120"/>
        <w:ind w:left="-567" w:right="-567"/>
        <w:jc w:val="center"/>
        <w:rPr>
          <w:rFonts w:ascii="Cambria" w:hAnsi="Cambria"/>
          <w:i/>
        </w:rPr>
      </w:pPr>
    </w:p>
    <w:p w:rsidR="00DA7ADF" w:rsidRDefault="00DA7ADF" w:rsidP="00DA7ADF">
      <w:pPr>
        <w:spacing w:after="120"/>
        <w:ind w:left="-567" w:right="-567"/>
        <w:jc w:val="center"/>
        <w:rPr>
          <w:rFonts w:ascii="Cambria" w:hAnsi="Cambria"/>
          <w:i/>
        </w:rPr>
      </w:pPr>
    </w:p>
    <w:p w:rsidR="00DA7ADF" w:rsidRDefault="00DA7ADF" w:rsidP="00DA7ADF">
      <w:pPr>
        <w:spacing w:after="120"/>
        <w:ind w:left="-567" w:right="-567"/>
        <w:jc w:val="center"/>
        <w:rPr>
          <w:rFonts w:ascii="Cambria" w:hAnsi="Cambria"/>
          <w:i/>
        </w:rPr>
      </w:pPr>
    </w:p>
    <w:p w:rsidR="00DA7ADF" w:rsidRDefault="00DA7ADF" w:rsidP="00DA7ADF">
      <w:pPr>
        <w:spacing w:after="120"/>
        <w:ind w:left="-567" w:right="-567"/>
        <w:jc w:val="center"/>
        <w:rPr>
          <w:rFonts w:ascii="Cambria" w:hAnsi="Cambria"/>
          <w:i/>
        </w:rPr>
      </w:pPr>
    </w:p>
    <w:p w:rsidR="00DA7ADF" w:rsidRDefault="00DA7ADF" w:rsidP="00DA7ADF">
      <w:pPr>
        <w:spacing w:after="120"/>
        <w:ind w:left="-567" w:right="-567"/>
        <w:jc w:val="center"/>
        <w:rPr>
          <w:rFonts w:ascii="Cambria" w:hAnsi="Cambria"/>
          <w:i/>
        </w:rPr>
      </w:pPr>
    </w:p>
    <w:p w:rsidR="00DA7ADF" w:rsidRDefault="00DA7ADF" w:rsidP="00DA7ADF">
      <w:pPr>
        <w:spacing w:after="120"/>
        <w:ind w:left="-567" w:right="-567"/>
        <w:jc w:val="center"/>
        <w:rPr>
          <w:rFonts w:ascii="Cambria" w:hAnsi="Cambria"/>
          <w:i/>
        </w:rPr>
      </w:pPr>
    </w:p>
    <w:p w:rsidR="00DA7ADF" w:rsidRDefault="00DA7ADF" w:rsidP="00DA7ADF">
      <w:pPr>
        <w:spacing w:after="120"/>
        <w:ind w:left="-567" w:right="-567"/>
        <w:jc w:val="center"/>
        <w:rPr>
          <w:rFonts w:ascii="Cambria" w:hAnsi="Cambria"/>
          <w:i/>
        </w:rPr>
      </w:pPr>
    </w:p>
    <w:p w:rsidR="004831FF" w:rsidRDefault="004831FF" w:rsidP="00DA7ADF">
      <w:pPr>
        <w:spacing w:after="120"/>
        <w:ind w:left="-567" w:right="-567"/>
        <w:jc w:val="center"/>
      </w:pPr>
    </w:p>
    <w:sectPr w:rsidR="004831FF" w:rsidSect="00037D0E">
      <w:pgSz w:w="11906" w:h="16838"/>
      <w:pgMar w:top="1135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A4510E"/>
    <w:multiLevelType w:val="hybridMultilevel"/>
    <w:tmpl w:val="AA425950"/>
    <w:lvl w:ilvl="0" w:tplc="E2241F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DCAB10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B409CE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05A3C6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784125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22C3FD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5DA4B7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792782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CC0528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4732512"/>
    <w:multiLevelType w:val="hybridMultilevel"/>
    <w:tmpl w:val="A784F3E6"/>
    <w:lvl w:ilvl="0" w:tplc="7BB6848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3F4FE12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8A09F8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EF4DC0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CD6310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4640C0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7AEEC9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660B2D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42641C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C0E792A"/>
    <w:multiLevelType w:val="hybridMultilevel"/>
    <w:tmpl w:val="2F2ADD2A"/>
    <w:lvl w:ilvl="0" w:tplc="1688B0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E32855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B2E69D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2BCDA1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FBE253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00CE06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6A0E4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0E459E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968507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716180"/>
    <w:rsid w:val="00020B01"/>
    <w:rsid w:val="00097AE1"/>
    <w:rsid w:val="001C186B"/>
    <w:rsid w:val="002D30C7"/>
    <w:rsid w:val="004831FF"/>
    <w:rsid w:val="00716180"/>
    <w:rsid w:val="00787E10"/>
    <w:rsid w:val="00840366"/>
    <w:rsid w:val="00852744"/>
    <w:rsid w:val="0091730B"/>
    <w:rsid w:val="00A6276F"/>
    <w:rsid w:val="00B965B8"/>
    <w:rsid w:val="00C73E6B"/>
    <w:rsid w:val="00CF6121"/>
    <w:rsid w:val="00DA7ADF"/>
    <w:rsid w:val="00E35E1E"/>
    <w:rsid w:val="00EB5528"/>
    <w:rsid w:val="00EF55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F55EB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uiPriority w:val="99"/>
    <w:unhideWhenUsed/>
    <w:rsid w:val="00EF55EB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F55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F55EB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A7ADF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DA7AD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F55EB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uiPriority w:val="99"/>
    <w:unhideWhenUsed/>
    <w:rsid w:val="00EF55EB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F55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F55EB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A7ADF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DA7AD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320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44964">
          <w:marLeft w:val="547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59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55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757653">
          <w:marLeft w:val="806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789452">
          <w:marLeft w:val="806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097967">
          <w:marLeft w:val="806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124254">
          <w:marLeft w:val="806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1500">
          <w:marLeft w:val="806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438893">
          <w:marLeft w:val="806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30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396322">
          <w:marLeft w:val="806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489876">
          <w:marLeft w:val="806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253446">
          <w:marLeft w:val="806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865900">
          <w:marLeft w:val="806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353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516280">
          <w:marLeft w:val="547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156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s.wikipedia.org/wiki/Poko%C5%BEka_rostlin" TargetMode="External"/><Relationship Id="rId3" Type="http://schemas.openxmlformats.org/officeDocument/2006/relationships/styles" Target="styles.xml"/><Relationship Id="rId7" Type="http://schemas.openxmlformats.org/officeDocument/2006/relationships/hyperlink" Target="http://cs.wikipedia.org/wiki/Poko%C5%BEka_rostlin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3E8A28-ADBC-4300-B397-DC3C80245A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500</Words>
  <Characters>2954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</dc:creator>
  <cp:lastModifiedBy>Dum</cp:lastModifiedBy>
  <cp:revision>3</cp:revision>
  <dcterms:created xsi:type="dcterms:W3CDTF">2013-05-21T19:43:00Z</dcterms:created>
  <dcterms:modified xsi:type="dcterms:W3CDTF">2013-05-21T19:43:00Z</dcterms:modified>
</cp:coreProperties>
</file>