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E21" w:rsidRDefault="00536E21" w:rsidP="00536E21">
      <w:pPr>
        <w:rPr>
          <w:b/>
          <w:u w:val="single"/>
        </w:rPr>
      </w:pPr>
      <w:r>
        <w:rPr>
          <w:b/>
          <w:noProof/>
          <w:lang w:eastAsia="cs-CZ"/>
        </w:rPr>
        <w:drawing>
          <wp:inline distT="0" distB="0" distL="0" distR="0" wp14:anchorId="0E506334" wp14:editId="3CFA84F4">
            <wp:extent cx="57054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E21" w:rsidRDefault="00536E21" w:rsidP="00536E21">
      <w:pPr>
        <w:tabs>
          <w:tab w:val="left" w:pos="2340"/>
        </w:tabs>
        <w:ind w:left="2410" w:hanging="2410"/>
      </w:pPr>
      <w:r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536E21" w:rsidRDefault="00536E21" w:rsidP="00536E21">
      <w:pPr>
        <w:tabs>
          <w:tab w:val="left" w:pos="2340"/>
        </w:tabs>
        <w:rPr>
          <w:b/>
        </w:rPr>
      </w:pPr>
    </w:p>
    <w:p w:rsidR="00536E21" w:rsidRDefault="00536E21" w:rsidP="00536E21">
      <w:pPr>
        <w:tabs>
          <w:tab w:val="left" w:pos="2340"/>
        </w:tabs>
      </w:pPr>
      <w:r>
        <w:rPr>
          <w:b/>
        </w:rPr>
        <w:t>Autor:</w:t>
      </w:r>
      <w:r>
        <w:rPr>
          <w:b/>
        </w:rPr>
        <w:tab/>
      </w:r>
      <w:r>
        <w:t xml:space="preserve">Ing. Eva </w:t>
      </w:r>
      <w:proofErr w:type="spellStart"/>
      <w:r>
        <w:t>Khorelová</w:t>
      </w:r>
      <w:proofErr w:type="spellEnd"/>
    </w:p>
    <w:p w:rsidR="00536E21" w:rsidRDefault="00536E21" w:rsidP="00536E21">
      <w:pPr>
        <w:tabs>
          <w:tab w:val="left" w:pos="2340"/>
        </w:tabs>
        <w:rPr>
          <w:b/>
        </w:rPr>
      </w:pPr>
    </w:p>
    <w:p w:rsidR="00536E21" w:rsidRDefault="00536E21" w:rsidP="00536E21">
      <w:pPr>
        <w:tabs>
          <w:tab w:val="left" w:pos="2340"/>
        </w:tabs>
      </w:pPr>
      <w:r>
        <w:rPr>
          <w:b/>
        </w:rPr>
        <w:t>Název:</w:t>
      </w:r>
      <w:r>
        <w:rPr>
          <w:b/>
        </w:rPr>
        <w:tab/>
      </w:r>
      <w:r>
        <w:t>VY_32_INOVACE_32_SPř</w:t>
      </w:r>
    </w:p>
    <w:p w:rsidR="00536E21" w:rsidRDefault="00536E21" w:rsidP="00536E21">
      <w:pPr>
        <w:tabs>
          <w:tab w:val="left" w:pos="2340"/>
        </w:tabs>
        <w:rPr>
          <w:b/>
        </w:rPr>
      </w:pPr>
    </w:p>
    <w:p w:rsidR="00536E21" w:rsidRDefault="00536E21" w:rsidP="00536E21">
      <w:pPr>
        <w:tabs>
          <w:tab w:val="left" w:pos="2340"/>
        </w:tabs>
        <w:ind w:left="2340" w:hanging="2340"/>
      </w:pPr>
      <w:r>
        <w:rPr>
          <w:b/>
        </w:rPr>
        <w:t>Téma:</w:t>
      </w:r>
      <w:r>
        <w:rPr>
          <w:b/>
        </w:rPr>
        <w:tab/>
      </w:r>
      <w:r>
        <w:t>Seminář z přírodopisu –</w:t>
      </w:r>
      <w:r>
        <w:rPr>
          <w:b/>
        </w:rPr>
        <w:t xml:space="preserve"> </w:t>
      </w:r>
      <w:r w:rsidR="009146EF" w:rsidRPr="009146EF">
        <w:t>Vnější s</w:t>
      </w:r>
      <w:r w:rsidRPr="009146EF">
        <w:t>tavba</w:t>
      </w:r>
      <w:r>
        <w:t xml:space="preserve"> těla a životní projevy žížaly obecné</w:t>
      </w:r>
    </w:p>
    <w:p w:rsidR="00536E21" w:rsidRDefault="00536E21" w:rsidP="00536E21">
      <w:pPr>
        <w:tabs>
          <w:tab w:val="left" w:pos="2340"/>
        </w:tabs>
        <w:rPr>
          <w:b/>
        </w:rPr>
      </w:pPr>
    </w:p>
    <w:p w:rsidR="00536E21" w:rsidRDefault="00536E21" w:rsidP="00536E21">
      <w:pPr>
        <w:tabs>
          <w:tab w:val="left" w:pos="2340"/>
        </w:tabs>
        <w:rPr>
          <w:b/>
        </w:rPr>
      </w:pPr>
      <w:r>
        <w:rPr>
          <w:b/>
        </w:rPr>
        <w:t>Číslo projektu:</w:t>
      </w:r>
      <w:r>
        <w:rPr>
          <w:b/>
        </w:rPr>
        <w:tab/>
      </w:r>
      <w:r>
        <w:t>CZ.1.07/1.4.00/21.2313</w:t>
      </w:r>
    </w:p>
    <w:p w:rsidR="00536E21" w:rsidRDefault="00536E21" w:rsidP="00536E21">
      <w:pPr>
        <w:tabs>
          <w:tab w:val="left" w:pos="2340"/>
        </w:tabs>
        <w:rPr>
          <w:b/>
        </w:rPr>
      </w:pPr>
    </w:p>
    <w:p w:rsidR="00536E21" w:rsidRDefault="00536E21" w:rsidP="00536E21">
      <w:pPr>
        <w:tabs>
          <w:tab w:val="left" w:pos="2340"/>
        </w:tabs>
        <w:ind w:left="2340" w:right="-567" w:hanging="2340"/>
      </w:pPr>
      <w:r>
        <w:rPr>
          <w:b/>
        </w:rPr>
        <w:t>Anotace:</w:t>
      </w:r>
      <w:r>
        <w:rPr>
          <w:b/>
        </w:rPr>
        <w:tab/>
      </w:r>
      <w:r>
        <w:t>Pro</w:t>
      </w:r>
      <w:r w:rsidR="006B5B98">
        <w:t xml:space="preserve">tokol laboratorní práce, která </w:t>
      </w:r>
      <w:r>
        <w:t xml:space="preserve">učí žáky pozorovat stavbu těla a chování živého živočicha, žížaly obecné, obsahuje návod pro založení </w:t>
      </w:r>
      <w:proofErr w:type="spellStart"/>
      <w:r>
        <w:t>žížalária</w:t>
      </w:r>
      <w:proofErr w:type="spellEnd"/>
    </w:p>
    <w:p w:rsidR="00536E21" w:rsidRDefault="00536E21" w:rsidP="00536E21">
      <w:pPr>
        <w:tabs>
          <w:tab w:val="left" w:pos="2340"/>
        </w:tabs>
      </w:pPr>
    </w:p>
    <w:p w:rsidR="00536E21" w:rsidRDefault="00536E21" w:rsidP="00536E21">
      <w:pPr>
        <w:tabs>
          <w:tab w:val="left" w:pos="2340"/>
        </w:tabs>
      </w:pPr>
      <w:r>
        <w:rPr>
          <w:b/>
        </w:rPr>
        <w:t>Datum dokončení:</w:t>
      </w:r>
      <w:r>
        <w:tab/>
        <w:t>16. 4. 2013</w:t>
      </w:r>
    </w:p>
    <w:p w:rsidR="00536E21" w:rsidRDefault="00536E21" w:rsidP="00536E21">
      <w:pPr>
        <w:tabs>
          <w:tab w:val="left" w:pos="2340"/>
        </w:tabs>
      </w:pPr>
    </w:p>
    <w:p w:rsidR="00536E21" w:rsidRDefault="00536E21" w:rsidP="00536E21">
      <w:r>
        <w:rPr>
          <w:b/>
        </w:rPr>
        <w:t>Použité zdroje:</w:t>
      </w:r>
      <w:r>
        <w:rPr>
          <w:b/>
        </w:rPr>
        <w:tab/>
      </w:r>
      <w:r>
        <w:rPr>
          <w:b/>
        </w:rPr>
        <w:tab/>
      </w:r>
      <w:hyperlink r:id="rId7" w:history="1">
        <w:r w:rsidRPr="00536E21">
          <w:rPr>
            <w:rStyle w:val="Hypertextovodkaz"/>
          </w:rPr>
          <w:t>http://cs.wikipedia.org/wiki/%C5%BD%C3%AD%C5%BEala_obecn%C3%A1</w:t>
        </w:r>
      </w:hyperlink>
      <w:r w:rsidRPr="00536E21">
        <w:t xml:space="preserve"> </w:t>
      </w:r>
    </w:p>
    <w:p w:rsidR="00346FBC" w:rsidRPr="00536E21" w:rsidRDefault="00346FBC" w:rsidP="00536E21">
      <w:r>
        <w:tab/>
      </w:r>
      <w:r>
        <w:tab/>
      </w:r>
      <w:r>
        <w:tab/>
      </w:r>
      <w:hyperlink r:id="rId8" w:history="1">
        <w:r>
          <w:rPr>
            <w:rStyle w:val="Hypertextovodkaz"/>
          </w:rPr>
          <w:t>http://cs.wikipedia.org/wiki/%C5%BD%C3%AD%C5%BEala_hnojn%C3%AD</w:t>
        </w:r>
      </w:hyperlink>
      <w:r>
        <w:t xml:space="preserve"> </w:t>
      </w:r>
    </w:p>
    <w:p w:rsidR="00536E21" w:rsidRDefault="00536E21" w:rsidP="00536E21"/>
    <w:p w:rsidR="00536E21" w:rsidRDefault="00536E21" w:rsidP="00536E21">
      <w:pPr>
        <w:spacing w:after="0"/>
        <w:ind w:left="2124" w:hanging="2124"/>
      </w:pPr>
    </w:p>
    <w:p w:rsidR="00536E21" w:rsidRDefault="00536E21" w:rsidP="00536E21">
      <w:pPr>
        <w:spacing w:after="0"/>
        <w:ind w:left="2124" w:hanging="2124"/>
      </w:pPr>
    </w:p>
    <w:p w:rsidR="00536E21" w:rsidRDefault="00536E21" w:rsidP="00536E21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536E21" w:rsidRDefault="00536E21" w:rsidP="00536E21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536E21" w:rsidRDefault="00536E21" w:rsidP="00536E21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536E21" w:rsidRDefault="00536E21" w:rsidP="00536E21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536E21" w:rsidRDefault="00536E21" w:rsidP="00536E21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536E21" w:rsidRDefault="00536E21" w:rsidP="00536E21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536E21" w:rsidRDefault="00536E21" w:rsidP="00536E21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536E21" w:rsidRDefault="00536E21" w:rsidP="00536E21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536E21" w:rsidRDefault="00536E21" w:rsidP="00536E21">
      <w:pPr>
        <w:spacing w:after="120"/>
        <w:ind w:left="-567" w:right="-567"/>
        <w:jc w:val="center"/>
        <w:rPr>
          <w:rFonts w:ascii="Cambria" w:hAnsi="Cambria"/>
          <w:i/>
        </w:rPr>
      </w:pPr>
      <w:r>
        <w:rPr>
          <w:rFonts w:ascii="Cambria" w:hAnsi="Cambria"/>
          <w:i/>
        </w:rPr>
        <w:lastRenderedPageBreak/>
        <w:t>Protokol laboratorní práce</w:t>
      </w:r>
    </w:p>
    <w:p w:rsidR="009146EF" w:rsidRPr="009146EF" w:rsidRDefault="009146EF" w:rsidP="009146EF">
      <w:pPr>
        <w:tabs>
          <w:tab w:val="left" w:pos="2340"/>
        </w:tabs>
        <w:ind w:left="2340" w:hanging="2340"/>
        <w:jc w:val="center"/>
        <w:rPr>
          <w:b/>
        </w:rPr>
      </w:pPr>
      <w:r>
        <w:rPr>
          <w:b/>
        </w:rPr>
        <w:t>Vnější s</w:t>
      </w:r>
      <w:r w:rsidRPr="009146EF">
        <w:rPr>
          <w:b/>
        </w:rPr>
        <w:t>tavba těla a životní projevy žížaly obecné</w:t>
      </w:r>
    </w:p>
    <w:p w:rsidR="00536E21" w:rsidRDefault="00536E21" w:rsidP="00536E21">
      <w:pPr>
        <w:ind w:left="-567" w:right="-567"/>
        <w:rPr>
          <w:rFonts w:ascii="Cambria" w:hAnsi="Cambria"/>
          <w:b/>
        </w:rPr>
      </w:pPr>
      <w:r>
        <w:rPr>
          <w:rFonts w:ascii="Cambria" w:hAnsi="Cambria"/>
          <w:i/>
        </w:rPr>
        <w:t>Datum: ………………………………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</w:t>
      </w:r>
      <w:r>
        <w:rPr>
          <w:rFonts w:ascii="Cambria" w:hAnsi="Cambria"/>
          <w:i/>
        </w:rPr>
        <w:t>Jméno: …………………………………</w:t>
      </w:r>
      <w:r>
        <w:rPr>
          <w:rFonts w:ascii="Cambria" w:hAnsi="Cambria"/>
          <w:i/>
        </w:rPr>
        <w:tab/>
        <w:t xml:space="preserve"> </w:t>
      </w:r>
    </w:p>
    <w:p w:rsidR="0027320E" w:rsidRDefault="009146EF" w:rsidP="004F2C7C">
      <w:pPr>
        <w:spacing w:after="0"/>
        <w:ind w:left="-567" w:right="-567"/>
        <w:jc w:val="both"/>
        <w:rPr>
          <w:rFonts w:ascii="Times New Roman" w:hAnsi="Times New Roman"/>
          <w:i/>
          <w:sz w:val="20"/>
          <w:szCs w:val="20"/>
        </w:rPr>
      </w:pPr>
      <w:r w:rsidRPr="000848FE">
        <w:rPr>
          <w:rFonts w:ascii="Times New Roman" w:hAnsi="Times New Roman"/>
          <w:i/>
          <w:sz w:val="24"/>
          <w:u w:val="single"/>
        </w:rPr>
        <w:t>Úvod</w:t>
      </w:r>
      <w:r>
        <w:rPr>
          <w:rFonts w:ascii="Times New Roman" w:hAnsi="Times New Roman"/>
          <w:i/>
          <w:sz w:val="24"/>
        </w:rPr>
        <w:t>:</w:t>
      </w:r>
      <w:r>
        <w:rPr>
          <w:rFonts w:ascii="Times New Roman" w:hAnsi="Times New Roman"/>
          <w:i/>
          <w:sz w:val="24"/>
        </w:rPr>
        <w:tab/>
      </w:r>
      <w:r w:rsidRPr="00BF7B6C">
        <w:rPr>
          <w:rFonts w:ascii="Times New Roman" w:hAnsi="Times New Roman"/>
          <w:i/>
          <w:sz w:val="20"/>
          <w:szCs w:val="20"/>
        </w:rPr>
        <w:t xml:space="preserve">V našich zásaditých až neutrálních půdách se nejčastěji setkáme s žížalou obecnou, v kompostech a hnojištích naleznete žížalu hnojní. </w:t>
      </w:r>
      <w:r w:rsidR="00BF7B6C" w:rsidRPr="00BF7B6C">
        <w:rPr>
          <w:rFonts w:ascii="Times New Roman" w:hAnsi="Times New Roman"/>
          <w:i/>
          <w:sz w:val="20"/>
          <w:szCs w:val="20"/>
        </w:rPr>
        <w:t xml:space="preserve">Žížaly nemilují kyselé půdy. </w:t>
      </w:r>
      <w:r w:rsidRPr="00BF7B6C">
        <w:rPr>
          <w:rFonts w:ascii="Times New Roman" w:hAnsi="Times New Roman"/>
          <w:i/>
          <w:sz w:val="20"/>
          <w:szCs w:val="20"/>
        </w:rPr>
        <w:t xml:space="preserve">Patří do kmene kroužkovců, podkmene </w:t>
      </w:r>
      <w:proofErr w:type="spellStart"/>
      <w:r w:rsidRPr="00BF7B6C">
        <w:rPr>
          <w:rFonts w:ascii="Times New Roman" w:hAnsi="Times New Roman"/>
          <w:i/>
          <w:sz w:val="20"/>
          <w:szCs w:val="20"/>
        </w:rPr>
        <w:t>opaskovců</w:t>
      </w:r>
      <w:proofErr w:type="spellEnd"/>
      <w:r w:rsidRPr="00BF7B6C">
        <w:rPr>
          <w:rFonts w:ascii="Times New Roman" w:hAnsi="Times New Roman"/>
          <w:i/>
          <w:sz w:val="20"/>
          <w:szCs w:val="20"/>
        </w:rPr>
        <w:t xml:space="preserve"> a třídy </w:t>
      </w:r>
      <w:proofErr w:type="spellStart"/>
      <w:r w:rsidRPr="00BF7B6C">
        <w:rPr>
          <w:rFonts w:ascii="Times New Roman" w:hAnsi="Times New Roman"/>
          <w:i/>
          <w:sz w:val="20"/>
          <w:szCs w:val="20"/>
        </w:rPr>
        <w:t>máloštětinatců</w:t>
      </w:r>
      <w:proofErr w:type="spellEnd"/>
      <w:r w:rsidRPr="00BF7B6C">
        <w:rPr>
          <w:rFonts w:ascii="Times New Roman" w:hAnsi="Times New Roman"/>
          <w:i/>
          <w:sz w:val="20"/>
          <w:szCs w:val="20"/>
        </w:rPr>
        <w:t xml:space="preserve">. </w:t>
      </w:r>
      <w:r w:rsidR="004F2C7C" w:rsidRPr="00BF7B6C">
        <w:rPr>
          <w:rFonts w:ascii="Times New Roman" w:hAnsi="Times New Roman"/>
          <w:i/>
          <w:sz w:val="20"/>
          <w:szCs w:val="20"/>
        </w:rPr>
        <w:t xml:space="preserve">Na každém článku </w:t>
      </w:r>
      <w:r w:rsidR="00BF7B6C">
        <w:rPr>
          <w:rFonts w:ascii="Times New Roman" w:hAnsi="Times New Roman"/>
          <w:i/>
          <w:sz w:val="20"/>
          <w:szCs w:val="20"/>
        </w:rPr>
        <w:t>mají</w:t>
      </w:r>
      <w:r w:rsidR="004F2C7C" w:rsidRPr="00BF7B6C">
        <w:rPr>
          <w:rFonts w:ascii="Times New Roman" w:hAnsi="Times New Roman"/>
          <w:i/>
          <w:sz w:val="20"/>
          <w:szCs w:val="20"/>
        </w:rPr>
        <w:t xml:space="preserve"> čtyři </w:t>
      </w:r>
      <w:r w:rsidR="0027320E">
        <w:rPr>
          <w:rFonts w:ascii="Times New Roman" w:hAnsi="Times New Roman"/>
          <w:i/>
          <w:sz w:val="20"/>
          <w:szCs w:val="20"/>
        </w:rPr>
        <w:t xml:space="preserve">páry </w:t>
      </w:r>
      <w:r w:rsidR="004F2C7C" w:rsidRPr="00BF7B6C">
        <w:rPr>
          <w:rFonts w:ascii="Times New Roman" w:hAnsi="Times New Roman"/>
          <w:i/>
          <w:sz w:val="20"/>
          <w:szCs w:val="20"/>
        </w:rPr>
        <w:t>štětinek</w:t>
      </w:r>
      <w:r w:rsidR="00BF7B6C">
        <w:rPr>
          <w:rFonts w:ascii="Times New Roman" w:hAnsi="Times New Roman"/>
          <w:i/>
          <w:sz w:val="20"/>
          <w:szCs w:val="20"/>
        </w:rPr>
        <w:t>, které</w:t>
      </w:r>
      <w:r w:rsidR="004F2C7C" w:rsidRPr="00BF7B6C">
        <w:rPr>
          <w:rFonts w:ascii="Times New Roman" w:hAnsi="Times New Roman"/>
          <w:i/>
          <w:sz w:val="20"/>
          <w:szCs w:val="20"/>
        </w:rPr>
        <w:t xml:space="preserve"> usnadňují jej</w:t>
      </w:r>
      <w:r w:rsidR="00BF7B6C">
        <w:rPr>
          <w:rFonts w:ascii="Times New Roman" w:hAnsi="Times New Roman"/>
          <w:i/>
          <w:sz w:val="20"/>
          <w:szCs w:val="20"/>
        </w:rPr>
        <w:t>ich</w:t>
      </w:r>
      <w:r w:rsidR="004F2C7C" w:rsidRPr="00BF7B6C">
        <w:rPr>
          <w:rFonts w:ascii="Times New Roman" w:hAnsi="Times New Roman"/>
          <w:i/>
          <w:sz w:val="20"/>
          <w:szCs w:val="20"/>
        </w:rPr>
        <w:t xml:space="preserve"> pohyb. </w:t>
      </w:r>
      <w:r w:rsidR="0027320E">
        <w:rPr>
          <w:rFonts w:ascii="Times New Roman" w:hAnsi="Times New Roman"/>
          <w:i/>
          <w:sz w:val="20"/>
          <w:szCs w:val="20"/>
        </w:rPr>
        <w:t xml:space="preserve">Pokožka je trvale vlhká, obsahuje hmatové a světločivé buňky. </w:t>
      </w:r>
      <w:r w:rsidR="004F2C7C" w:rsidRPr="00BF7B6C">
        <w:rPr>
          <w:rFonts w:ascii="Times New Roman" w:hAnsi="Times New Roman"/>
          <w:i/>
          <w:sz w:val="20"/>
          <w:szCs w:val="20"/>
        </w:rPr>
        <w:t xml:space="preserve">V přední části těla </w:t>
      </w:r>
      <w:r w:rsidR="00BF7B6C">
        <w:rPr>
          <w:rFonts w:ascii="Times New Roman" w:hAnsi="Times New Roman"/>
          <w:i/>
          <w:sz w:val="20"/>
          <w:szCs w:val="20"/>
        </w:rPr>
        <w:t xml:space="preserve">je </w:t>
      </w:r>
      <w:r w:rsidR="004F2C7C" w:rsidRPr="00BF7B6C">
        <w:rPr>
          <w:rFonts w:ascii="Times New Roman" w:hAnsi="Times New Roman"/>
          <w:i/>
          <w:sz w:val="20"/>
          <w:szCs w:val="20"/>
        </w:rPr>
        <w:t xml:space="preserve">opasek, vylučující sliz, důležitý je i pro rozmnožování a tvorbu kokonu s vajíčky. Jako potrava </w:t>
      </w:r>
      <w:r w:rsidR="00BF7B6C">
        <w:rPr>
          <w:rFonts w:ascii="Times New Roman" w:hAnsi="Times New Roman"/>
          <w:i/>
          <w:sz w:val="20"/>
          <w:szCs w:val="20"/>
        </w:rPr>
        <w:t>jim</w:t>
      </w:r>
      <w:r w:rsidR="004F2C7C" w:rsidRPr="00BF7B6C">
        <w:rPr>
          <w:rFonts w:ascii="Times New Roman" w:hAnsi="Times New Roman"/>
          <w:i/>
          <w:sz w:val="20"/>
          <w:szCs w:val="20"/>
        </w:rPr>
        <w:t xml:space="preserve"> slouží zbytky rostlin a živočichů, které konzumuj</w:t>
      </w:r>
      <w:r w:rsidR="001B75D1">
        <w:rPr>
          <w:rFonts w:ascii="Times New Roman" w:hAnsi="Times New Roman"/>
          <w:i/>
          <w:sz w:val="20"/>
          <w:szCs w:val="20"/>
        </w:rPr>
        <w:t>í</w:t>
      </w:r>
      <w:r w:rsidR="004F2C7C" w:rsidRPr="00BF7B6C">
        <w:rPr>
          <w:rFonts w:ascii="Times New Roman" w:hAnsi="Times New Roman"/>
          <w:i/>
          <w:sz w:val="20"/>
          <w:szCs w:val="20"/>
        </w:rPr>
        <w:t xml:space="preserve"> společně s půdou. Takto obohacuj</w:t>
      </w:r>
      <w:r w:rsidR="001B75D1">
        <w:rPr>
          <w:rFonts w:ascii="Times New Roman" w:hAnsi="Times New Roman"/>
          <w:i/>
          <w:sz w:val="20"/>
          <w:szCs w:val="20"/>
        </w:rPr>
        <w:t>í</w:t>
      </w:r>
      <w:r w:rsidR="004F2C7C" w:rsidRPr="00BF7B6C">
        <w:rPr>
          <w:rFonts w:ascii="Times New Roman" w:hAnsi="Times New Roman"/>
          <w:i/>
          <w:sz w:val="20"/>
          <w:szCs w:val="20"/>
        </w:rPr>
        <w:t xml:space="preserve"> půdu o humus a ještě ji provzdušní.  </w:t>
      </w:r>
    </w:p>
    <w:p w:rsidR="00536E21" w:rsidRPr="00BF7B6C" w:rsidRDefault="00536E21" w:rsidP="004F2C7C">
      <w:pPr>
        <w:spacing w:after="0"/>
        <w:ind w:left="-567" w:right="-567"/>
        <w:jc w:val="both"/>
        <w:rPr>
          <w:noProof/>
          <w:lang w:eastAsia="cs-CZ"/>
        </w:rPr>
      </w:pPr>
      <w:r w:rsidRPr="00BF7B6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3CA927" wp14:editId="4B323B92">
                <wp:simplePos x="0" y="0"/>
                <wp:positionH relativeFrom="column">
                  <wp:posOffset>-3843655</wp:posOffset>
                </wp:positionH>
                <wp:positionV relativeFrom="paragraph">
                  <wp:posOffset>153035</wp:posOffset>
                </wp:positionV>
                <wp:extent cx="1371600" cy="495300"/>
                <wp:effectExtent l="0" t="0" r="19050" b="1905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4953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6E21" w:rsidRDefault="00536E21" w:rsidP="00536E2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rostlina dvouděložná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" o:spid="_x0000_s1026" type="#_x0000_t202" style="position:absolute;left:0;text-align:left;margin-left:-302.65pt;margin-top:12.05pt;width:108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" fillcolor="#d9d9d9">
                <v:textbox>
                  <w:txbxContent>
                    <w:p w:rsidR="00536E21" w:rsidRDefault="00536E21" w:rsidP="00536E2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rostlina dvouděložná</w:t>
                      </w:r>
                    </w:p>
                  </w:txbxContent>
                </v:textbox>
              </v:shape>
            </w:pict>
          </mc:Fallback>
        </mc:AlternateContent>
      </w:r>
    </w:p>
    <w:p w:rsidR="00536E21" w:rsidRPr="00DA7ADF" w:rsidRDefault="00536E21" w:rsidP="00536E21">
      <w:pPr>
        <w:spacing w:after="0"/>
        <w:ind w:left="-567" w:right="-567"/>
        <w:rPr>
          <w:rFonts w:ascii="Cambria" w:hAnsi="Cambria"/>
          <w:b/>
          <w:bCs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3E20B1" wp14:editId="3B78CF10">
                <wp:simplePos x="0" y="0"/>
                <wp:positionH relativeFrom="column">
                  <wp:posOffset>-1929765</wp:posOffset>
                </wp:positionH>
                <wp:positionV relativeFrom="paragraph">
                  <wp:posOffset>2895600</wp:posOffset>
                </wp:positionV>
                <wp:extent cx="714375" cy="285750"/>
                <wp:effectExtent l="0" t="0" r="28575" b="19050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6E21" w:rsidRDefault="00536E21" w:rsidP="00536E21">
                            <w:r>
                              <w:t>Obr. č.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27" type="#_x0000_t202" style="position:absolute;left:0;text-align:left;margin-left:-151.95pt;margin-top:228pt;width:56.2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">
                <v:textbox>
                  <w:txbxContent>
                    <w:p w:rsidR="00536E21" w:rsidRDefault="00536E21" w:rsidP="00536E21">
                      <w:r>
                        <w:t>Obr. č.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mbria" w:hAnsi="Cambria"/>
          <w:b/>
          <w:szCs w:val="24"/>
          <w:u w:val="single"/>
        </w:rPr>
        <w:t xml:space="preserve">Úkol </w:t>
      </w:r>
      <w:r w:rsidR="00C90C16">
        <w:rPr>
          <w:rFonts w:ascii="Cambria" w:hAnsi="Cambria"/>
          <w:b/>
          <w:szCs w:val="24"/>
          <w:u w:val="single"/>
        </w:rPr>
        <w:t>1.</w:t>
      </w:r>
      <w:r>
        <w:rPr>
          <w:rFonts w:ascii="Cambria" w:hAnsi="Cambria"/>
          <w:b/>
          <w:szCs w:val="24"/>
          <w:u w:val="single"/>
        </w:rPr>
        <w:t>:</w:t>
      </w:r>
      <w:r>
        <w:rPr>
          <w:rFonts w:ascii="Cambria" w:hAnsi="Cambria"/>
          <w:szCs w:val="24"/>
        </w:rPr>
        <w:t xml:space="preserve"> </w:t>
      </w:r>
      <w:r>
        <w:rPr>
          <w:rFonts w:ascii="Cambria" w:hAnsi="Cambria"/>
          <w:szCs w:val="24"/>
        </w:rPr>
        <w:tab/>
      </w:r>
      <w:r w:rsidR="009146EF">
        <w:rPr>
          <w:rFonts w:ascii="Cambria" w:hAnsi="Cambria"/>
          <w:szCs w:val="24"/>
        </w:rPr>
        <w:t>Pozorujte vnější stavbu těla žížaly</w:t>
      </w:r>
    </w:p>
    <w:p w:rsidR="00536E21" w:rsidRDefault="00536E21" w:rsidP="00536E21">
      <w:pPr>
        <w:spacing w:after="0"/>
        <w:ind w:left="-567" w:right="-567"/>
        <w:rPr>
          <w:rFonts w:ascii="Cambria" w:hAnsi="Cambria"/>
          <w:b/>
          <w:bCs/>
          <w:szCs w:val="24"/>
        </w:rPr>
      </w:pPr>
    </w:p>
    <w:p w:rsidR="00536E21" w:rsidRDefault="00536E21" w:rsidP="00536E21">
      <w:pPr>
        <w:ind w:left="708" w:right="-567" w:hanging="1275"/>
        <w:jc w:val="both"/>
        <w:rPr>
          <w:rFonts w:ascii="Cambria" w:hAnsi="Cambria"/>
        </w:rPr>
      </w:pPr>
      <w:r>
        <w:rPr>
          <w:rFonts w:ascii="Cambria" w:hAnsi="Cambria"/>
          <w:b/>
          <w:szCs w:val="24"/>
        </w:rPr>
        <w:t>Potřeby</w:t>
      </w:r>
      <w:r>
        <w:rPr>
          <w:rFonts w:ascii="Cambria" w:hAnsi="Cambria"/>
          <w:szCs w:val="24"/>
        </w:rPr>
        <w:t>:</w:t>
      </w:r>
      <w:r>
        <w:rPr>
          <w:rFonts w:ascii="Cambria" w:hAnsi="Cambria"/>
          <w:szCs w:val="24"/>
        </w:rPr>
        <w:tab/>
      </w:r>
      <w:r w:rsidR="004F2C7C">
        <w:rPr>
          <w:rFonts w:ascii="Cambria" w:hAnsi="Cambria"/>
          <w:szCs w:val="24"/>
        </w:rPr>
        <w:t xml:space="preserve">živé žížaly, binokulární </w:t>
      </w:r>
      <w:r w:rsidR="009146EF">
        <w:rPr>
          <w:rFonts w:ascii="Cambria" w:hAnsi="Cambria"/>
        </w:rPr>
        <w:t>lupa, filtrační papír</w:t>
      </w:r>
      <w:r w:rsidR="004F2C7C">
        <w:rPr>
          <w:rFonts w:ascii="Cambria" w:hAnsi="Cambria"/>
        </w:rPr>
        <w:t>,</w:t>
      </w:r>
      <w:r w:rsidR="003961C9">
        <w:rPr>
          <w:rFonts w:ascii="Cambria" w:hAnsi="Cambria"/>
        </w:rPr>
        <w:t xml:space="preserve"> papírové měřítko, </w:t>
      </w:r>
      <w:r w:rsidR="004F2C7C">
        <w:rPr>
          <w:rFonts w:ascii="Cambria" w:hAnsi="Cambria"/>
        </w:rPr>
        <w:t>zkumavka, tmavý papír, svítilna, měkká pinzeta, preparační jehla, skleněná tyčinka, ocet</w:t>
      </w:r>
      <w:r w:rsidR="001B75D1">
        <w:rPr>
          <w:rFonts w:ascii="Cambria" w:hAnsi="Cambria"/>
        </w:rPr>
        <w:t>, kádinka s vodou, pipeta</w:t>
      </w:r>
    </w:p>
    <w:p w:rsidR="00536E21" w:rsidRDefault="00536E21" w:rsidP="00536E21">
      <w:pPr>
        <w:ind w:left="708" w:right="-567" w:hanging="1275"/>
        <w:jc w:val="both"/>
        <w:rPr>
          <w:rFonts w:ascii="Cambria" w:hAnsi="Cambria"/>
          <w:szCs w:val="24"/>
        </w:rPr>
      </w:pPr>
      <w:r w:rsidRPr="00DA7ADF">
        <w:rPr>
          <w:rFonts w:ascii="Cambria" w:hAnsi="Cambria"/>
          <w:b/>
          <w:szCs w:val="24"/>
        </w:rPr>
        <w:t>Postup:</w:t>
      </w:r>
      <w:r>
        <w:rPr>
          <w:rFonts w:ascii="Cambria" w:hAnsi="Cambria"/>
          <w:szCs w:val="24"/>
        </w:rPr>
        <w:tab/>
        <w:t xml:space="preserve">1) </w:t>
      </w:r>
      <w:r w:rsidR="003961C9">
        <w:rPr>
          <w:rFonts w:ascii="Cambria" w:hAnsi="Cambria"/>
          <w:szCs w:val="24"/>
        </w:rPr>
        <w:t>Žížalu z hlíny přeneste na čistý filtrační papír.</w:t>
      </w:r>
    </w:p>
    <w:p w:rsidR="00536E21" w:rsidRPr="003961C9" w:rsidRDefault="00536E21" w:rsidP="00536E21">
      <w:pPr>
        <w:ind w:left="708" w:right="-567"/>
        <w:jc w:val="both"/>
        <w:rPr>
          <w:rFonts w:ascii="Cambria" w:hAnsi="Cambria"/>
        </w:rPr>
      </w:pPr>
      <w:r w:rsidRPr="00CF6121">
        <w:rPr>
          <w:rFonts w:ascii="Cambria" w:hAnsi="Cambria"/>
          <w:szCs w:val="24"/>
        </w:rPr>
        <w:t>2</w:t>
      </w:r>
      <w:r w:rsidRPr="003961C9">
        <w:rPr>
          <w:rFonts w:ascii="Cambria" w:hAnsi="Cambria"/>
          <w:szCs w:val="24"/>
        </w:rPr>
        <w:t xml:space="preserve">) </w:t>
      </w:r>
      <w:r w:rsidR="003961C9" w:rsidRPr="003961C9">
        <w:rPr>
          <w:rFonts w:ascii="Cambria" w:hAnsi="Cambria"/>
          <w:szCs w:val="24"/>
        </w:rPr>
        <w:t xml:space="preserve">Zakreslete tvar jejího těla. </w:t>
      </w:r>
      <w:r w:rsidR="00C90C16" w:rsidRPr="003961C9">
        <w:rPr>
          <w:rFonts w:ascii="Cambria" w:hAnsi="Cambria"/>
          <w:szCs w:val="24"/>
        </w:rPr>
        <w:t>Odhadněte počet tělních článků.</w:t>
      </w:r>
      <w:r w:rsidR="00C90C16">
        <w:rPr>
          <w:rFonts w:ascii="Cambria" w:hAnsi="Cambria"/>
          <w:szCs w:val="24"/>
        </w:rPr>
        <w:t xml:space="preserve"> </w:t>
      </w:r>
      <w:r w:rsidR="00C90C16" w:rsidRPr="003961C9">
        <w:rPr>
          <w:rFonts w:ascii="Cambria" w:hAnsi="Cambria"/>
          <w:szCs w:val="24"/>
        </w:rPr>
        <w:t xml:space="preserve">Pozorujte její pohyb a popište jej. </w:t>
      </w:r>
    </w:p>
    <w:p w:rsidR="003961C9" w:rsidRDefault="00536E21" w:rsidP="00536E21">
      <w:pPr>
        <w:ind w:left="720" w:right="-567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3) </w:t>
      </w:r>
      <w:r w:rsidR="003961C9">
        <w:rPr>
          <w:rFonts w:ascii="Cambria" w:hAnsi="Cambria"/>
        </w:rPr>
        <w:t>Změřte její nejmenší a největší délku a údaje zapište.</w:t>
      </w:r>
    </w:p>
    <w:p w:rsidR="00536E21" w:rsidRPr="00DA7ADF" w:rsidRDefault="00536E21" w:rsidP="00536E21">
      <w:pPr>
        <w:ind w:left="720" w:right="-567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4) </w:t>
      </w:r>
      <w:r w:rsidR="003961C9">
        <w:rPr>
          <w:rFonts w:ascii="Cambria" w:hAnsi="Cambria"/>
          <w:szCs w:val="24"/>
        </w:rPr>
        <w:t>V naprostém tichu poslouchejte, jak při pohybu škrábou její štětinky o papír.</w:t>
      </w:r>
    </w:p>
    <w:p w:rsidR="00536E21" w:rsidRPr="00321799" w:rsidRDefault="00536E21" w:rsidP="00536E21">
      <w:pPr>
        <w:ind w:left="-567"/>
        <w:rPr>
          <w:rFonts w:ascii="Cambria" w:hAnsi="Cambria"/>
          <w:szCs w:val="24"/>
        </w:rPr>
      </w:pPr>
      <w:proofErr w:type="gramStart"/>
      <w:r w:rsidRPr="00321799">
        <w:rPr>
          <w:rFonts w:ascii="Cambria" w:hAnsi="Cambria"/>
          <w:b/>
          <w:szCs w:val="24"/>
        </w:rPr>
        <w:t>Zjištění :</w:t>
      </w:r>
      <w:proofErr w:type="gramEnd"/>
      <w:r w:rsidRPr="00321799">
        <w:rPr>
          <w:rFonts w:ascii="Cambria" w:hAnsi="Cambria"/>
          <w:szCs w:val="24"/>
        </w:rPr>
        <w:t xml:space="preserve"> </w:t>
      </w:r>
      <w:r w:rsidRPr="00321799">
        <w:rPr>
          <w:rFonts w:ascii="Cambria" w:hAnsi="Cambria"/>
          <w:szCs w:val="24"/>
        </w:rPr>
        <w:tab/>
      </w:r>
    </w:p>
    <w:p w:rsidR="00536E21" w:rsidRDefault="00536E21" w:rsidP="00536E21">
      <w:pPr>
        <w:rPr>
          <w:rFonts w:ascii="Cambria" w:hAnsi="Cambria"/>
          <w:szCs w:val="24"/>
        </w:rPr>
      </w:pPr>
    </w:p>
    <w:p w:rsidR="001B75D1" w:rsidRDefault="001B75D1" w:rsidP="00C90C16">
      <w:pPr>
        <w:spacing w:after="0"/>
        <w:ind w:left="-567" w:right="-567"/>
        <w:rPr>
          <w:rFonts w:ascii="Cambria" w:hAnsi="Cambria"/>
          <w:b/>
          <w:szCs w:val="24"/>
          <w:u w:val="single"/>
        </w:rPr>
      </w:pPr>
    </w:p>
    <w:p w:rsidR="001B75D1" w:rsidRDefault="001B75D1" w:rsidP="00C90C16">
      <w:pPr>
        <w:spacing w:after="0"/>
        <w:ind w:left="-567" w:right="-567"/>
        <w:rPr>
          <w:rFonts w:ascii="Cambria" w:hAnsi="Cambria"/>
          <w:b/>
          <w:szCs w:val="24"/>
          <w:u w:val="single"/>
        </w:rPr>
      </w:pPr>
    </w:p>
    <w:p w:rsidR="001B75D1" w:rsidRDefault="001B75D1" w:rsidP="00C90C16">
      <w:pPr>
        <w:spacing w:after="0"/>
        <w:ind w:left="-567" w:right="-567"/>
        <w:rPr>
          <w:rFonts w:ascii="Cambria" w:hAnsi="Cambria"/>
          <w:b/>
          <w:szCs w:val="24"/>
          <w:u w:val="single"/>
        </w:rPr>
      </w:pPr>
    </w:p>
    <w:p w:rsidR="00346FBC" w:rsidRDefault="00346FBC" w:rsidP="00C90C16">
      <w:pPr>
        <w:spacing w:after="0"/>
        <w:ind w:left="-567" w:right="-567"/>
        <w:rPr>
          <w:rFonts w:ascii="Cambria" w:hAnsi="Cambria"/>
          <w:b/>
          <w:szCs w:val="24"/>
          <w:u w:val="single"/>
        </w:rPr>
      </w:pPr>
    </w:p>
    <w:p w:rsidR="00346FBC" w:rsidRDefault="00346FBC" w:rsidP="00C90C16">
      <w:pPr>
        <w:spacing w:after="0"/>
        <w:ind w:left="-567" w:right="-567"/>
        <w:rPr>
          <w:rFonts w:ascii="Cambria" w:hAnsi="Cambria"/>
          <w:b/>
          <w:szCs w:val="24"/>
          <w:u w:val="single"/>
        </w:rPr>
      </w:pPr>
    </w:p>
    <w:p w:rsidR="00346FBC" w:rsidRDefault="00346FBC" w:rsidP="00C90C16">
      <w:pPr>
        <w:spacing w:after="0"/>
        <w:ind w:left="-567" w:right="-567"/>
        <w:rPr>
          <w:rFonts w:ascii="Cambria" w:hAnsi="Cambria"/>
          <w:b/>
          <w:szCs w:val="24"/>
          <w:u w:val="single"/>
        </w:rPr>
      </w:pPr>
    </w:p>
    <w:p w:rsidR="001B75D1" w:rsidRDefault="001B75D1" w:rsidP="00C90C16">
      <w:pPr>
        <w:spacing w:after="0"/>
        <w:ind w:left="-567" w:right="-567"/>
        <w:rPr>
          <w:rFonts w:ascii="Cambria" w:hAnsi="Cambria"/>
          <w:b/>
          <w:szCs w:val="24"/>
          <w:u w:val="single"/>
        </w:rPr>
      </w:pPr>
    </w:p>
    <w:p w:rsidR="00346FBC" w:rsidRDefault="00346FBC" w:rsidP="00C90C16">
      <w:pPr>
        <w:spacing w:after="0"/>
        <w:ind w:left="-567" w:right="-567"/>
        <w:rPr>
          <w:rFonts w:ascii="Cambria" w:hAnsi="Cambria"/>
          <w:b/>
          <w:szCs w:val="24"/>
          <w:u w:val="single"/>
        </w:rPr>
      </w:pPr>
    </w:p>
    <w:p w:rsidR="00346FBC" w:rsidRDefault="00346FBC" w:rsidP="00C90C16">
      <w:pPr>
        <w:spacing w:after="0"/>
        <w:ind w:left="-567" w:right="-567"/>
        <w:rPr>
          <w:rFonts w:ascii="Cambria" w:hAnsi="Cambria"/>
          <w:b/>
          <w:szCs w:val="24"/>
          <w:u w:val="single"/>
        </w:rPr>
      </w:pPr>
    </w:p>
    <w:p w:rsidR="0027320E" w:rsidRDefault="0027320E" w:rsidP="00C90C16">
      <w:pPr>
        <w:spacing w:after="0"/>
        <w:ind w:left="-567" w:right="-567"/>
        <w:rPr>
          <w:rFonts w:ascii="Cambria" w:hAnsi="Cambria"/>
          <w:b/>
          <w:szCs w:val="24"/>
          <w:u w:val="single"/>
        </w:rPr>
      </w:pPr>
    </w:p>
    <w:p w:rsidR="00346FBC" w:rsidRDefault="00346FBC" w:rsidP="00C90C16">
      <w:pPr>
        <w:spacing w:after="0"/>
        <w:ind w:left="-567" w:right="-567"/>
        <w:rPr>
          <w:rFonts w:ascii="Cambria" w:hAnsi="Cambria"/>
          <w:b/>
          <w:szCs w:val="24"/>
          <w:u w:val="single"/>
        </w:rPr>
      </w:pPr>
    </w:p>
    <w:p w:rsidR="001B75D1" w:rsidRDefault="001B75D1" w:rsidP="00C90C16">
      <w:pPr>
        <w:spacing w:after="0"/>
        <w:ind w:left="-567" w:right="-567"/>
        <w:rPr>
          <w:rFonts w:ascii="Cambria" w:hAnsi="Cambria"/>
          <w:b/>
          <w:szCs w:val="24"/>
          <w:u w:val="single"/>
        </w:rPr>
      </w:pPr>
    </w:p>
    <w:p w:rsidR="001B75D1" w:rsidRDefault="001B75D1" w:rsidP="00C90C16">
      <w:pPr>
        <w:spacing w:after="0"/>
        <w:ind w:left="-567" w:right="-567"/>
        <w:rPr>
          <w:rFonts w:ascii="Cambria" w:hAnsi="Cambria"/>
          <w:b/>
          <w:szCs w:val="24"/>
          <w:u w:val="single"/>
        </w:rPr>
      </w:pPr>
    </w:p>
    <w:p w:rsidR="00C90C16" w:rsidRDefault="00C90C16" w:rsidP="00C90C16">
      <w:pPr>
        <w:spacing w:after="0"/>
        <w:ind w:left="-567" w:right="-567"/>
        <w:rPr>
          <w:rFonts w:ascii="Cambria" w:hAnsi="Cambria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89495A" wp14:editId="74CFFB00">
                <wp:simplePos x="0" y="0"/>
                <wp:positionH relativeFrom="column">
                  <wp:posOffset>-1929765</wp:posOffset>
                </wp:positionH>
                <wp:positionV relativeFrom="paragraph">
                  <wp:posOffset>2895600</wp:posOffset>
                </wp:positionV>
                <wp:extent cx="714375" cy="285750"/>
                <wp:effectExtent l="0" t="0" r="28575" b="1905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0C16" w:rsidRDefault="00C90C16" w:rsidP="00C90C16">
                            <w:r>
                              <w:t>Obr. č.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8" type="#_x0000_t202" style="position:absolute;left:0;text-align:left;margin-left:-151.95pt;margin-top:228pt;width:56.2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">
                <v:textbox>
                  <w:txbxContent>
                    <w:p w:rsidR="00C90C16" w:rsidRDefault="00C90C16" w:rsidP="00C90C16">
                      <w:r>
                        <w:t>Obr. č.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mbria" w:hAnsi="Cambria"/>
          <w:b/>
          <w:szCs w:val="24"/>
          <w:u w:val="single"/>
        </w:rPr>
        <w:t>Úkol 2.:</w:t>
      </w:r>
      <w:r>
        <w:rPr>
          <w:rFonts w:ascii="Cambria" w:hAnsi="Cambria"/>
          <w:szCs w:val="24"/>
        </w:rPr>
        <w:t xml:space="preserve"> </w:t>
      </w:r>
      <w:r>
        <w:rPr>
          <w:rFonts w:ascii="Cambria" w:hAnsi="Cambria"/>
          <w:szCs w:val="24"/>
        </w:rPr>
        <w:tab/>
        <w:t>Pozorujte životní projevy žížaly</w:t>
      </w:r>
    </w:p>
    <w:p w:rsidR="00C90C16" w:rsidRDefault="00C90C16" w:rsidP="00C90C16">
      <w:pPr>
        <w:spacing w:after="0"/>
        <w:ind w:left="-567" w:right="-567"/>
        <w:rPr>
          <w:rFonts w:ascii="Cambria" w:hAnsi="Cambria"/>
          <w:b/>
          <w:bCs/>
        </w:rPr>
      </w:pPr>
    </w:p>
    <w:p w:rsidR="00C90C16" w:rsidRDefault="00C90C16" w:rsidP="00C90C16">
      <w:pPr>
        <w:ind w:left="708" w:right="-567" w:hanging="1275"/>
        <w:jc w:val="both"/>
        <w:rPr>
          <w:rFonts w:ascii="Cambria" w:hAnsi="Cambria"/>
          <w:szCs w:val="24"/>
        </w:rPr>
      </w:pPr>
      <w:r w:rsidRPr="00DA7ADF">
        <w:rPr>
          <w:rFonts w:ascii="Cambria" w:hAnsi="Cambria"/>
          <w:b/>
          <w:szCs w:val="24"/>
        </w:rPr>
        <w:t>Postup:</w:t>
      </w:r>
      <w:r>
        <w:rPr>
          <w:rFonts w:ascii="Cambria" w:hAnsi="Cambria"/>
          <w:szCs w:val="24"/>
        </w:rPr>
        <w:tab/>
        <w:t>1) Žížalu pohybující se po papíru lehce píchněte nástrojem do různých částí těla a pozorujte její reakci.</w:t>
      </w:r>
    </w:p>
    <w:p w:rsidR="00C90C16" w:rsidRPr="003961C9" w:rsidRDefault="00C90C16" w:rsidP="00C90C16">
      <w:pPr>
        <w:ind w:left="708" w:right="-567"/>
        <w:jc w:val="both"/>
        <w:rPr>
          <w:rFonts w:ascii="Cambria" w:hAnsi="Cambria"/>
        </w:rPr>
      </w:pPr>
      <w:r w:rsidRPr="00CF6121">
        <w:rPr>
          <w:rFonts w:ascii="Cambria" w:hAnsi="Cambria"/>
          <w:szCs w:val="24"/>
        </w:rPr>
        <w:t>2</w:t>
      </w:r>
      <w:r w:rsidRPr="003961C9">
        <w:rPr>
          <w:rFonts w:ascii="Cambria" w:hAnsi="Cambria"/>
          <w:szCs w:val="24"/>
        </w:rPr>
        <w:t xml:space="preserve">) </w:t>
      </w:r>
      <w:r>
        <w:rPr>
          <w:rFonts w:ascii="Cambria" w:hAnsi="Cambria"/>
          <w:szCs w:val="24"/>
        </w:rPr>
        <w:t xml:space="preserve">Žížalu vložte do navlhčené zkumavky tak, aby přední část směřovala k jejímu ústí. Celou zkumavku zabalte do tmavého papíru a baterkou posviťte na přední část jejího těla. </w:t>
      </w:r>
    </w:p>
    <w:p w:rsidR="00C90C16" w:rsidRDefault="00C90C16" w:rsidP="00C90C16">
      <w:pPr>
        <w:ind w:left="720" w:right="-567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3) </w:t>
      </w:r>
      <w:r>
        <w:rPr>
          <w:rFonts w:ascii="Cambria" w:hAnsi="Cambria"/>
        </w:rPr>
        <w:t>Nechte žížalu pohybovat na navlhčeném filtračním papíru, na jehož jednu část jste položili skleněnou tyčinku namočenou do octa. Pozorujte její reakci.</w:t>
      </w:r>
    </w:p>
    <w:p w:rsidR="00C90C16" w:rsidRDefault="00C90C16" w:rsidP="00C90C16">
      <w:pPr>
        <w:ind w:left="720" w:right="-567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4) Všechny její reakce popište a v závěru vysvětlete.</w:t>
      </w:r>
    </w:p>
    <w:p w:rsidR="001B75D1" w:rsidRDefault="001B75D1" w:rsidP="001B75D1">
      <w:pPr>
        <w:ind w:left="-567"/>
        <w:rPr>
          <w:rFonts w:ascii="Cambria" w:hAnsi="Cambria"/>
          <w:szCs w:val="24"/>
        </w:rPr>
      </w:pPr>
      <w:r w:rsidRPr="00321799">
        <w:rPr>
          <w:rFonts w:ascii="Cambria" w:hAnsi="Cambria"/>
          <w:b/>
          <w:szCs w:val="24"/>
        </w:rPr>
        <w:lastRenderedPageBreak/>
        <w:t>Zjištění:</w:t>
      </w:r>
      <w:r w:rsidRPr="00321799">
        <w:rPr>
          <w:rFonts w:ascii="Cambria" w:hAnsi="Cambria"/>
          <w:szCs w:val="24"/>
        </w:rPr>
        <w:t xml:space="preserve"> </w:t>
      </w:r>
      <w:r w:rsidRPr="00321799">
        <w:rPr>
          <w:rFonts w:ascii="Cambria" w:hAnsi="Cambria"/>
          <w:szCs w:val="24"/>
        </w:rPr>
        <w:tab/>
      </w:r>
    </w:p>
    <w:p w:rsidR="001B75D1" w:rsidRDefault="001B75D1" w:rsidP="001B75D1">
      <w:pPr>
        <w:ind w:left="-567"/>
        <w:rPr>
          <w:rFonts w:ascii="Cambria" w:hAnsi="Cambria"/>
          <w:szCs w:val="24"/>
        </w:rPr>
      </w:pPr>
    </w:p>
    <w:p w:rsidR="001B75D1" w:rsidRDefault="001B75D1" w:rsidP="001B75D1">
      <w:pPr>
        <w:ind w:left="-567"/>
        <w:rPr>
          <w:rFonts w:ascii="Cambria" w:hAnsi="Cambria"/>
          <w:szCs w:val="24"/>
        </w:rPr>
      </w:pPr>
    </w:p>
    <w:p w:rsidR="001B75D1" w:rsidRDefault="001B75D1" w:rsidP="001B75D1">
      <w:pPr>
        <w:ind w:left="-567"/>
        <w:rPr>
          <w:rFonts w:ascii="Cambria" w:hAnsi="Cambria"/>
          <w:szCs w:val="24"/>
        </w:rPr>
      </w:pPr>
    </w:p>
    <w:p w:rsidR="00346FBC" w:rsidRDefault="00346FBC" w:rsidP="001B75D1">
      <w:pPr>
        <w:ind w:left="-567"/>
        <w:rPr>
          <w:rFonts w:ascii="Cambria" w:hAnsi="Cambria"/>
          <w:szCs w:val="24"/>
        </w:rPr>
      </w:pPr>
    </w:p>
    <w:p w:rsidR="00346FBC" w:rsidRDefault="00346FBC" w:rsidP="001B75D1">
      <w:pPr>
        <w:ind w:left="-567"/>
        <w:rPr>
          <w:rFonts w:ascii="Cambria" w:hAnsi="Cambria"/>
          <w:szCs w:val="24"/>
        </w:rPr>
      </w:pPr>
    </w:p>
    <w:p w:rsidR="001B75D1" w:rsidRDefault="001B75D1" w:rsidP="001B75D1">
      <w:pPr>
        <w:ind w:left="-567"/>
        <w:rPr>
          <w:rFonts w:ascii="Cambria" w:hAnsi="Cambria"/>
          <w:szCs w:val="24"/>
        </w:rPr>
      </w:pPr>
    </w:p>
    <w:p w:rsidR="00C90C16" w:rsidRDefault="00BF7B6C" w:rsidP="00C90C16">
      <w:pPr>
        <w:ind w:left="-567" w:right="-567"/>
        <w:jc w:val="both"/>
        <w:rPr>
          <w:rFonts w:ascii="Cambria" w:hAnsi="Cambria"/>
          <w:szCs w:val="24"/>
        </w:rPr>
      </w:pPr>
      <w:r w:rsidRPr="00BF7B6C">
        <w:rPr>
          <w:rFonts w:ascii="Cambria" w:hAnsi="Cambria"/>
          <w:b/>
          <w:szCs w:val="24"/>
        </w:rPr>
        <w:t>Společný</w:t>
      </w:r>
      <w:r w:rsidR="00C90C16" w:rsidRPr="00BF7B6C">
        <w:rPr>
          <w:rFonts w:ascii="Cambria" w:hAnsi="Cambria"/>
          <w:b/>
          <w:szCs w:val="24"/>
        </w:rPr>
        <w:t xml:space="preserve"> úkol:</w:t>
      </w:r>
      <w:r w:rsidR="00C90C16">
        <w:rPr>
          <w:rFonts w:ascii="Cambria" w:hAnsi="Cambria"/>
          <w:szCs w:val="24"/>
        </w:rPr>
        <w:t xml:space="preserve"> Založte školní </w:t>
      </w:r>
      <w:r>
        <w:rPr>
          <w:rFonts w:ascii="Cambria" w:hAnsi="Cambria"/>
          <w:szCs w:val="24"/>
        </w:rPr>
        <w:t>„</w:t>
      </w:r>
      <w:proofErr w:type="spellStart"/>
      <w:r w:rsidR="00C90C16">
        <w:rPr>
          <w:rFonts w:ascii="Cambria" w:hAnsi="Cambria"/>
          <w:szCs w:val="24"/>
        </w:rPr>
        <w:t>žížalárium</w:t>
      </w:r>
      <w:proofErr w:type="spellEnd"/>
      <w:r>
        <w:rPr>
          <w:rFonts w:ascii="Cambria" w:hAnsi="Cambria"/>
          <w:szCs w:val="24"/>
        </w:rPr>
        <w:t>“</w:t>
      </w:r>
    </w:p>
    <w:p w:rsidR="00BF7B6C" w:rsidRDefault="00BF7B6C" w:rsidP="00BF7B6C">
      <w:pPr>
        <w:ind w:left="709" w:right="-567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1) Velké akvárium umístěte na přístupném místě ve škole, navrstvěte přinesenou zeminu, suché listí, opět zeminu, piliny a navrch zeminu tak, aby vrstvy byly přes skleněné stěny dobře </w:t>
      </w:r>
      <w:bookmarkStart w:id="0" w:name="_GoBack"/>
      <w:bookmarkEnd w:id="0"/>
      <w:r>
        <w:rPr>
          <w:rFonts w:ascii="Cambria" w:hAnsi="Cambria"/>
          <w:szCs w:val="24"/>
        </w:rPr>
        <w:t xml:space="preserve">pozorovatelné. Vše provlhčete a dobře umačkejte. Vložte vámi přinesené žížaly a </w:t>
      </w:r>
      <w:r w:rsidR="001B75D1">
        <w:rPr>
          <w:rFonts w:ascii="Cambria" w:hAnsi="Cambria"/>
          <w:szCs w:val="24"/>
        </w:rPr>
        <w:t xml:space="preserve">dlouhodobě </w:t>
      </w:r>
      <w:r>
        <w:rPr>
          <w:rFonts w:ascii="Cambria" w:hAnsi="Cambria"/>
          <w:szCs w:val="24"/>
        </w:rPr>
        <w:t>pozorujte jejich chování.</w:t>
      </w:r>
    </w:p>
    <w:p w:rsidR="00BF7B6C" w:rsidRPr="00DA7ADF" w:rsidRDefault="00BF7B6C" w:rsidP="00BF7B6C">
      <w:pPr>
        <w:ind w:left="709" w:right="-567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2) </w:t>
      </w:r>
      <w:proofErr w:type="spellStart"/>
      <w:r>
        <w:rPr>
          <w:rFonts w:ascii="Cambria" w:hAnsi="Cambria"/>
          <w:szCs w:val="24"/>
        </w:rPr>
        <w:t>Žížalárium</w:t>
      </w:r>
      <w:proofErr w:type="spellEnd"/>
      <w:r>
        <w:rPr>
          <w:rFonts w:ascii="Cambria" w:hAnsi="Cambria"/>
          <w:szCs w:val="24"/>
        </w:rPr>
        <w:t xml:space="preserve"> označte a připravte si tabulku pro zápisy. Kontrolujte, nenechte jej vyschnout a zapisujte pozorovatelné změny – přeskupení vrstev jednotlivých hmot, viditelné chodbičky, ….</w:t>
      </w:r>
    </w:p>
    <w:p w:rsidR="00C90C16" w:rsidRPr="00DA7ADF" w:rsidRDefault="00C90C16" w:rsidP="00C90C16">
      <w:pPr>
        <w:spacing w:after="0"/>
        <w:ind w:left="-567" w:right="-567"/>
        <w:rPr>
          <w:rFonts w:ascii="Cambria" w:hAnsi="Cambria"/>
          <w:b/>
          <w:bCs/>
        </w:rPr>
      </w:pPr>
    </w:p>
    <w:p w:rsidR="00536E21" w:rsidRDefault="00536E21" w:rsidP="00536E21">
      <w:pPr>
        <w:spacing w:line="360" w:lineRule="auto"/>
        <w:ind w:left="-567" w:right="-425"/>
        <w:rPr>
          <w:rFonts w:ascii="Cambria" w:hAnsi="Cambria"/>
          <w:szCs w:val="24"/>
        </w:rPr>
      </w:pPr>
      <w:r w:rsidRPr="008C486E">
        <w:rPr>
          <w:rFonts w:ascii="Cambria" w:hAnsi="Cambria"/>
          <w:b/>
          <w:szCs w:val="24"/>
          <w:u w:val="single"/>
        </w:rPr>
        <w:t>Závěr</w:t>
      </w:r>
      <w:r>
        <w:rPr>
          <w:rFonts w:ascii="Cambria" w:hAnsi="Cambria"/>
          <w:b/>
          <w:szCs w:val="24"/>
        </w:rPr>
        <w:t xml:space="preserve">: </w:t>
      </w:r>
      <w:r>
        <w:rPr>
          <w:rFonts w:ascii="Cambria" w:hAnsi="Cambria"/>
          <w:b/>
          <w:szCs w:val="24"/>
        </w:rPr>
        <w:tab/>
      </w:r>
      <w:r w:rsidRPr="00B965B8">
        <w:rPr>
          <w:rFonts w:ascii="Cambria" w:hAnsi="Cambria"/>
          <w:szCs w:val="24"/>
        </w:rPr>
        <w:t xml:space="preserve">1) </w:t>
      </w:r>
      <w:r w:rsidR="001B75D1">
        <w:rPr>
          <w:rFonts w:ascii="Cambria" w:hAnsi="Cambria"/>
          <w:szCs w:val="24"/>
        </w:rPr>
        <w:t>Jak poznáte přední část těla žížaly? Kolik má asi tělních článků?</w:t>
      </w:r>
    </w:p>
    <w:p w:rsidR="00536E21" w:rsidRDefault="00536E21" w:rsidP="00536E21">
      <w:pPr>
        <w:spacing w:line="360" w:lineRule="auto"/>
        <w:ind w:left="-567" w:right="-425"/>
        <w:rPr>
          <w:rFonts w:ascii="Cambria" w:hAnsi="Cambria"/>
          <w:b/>
          <w:szCs w:val="24"/>
        </w:rPr>
      </w:pPr>
      <w:r>
        <w:rPr>
          <w:rFonts w:ascii="Cambria" w:hAnsi="Cambria"/>
          <w:b/>
          <w:szCs w:val="24"/>
        </w:rPr>
        <w:tab/>
      </w:r>
      <w:r>
        <w:rPr>
          <w:rFonts w:ascii="Cambria" w:hAnsi="Cambria"/>
          <w:b/>
          <w:szCs w:val="24"/>
        </w:rPr>
        <w:tab/>
        <w:t>_______________________________________________________________________________________________________</w:t>
      </w:r>
    </w:p>
    <w:p w:rsidR="00536E21" w:rsidRDefault="00536E21" w:rsidP="00536E21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b/>
          <w:szCs w:val="24"/>
        </w:rPr>
        <w:tab/>
      </w:r>
      <w:r>
        <w:rPr>
          <w:rFonts w:ascii="Cambria" w:hAnsi="Cambria"/>
          <w:b/>
          <w:szCs w:val="24"/>
        </w:rPr>
        <w:tab/>
      </w:r>
      <w:r w:rsidRPr="00B965B8">
        <w:rPr>
          <w:rFonts w:ascii="Cambria" w:hAnsi="Cambria"/>
          <w:szCs w:val="24"/>
        </w:rPr>
        <w:t xml:space="preserve">2) </w:t>
      </w:r>
      <w:r w:rsidR="001B75D1">
        <w:rPr>
          <w:rFonts w:ascii="Cambria" w:hAnsi="Cambria"/>
          <w:szCs w:val="24"/>
        </w:rPr>
        <w:t>Jak se pohybuje, jaký zvuk jste při jejím pohybu slyšeli</w:t>
      </w:r>
      <w:r w:rsidRPr="00B965B8">
        <w:rPr>
          <w:rFonts w:ascii="Cambria" w:hAnsi="Cambria"/>
          <w:szCs w:val="24"/>
        </w:rPr>
        <w:t>?</w:t>
      </w:r>
      <w:r w:rsidR="001B75D1">
        <w:rPr>
          <w:rFonts w:ascii="Cambria" w:hAnsi="Cambria"/>
          <w:szCs w:val="24"/>
        </w:rPr>
        <w:t xml:space="preserve"> Jak to vysvětlíte?</w:t>
      </w:r>
    </w:p>
    <w:p w:rsidR="00536E21" w:rsidRDefault="00536E21" w:rsidP="00536E21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  <w:t>_______________________________________________________________________________________________________</w:t>
      </w:r>
    </w:p>
    <w:p w:rsidR="00536E21" w:rsidRDefault="00536E21" w:rsidP="00536E21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</w:r>
      <w:proofErr w:type="gramStart"/>
      <w:r>
        <w:rPr>
          <w:rFonts w:ascii="Cambria" w:hAnsi="Cambria"/>
          <w:szCs w:val="24"/>
        </w:rPr>
        <w:t xml:space="preserve">3) </w:t>
      </w:r>
      <w:r w:rsidR="001B75D1">
        <w:rPr>
          <w:rFonts w:ascii="Cambria" w:hAnsi="Cambria"/>
          <w:szCs w:val="24"/>
        </w:rPr>
        <w:t>Reaguje</w:t>
      </w:r>
      <w:proofErr w:type="gramEnd"/>
      <w:r w:rsidR="001B75D1">
        <w:rPr>
          <w:rFonts w:ascii="Cambria" w:hAnsi="Cambria"/>
          <w:szCs w:val="24"/>
        </w:rPr>
        <w:t xml:space="preserve"> žížala na dotyk, která část těla </w:t>
      </w:r>
      <w:proofErr w:type="gramStart"/>
      <w:r w:rsidR="001B75D1">
        <w:rPr>
          <w:rFonts w:ascii="Cambria" w:hAnsi="Cambria"/>
          <w:szCs w:val="24"/>
        </w:rPr>
        <w:t>víc?</w:t>
      </w:r>
      <w:proofErr w:type="gramEnd"/>
    </w:p>
    <w:p w:rsidR="00536E21" w:rsidRDefault="00536E21" w:rsidP="00536E21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  <w:t>_______________________________________________________________________________________________________</w:t>
      </w:r>
    </w:p>
    <w:p w:rsidR="00536E21" w:rsidRDefault="00536E21" w:rsidP="00536E21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  <w:t xml:space="preserve">4) </w:t>
      </w:r>
      <w:r w:rsidR="001B75D1">
        <w:rPr>
          <w:rFonts w:ascii="Cambria" w:hAnsi="Cambria"/>
          <w:szCs w:val="24"/>
        </w:rPr>
        <w:t>Reaguje žížala na světlo</w:t>
      </w:r>
      <w:r>
        <w:rPr>
          <w:rFonts w:ascii="Cambria" w:hAnsi="Cambria"/>
          <w:szCs w:val="24"/>
        </w:rPr>
        <w:t>?</w:t>
      </w:r>
      <w:r w:rsidR="001B75D1">
        <w:rPr>
          <w:rFonts w:ascii="Cambria" w:hAnsi="Cambria"/>
          <w:szCs w:val="24"/>
        </w:rPr>
        <w:t xml:space="preserve"> Pokud ano, vysvětlete</w:t>
      </w:r>
      <w:r w:rsidR="006B5B98">
        <w:rPr>
          <w:rFonts w:ascii="Cambria" w:hAnsi="Cambria"/>
          <w:szCs w:val="24"/>
        </w:rPr>
        <w:t xml:space="preserve"> </w:t>
      </w:r>
      <w:r w:rsidR="001B75D1">
        <w:rPr>
          <w:rFonts w:ascii="Cambria" w:hAnsi="Cambria"/>
          <w:szCs w:val="24"/>
        </w:rPr>
        <w:t>proč před ním uniká?</w:t>
      </w:r>
    </w:p>
    <w:p w:rsidR="00536E21" w:rsidRDefault="00536E21" w:rsidP="00536E21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  <w:t>_______________________________________________________________________________________________________</w:t>
      </w:r>
    </w:p>
    <w:p w:rsidR="00536E21" w:rsidRDefault="00536E21" w:rsidP="00536E21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  <w:t xml:space="preserve">5) </w:t>
      </w:r>
      <w:r w:rsidR="001B75D1">
        <w:rPr>
          <w:rFonts w:ascii="Cambria" w:hAnsi="Cambria"/>
          <w:szCs w:val="24"/>
        </w:rPr>
        <w:t>Jak reagovala žížala na kyselé prostředí, jak to zdůvodníš</w:t>
      </w:r>
      <w:r>
        <w:rPr>
          <w:rFonts w:ascii="Cambria" w:hAnsi="Cambria"/>
          <w:szCs w:val="24"/>
        </w:rPr>
        <w:t>?</w:t>
      </w:r>
    </w:p>
    <w:p w:rsidR="00536E21" w:rsidRDefault="00536E21" w:rsidP="00536E21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  <w:t>_______________________________________________________________________________________________________</w:t>
      </w:r>
    </w:p>
    <w:p w:rsidR="003A6B3D" w:rsidRDefault="00536E21" w:rsidP="001B75D1">
      <w:pPr>
        <w:spacing w:line="360" w:lineRule="auto"/>
        <w:ind w:left="708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6) </w:t>
      </w:r>
      <w:r w:rsidR="001B75D1">
        <w:rPr>
          <w:rFonts w:ascii="Cambria" w:hAnsi="Cambria"/>
          <w:szCs w:val="24"/>
        </w:rPr>
        <w:t>Proč myslíš, že v </w:t>
      </w:r>
      <w:proofErr w:type="spellStart"/>
      <w:r w:rsidR="001B75D1">
        <w:rPr>
          <w:rFonts w:ascii="Cambria" w:hAnsi="Cambria"/>
          <w:szCs w:val="24"/>
        </w:rPr>
        <w:t>žížaláriu</w:t>
      </w:r>
      <w:proofErr w:type="spellEnd"/>
      <w:r w:rsidR="001B75D1">
        <w:rPr>
          <w:rFonts w:ascii="Cambria" w:hAnsi="Cambria"/>
          <w:szCs w:val="24"/>
        </w:rPr>
        <w:t xml:space="preserve"> postupně dojde k promísení všech hmot</w:t>
      </w:r>
      <w:r>
        <w:rPr>
          <w:rFonts w:ascii="Cambria" w:hAnsi="Cambria"/>
          <w:szCs w:val="24"/>
        </w:rPr>
        <w:t xml:space="preserve">? </w:t>
      </w:r>
    </w:p>
    <w:p w:rsidR="00536E21" w:rsidRDefault="00536E21" w:rsidP="001B75D1">
      <w:pPr>
        <w:spacing w:line="360" w:lineRule="auto"/>
        <w:ind w:left="708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____________________________</w:t>
      </w:r>
      <w:r w:rsidR="001B75D1">
        <w:rPr>
          <w:rFonts w:ascii="Cambria" w:hAnsi="Cambria"/>
          <w:szCs w:val="24"/>
        </w:rPr>
        <w:t>__________________________________________________________________________</w:t>
      </w:r>
      <w:r w:rsidR="003A6B3D">
        <w:rPr>
          <w:rFonts w:ascii="Cambria" w:hAnsi="Cambria"/>
          <w:szCs w:val="24"/>
        </w:rPr>
        <w:t>_____</w:t>
      </w:r>
    </w:p>
    <w:p w:rsidR="003A6B3D" w:rsidRDefault="00536E21" w:rsidP="00536E21">
      <w:pPr>
        <w:spacing w:line="360" w:lineRule="auto"/>
        <w:ind w:left="709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7</w:t>
      </w:r>
      <w:r w:rsidR="003A6B3D">
        <w:rPr>
          <w:rFonts w:ascii="Cambria" w:hAnsi="Cambria"/>
          <w:szCs w:val="24"/>
        </w:rPr>
        <w:t>) Kdy žížaly vylézají dobrovolně z půdy a proč? __________________________________________________</w:t>
      </w:r>
    </w:p>
    <w:p w:rsidR="00536E21" w:rsidRDefault="003A6B3D" w:rsidP="00536E21">
      <w:pPr>
        <w:spacing w:line="360" w:lineRule="auto"/>
        <w:ind w:left="709" w:right="-425"/>
        <w:rPr>
          <w:rFonts w:ascii="Cambria" w:hAnsi="Cambria"/>
          <w:b/>
          <w:szCs w:val="24"/>
        </w:rPr>
      </w:pPr>
      <w:r>
        <w:rPr>
          <w:rFonts w:ascii="Cambria" w:hAnsi="Cambria"/>
          <w:szCs w:val="24"/>
        </w:rPr>
        <w:t>8) Jaký význam mají žížaly v přírodě? _______________________________</w:t>
      </w:r>
      <w:r w:rsidR="00536E21">
        <w:rPr>
          <w:rFonts w:ascii="Cambria" w:hAnsi="Cambria"/>
          <w:szCs w:val="24"/>
        </w:rPr>
        <w:t>________________________________</w:t>
      </w:r>
      <w:r w:rsidR="00536E21">
        <w:rPr>
          <w:rFonts w:ascii="Cambria" w:hAnsi="Cambria"/>
          <w:szCs w:val="24"/>
        </w:rPr>
        <w:tab/>
      </w:r>
      <w:r w:rsidR="00536E21">
        <w:rPr>
          <w:rFonts w:ascii="Cambria" w:hAnsi="Cambria"/>
          <w:szCs w:val="24"/>
        </w:rPr>
        <w:tab/>
      </w:r>
    </w:p>
    <w:p w:rsidR="003A6B3D" w:rsidRDefault="003A6B3D" w:rsidP="00536E21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3A6B3D" w:rsidRDefault="003A6B3D" w:rsidP="003A6B3D">
      <w:pPr>
        <w:spacing w:after="120"/>
        <w:ind w:left="-567" w:right="-567"/>
        <w:jc w:val="center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Protokol laboratorní práce - </w:t>
      </w:r>
      <w:r w:rsidRPr="003A6B3D">
        <w:rPr>
          <w:rFonts w:ascii="Cambria" w:hAnsi="Cambria"/>
          <w:b/>
          <w:i/>
          <w:color w:val="FF0000"/>
        </w:rPr>
        <w:t>řešení</w:t>
      </w:r>
    </w:p>
    <w:p w:rsidR="003A6B3D" w:rsidRPr="009146EF" w:rsidRDefault="003A6B3D" w:rsidP="003A6B3D">
      <w:pPr>
        <w:tabs>
          <w:tab w:val="left" w:pos="2340"/>
        </w:tabs>
        <w:ind w:left="2340" w:hanging="2340"/>
        <w:jc w:val="center"/>
        <w:rPr>
          <w:b/>
        </w:rPr>
      </w:pPr>
      <w:r>
        <w:rPr>
          <w:b/>
        </w:rPr>
        <w:t>Vnější s</w:t>
      </w:r>
      <w:r w:rsidRPr="009146EF">
        <w:rPr>
          <w:b/>
        </w:rPr>
        <w:t>tavba těla a životní projevy žížaly obecné</w:t>
      </w:r>
    </w:p>
    <w:p w:rsidR="00536E21" w:rsidRPr="00DA7ADF" w:rsidRDefault="00536E21" w:rsidP="00536E21">
      <w:pPr>
        <w:spacing w:after="0"/>
        <w:ind w:left="-567" w:right="-567"/>
        <w:rPr>
          <w:rFonts w:ascii="Times New Roman" w:hAnsi="Times New Roman"/>
          <w:i/>
          <w:sz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AC6B76" wp14:editId="05A34EC2">
                <wp:simplePos x="0" y="0"/>
                <wp:positionH relativeFrom="column">
                  <wp:posOffset>-3843655</wp:posOffset>
                </wp:positionH>
                <wp:positionV relativeFrom="paragraph">
                  <wp:posOffset>153035</wp:posOffset>
                </wp:positionV>
                <wp:extent cx="1371600" cy="495300"/>
                <wp:effectExtent l="0" t="0" r="19050" b="1905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4953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6E21" w:rsidRDefault="00536E21" w:rsidP="00536E2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rostlina dvouděložná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9" type="#_x0000_t202" style="position:absolute;left:0;text-align:left;margin-left:-302.65pt;margin-top:12.05pt;width:108pt;height:3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" fillcolor="#d9d9d9">
                <v:textbox>
                  <w:txbxContent>
                    <w:p w:rsidR="00536E21" w:rsidRDefault="00536E21" w:rsidP="00536E2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rostlina dvouděložná</w:t>
                      </w:r>
                    </w:p>
                  </w:txbxContent>
                </v:textbox>
              </v:shape>
            </w:pict>
          </mc:Fallback>
        </mc:AlternateContent>
      </w:r>
    </w:p>
    <w:p w:rsidR="00536E21" w:rsidRPr="00E35E1E" w:rsidRDefault="00536E21" w:rsidP="00536E21">
      <w:pPr>
        <w:ind w:left="-567"/>
        <w:rPr>
          <w:rFonts w:ascii="Cambria" w:hAnsi="Cambria"/>
          <w:b/>
          <w:i/>
          <w:color w:val="FF0000"/>
          <w:szCs w:val="24"/>
        </w:rPr>
      </w:pPr>
      <w:proofErr w:type="gramStart"/>
      <w:r w:rsidRPr="00321799">
        <w:rPr>
          <w:rFonts w:ascii="Cambria" w:hAnsi="Cambria"/>
          <w:b/>
          <w:szCs w:val="24"/>
        </w:rPr>
        <w:t>Zjištění :</w:t>
      </w:r>
      <w:r w:rsidRPr="00321799">
        <w:rPr>
          <w:rFonts w:ascii="Cambria" w:hAnsi="Cambria"/>
          <w:szCs w:val="24"/>
        </w:rPr>
        <w:t xml:space="preserve"> </w:t>
      </w:r>
      <w:r w:rsidRPr="00321799">
        <w:rPr>
          <w:rFonts w:ascii="Cambria" w:hAnsi="Cambria"/>
          <w:szCs w:val="24"/>
        </w:rPr>
        <w:tab/>
      </w:r>
      <w:r w:rsidRPr="00E35E1E">
        <w:rPr>
          <w:rFonts w:ascii="Cambria" w:hAnsi="Cambria"/>
          <w:b/>
          <w:i/>
          <w:color w:val="FF0000"/>
          <w:szCs w:val="24"/>
        </w:rPr>
        <w:t>individuální</w:t>
      </w:r>
      <w:proofErr w:type="gramEnd"/>
      <w:r w:rsidRPr="00E35E1E">
        <w:rPr>
          <w:rFonts w:ascii="Cambria" w:hAnsi="Cambria"/>
          <w:b/>
          <w:i/>
          <w:color w:val="FF0000"/>
          <w:szCs w:val="24"/>
        </w:rPr>
        <w:t xml:space="preserve"> nákres</w:t>
      </w:r>
      <w:r w:rsidR="003A6B3D">
        <w:rPr>
          <w:rFonts w:ascii="Cambria" w:hAnsi="Cambria"/>
          <w:b/>
          <w:i/>
          <w:color w:val="FF0000"/>
          <w:szCs w:val="24"/>
        </w:rPr>
        <w:t xml:space="preserve"> a</w:t>
      </w:r>
      <w:r w:rsidRPr="00E35E1E">
        <w:rPr>
          <w:rFonts w:ascii="Cambria" w:hAnsi="Cambria"/>
          <w:b/>
          <w:i/>
          <w:color w:val="FF0000"/>
          <w:szCs w:val="24"/>
        </w:rPr>
        <w:t xml:space="preserve"> popisy</w:t>
      </w:r>
      <w:r w:rsidR="003A6B3D">
        <w:rPr>
          <w:rFonts w:ascii="Cambria" w:hAnsi="Cambria"/>
          <w:b/>
          <w:i/>
          <w:color w:val="FF0000"/>
          <w:szCs w:val="24"/>
        </w:rPr>
        <w:t xml:space="preserve"> pozorování</w:t>
      </w:r>
    </w:p>
    <w:p w:rsidR="00536E21" w:rsidRDefault="00536E21" w:rsidP="00536E21">
      <w:pPr>
        <w:rPr>
          <w:rFonts w:ascii="Cambria" w:hAnsi="Cambria"/>
          <w:szCs w:val="24"/>
        </w:rPr>
      </w:pPr>
    </w:p>
    <w:p w:rsidR="003A6B3D" w:rsidRDefault="003A6B3D" w:rsidP="003A6B3D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b/>
          <w:szCs w:val="24"/>
        </w:rPr>
        <w:t xml:space="preserve">Závěr: </w:t>
      </w:r>
      <w:r>
        <w:rPr>
          <w:rFonts w:ascii="Cambria" w:hAnsi="Cambria"/>
          <w:b/>
          <w:szCs w:val="24"/>
        </w:rPr>
        <w:tab/>
      </w:r>
      <w:r w:rsidRPr="00B965B8">
        <w:rPr>
          <w:rFonts w:ascii="Cambria" w:hAnsi="Cambria"/>
          <w:szCs w:val="24"/>
        </w:rPr>
        <w:t xml:space="preserve">1) </w:t>
      </w:r>
      <w:r>
        <w:rPr>
          <w:rFonts w:ascii="Cambria" w:hAnsi="Cambria"/>
          <w:szCs w:val="24"/>
        </w:rPr>
        <w:t>Jak poznáte přední část těla žížaly? Kolik má asi tělních článků?</w:t>
      </w:r>
    </w:p>
    <w:p w:rsidR="003A6B3D" w:rsidRPr="003A6B3D" w:rsidRDefault="003A6B3D" w:rsidP="003A6B3D">
      <w:pPr>
        <w:spacing w:line="360" w:lineRule="auto"/>
        <w:ind w:left="-567" w:right="-425"/>
        <w:rPr>
          <w:rFonts w:ascii="Cambria" w:hAnsi="Cambria"/>
          <w:b/>
          <w:i/>
          <w:color w:val="FF0000"/>
          <w:szCs w:val="24"/>
        </w:rPr>
      </w:pPr>
      <w:r w:rsidRPr="003A6B3D">
        <w:rPr>
          <w:rFonts w:ascii="Cambria" w:hAnsi="Cambria"/>
          <w:b/>
          <w:i/>
          <w:color w:val="FF0000"/>
          <w:szCs w:val="24"/>
        </w:rPr>
        <w:tab/>
      </w:r>
      <w:r w:rsidRPr="003A6B3D">
        <w:rPr>
          <w:rFonts w:ascii="Cambria" w:hAnsi="Cambria"/>
          <w:b/>
          <w:i/>
          <w:color w:val="FF0000"/>
          <w:szCs w:val="24"/>
        </w:rPr>
        <w:tab/>
        <w:t>Opasek je blíže přední části těla. Počet článků – individuální odpovědi.</w:t>
      </w:r>
    </w:p>
    <w:p w:rsidR="003A6B3D" w:rsidRDefault="003A6B3D" w:rsidP="003A6B3D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b/>
          <w:szCs w:val="24"/>
        </w:rPr>
        <w:tab/>
      </w:r>
      <w:r>
        <w:rPr>
          <w:rFonts w:ascii="Cambria" w:hAnsi="Cambria"/>
          <w:b/>
          <w:szCs w:val="24"/>
        </w:rPr>
        <w:tab/>
      </w:r>
      <w:r w:rsidRPr="00B965B8">
        <w:rPr>
          <w:rFonts w:ascii="Cambria" w:hAnsi="Cambria"/>
          <w:szCs w:val="24"/>
        </w:rPr>
        <w:t xml:space="preserve">2) </w:t>
      </w:r>
      <w:r>
        <w:rPr>
          <w:rFonts w:ascii="Cambria" w:hAnsi="Cambria"/>
          <w:szCs w:val="24"/>
        </w:rPr>
        <w:t>Jak se pohybuje, jaký zvuk jste při jejím pohybu slyšeli</w:t>
      </w:r>
      <w:r w:rsidRPr="00B965B8">
        <w:rPr>
          <w:rFonts w:ascii="Cambria" w:hAnsi="Cambria"/>
          <w:szCs w:val="24"/>
        </w:rPr>
        <w:t>?</w:t>
      </w:r>
      <w:r>
        <w:rPr>
          <w:rFonts w:ascii="Cambria" w:hAnsi="Cambria"/>
          <w:szCs w:val="24"/>
        </w:rPr>
        <w:t xml:space="preserve"> Jak to vysvětlíte?</w:t>
      </w:r>
    </w:p>
    <w:p w:rsidR="003A6B3D" w:rsidRPr="003A6B3D" w:rsidRDefault="003A6B3D" w:rsidP="00346FBC">
      <w:pPr>
        <w:spacing w:line="360" w:lineRule="auto"/>
        <w:ind w:left="708" w:right="-425"/>
        <w:rPr>
          <w:rFonts w:ascii="Cambria" w:hAnsi="Cambria"/>
          <w:b/>
          <w:i/>
          <w:color w:val="FF0000"/>
          <w:szCs w:val="24"/>
        </w:rPr>
      </w:pPr>
      <w:r w:rsidRPr="003A6B3D">
        <w:rPr>
          <w:rFonts w:ascii="Cambria" w:hAnsi="Cambria"/>
          <w:b/>
          <w:i/>
          <w:color w:val="FF0000"/>
          <w:szCs w:val="24"/>
        </w:rPr>
        <w:t>Pohubuje se postupným natahováním a smršťováním svaloviny, pohybu napomáhají štětin</w:t>
      </w:r>
      <w:r w:rsidR="0027320E">
        <w:rPr>
          <w:rFonts w:ascii="Cambria" w:hAnsi="Cambria"/>
          <w:b/>
          <w:i/>
          <w:color w:val="FF0000"/>
          <w:szCs w:val="24"/>
        </w:rPr>
        <w:t>k</w:t>
      </w:r>
      <w:r w:rsidRPr="003A6B3D">
        <w:rPr>
          <w:rFonts w:ascii="Cambria" w:hAnsi="Cambria"/>
          <w:b/>
          <w:i/>
          <w:color w:val="FF0000"/>
          <w:szCs w:val="24"/>
        </w:rPr>
        <w:t>y.</w:t>
      </w:r>
    </w:p>
    <w:p w:rsidR="003A6B3D" w:rsidRDefault="003A6B3D" w:rsidP="003A6B3D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</w:r>
      <w:proofErr w:type="gramStart"/>
      <w:r>
        <w:rPr>
          <w:rFonts w:ascii="Cambria" w:hAnsi="Cambria"/>
          <w:szCs w:val="24"/>
        </w:rPr>
        <w:t>3) Reaguje</w:t>
      </w:r>
      <w:proofErr w:type="gramEnd"/>
      <w:r>
        <w:rPr>
          <w:rFonts w:ascii="Cambria" w:hAnsi="Cambria"/>
          <w:szCs w:val="24"/>
        </w:rPr>
        <w:t xml:space="preserve"> žížala na dotyk, která část těla </w:t>
      </w:r>
      <w:proofErr w:type="gramStart"/>
      <w:r>
        <w:rPr>
          <w:rFonts w:ascii="Cambria" w:hAnsi="Cambria"/>
          <w:szCs w:val="24"/>
        </w:rPr>
        <w:t>víc?</w:t>
      </w:r>
      <w:proofErr w:type="gramEnd"/>
    </w:p>
    <w:p w:rsidR="003A6B3D" w:rsidRPr="00AC62CA" w:rsidRDefault="00AC62CA" w:rsidP="0027320E">
      <w:pPr>
        <w:spacing w:line="360" w:lineRule="auto"/>
        <w:ind w:left="708" w:right="-425"/>
        <w:rPr>
          <w:rFonts w:ascii="Cambria" w:hAnsi="Cambria"/>
          <w:b/>
          <w:i/>
          <w:color w:val="FF0000"/>
          <w:szCs w:val="24"/>
        </w:rPr>
      </w:pPr>
      <w:r w:rsidRPr="00AC62CA">
        <w:rPr>
          <w:rFonts w:ascii="Cambria" w:hAnsi="Cambria"/>
          <w:b/>
          <w:i/>
          <w:color w:val="FF0000"/>
          <w:szCs w:val="24"/>
        </w:rPr>
        <w:t>Nejrychleji reaguje v přední části těla, kde je nervová zauzlina.</w:t>
      </w:r>
      <w:r w:rsidR="0027320E">
        <w:rPr>
          <w:rFonts w:ascii="Cambria" w:hAnsi="Cambria"/>
          <w:b/>
          <w:i/>
          <w:color w:val="FF0000"/>
          <w:szCs w:val="24"/>
        </w:rPr>
        <w:t xml:space="preserve"> Na těle má hmatové buňky.</w:t>
      </w:r>
    </w:p>
    <w:p w:rsidR="003A6B3D" w:rsidRDefault="003A6B3D" w:rsidP="003A6B3D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  <w:t xml:space="preserve">4) Reaguje žížala na světlo? Pokud ano, </w:t>
      </w:r>
      <w:proofErr w:type="gramStart"/>
      <w:r>
        <w:rPr>
          <w:rFonts w:ascii="Cambria" w:hAnsi="Cambria"/>
          <w:szCs w:val="24"/>
        </w:rPr>
        <w:t>vysvětlete proč</w:t>
      </w:r>
      <w:proofErr w:type="gramEnd"/>
      <w:r>
        <w:rPr>
          <w:rFonts w:ascii="Cambria" w:hAnsi="Cambria"/>
          <w:szCs w:val="24"/>
        </w:rPr>
        <w:t xml:space="preserve"> před ním uniká?</w:t>
      </w:r>
    </w:p>
    <w:p w:rsidR="003A6B3D" w:rsidRPr="00AC62CA" w:rsidRDefault="00AC62CA" w:rsidP="00AC62CA">
      <w:pPr>
        <w:spacing w:line="360" w:lineRule="auto"/>
        <w:ind w:left="708" w:right="-425"/>
        <w:rPr>
          <w:rFonts w:ascii="Cambria" w:hAnsi="Cambria"/>
          <w:b/>
          <w:i/>
          <w:color w:val="FF0000"/>
          <w:szCs w:val="24"/>
        </w:rPr>
      </w:pPr>
      <w:r w:rsidRPr="00AC62CA">
        <w:rPr>
          <w:rFonts w:ascii="Cambria" w:hAnsi="Cambria"/>
          <w:b/>
          <w:i/>
          <w:color w:val="FF0000"/>
          <w:szCs w:val="24"/>
        </w:rPr>
        <w:t>Žížala před světlem prchá, protože ji snadněji uvidí predátoři a vystavuje se nebezpečí vyschnutí těla.</w:t>
      </w:r>
      <w:r w:rsidR="0027320E">
        <w:rPr>
          <w:rFonts w:ascii="Cambria" w:hAnsi="Cambria"/>
          <w:b/>
          <w:i/>
          <w:color w:val="FF0000"/>
          <w:szCs w:val="24"/>
        </w:rPr>
        <w:t xml:space="preserve"> V pokožce má světločivé buňky.</w:t>
      </w:r>
    </w:p>
    <w:p w:rsidR="003A6B3D" w:rsidRDefault="003A6B3D" w:rsidP="003A6B3D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  <w:t>5) Jak reagovala žížala na kyselé prostředí, jak to zdůvodníš?</w:t>
      </w:r>
    </w:p>
    <w:p w:rsidR="003A6B3D" w:rsidRPr="00AC62CA" w:rsidRDefault="003A6B3D" w:rsidP="003A6B3D">
      <w:pPr>
        <w:spacing w:line="360" w:lineRule="auto"/>
        <w:ind w:left="-567" w:right="-425"/>
        <w:rPr>
          <w:rFonts w:ascii="Cambria" w:hAnsi="Cambria"/>
          <w:b/>
          <w:i/>
          <w:color w:val="FF0000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</w:r>
      <w:r w:rsidR="00AC62CA" w:rsidRPr="00AC62CA">
        <w:rPr>
          <w:rFonts w:ascii="Cambria" w:hAnsi="Cambria"/>
          <w:b/>
          <w:i/>
          <w:color w:val="FF0000"/>
          <w:szCs w:val="24"/>
        </w:rPr>
        <w:t>Kyselému prostředí se žížala vyhýbá, má nejraději neutrální půdy.</w:t>
      </w:r>
    </w:p>
    <w:p w:rsidR="003A6B3D" w:rsidRDefault="003A6B3D" w:rsidP="003A6B3D">
      <w:pPr>
        <w:spacing w:line="360" w:lineRule="auto"/>
        <w:ind w:left="708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6) Proč myslíš, že v </w:t>
      </w:r>
      <w:proofErr w:type="spellStart"/>
      <w:r>
        <w:rPr>
          <w:rFonts w:ascii="Cambria" w:hAnsi="Cambria"/>
          <w:szCs w:val="24"/>
        </w:rPr>
        <w:t>žížaláriu</w:t>
      </w:r>
      <w:proofErr w:type="spellEnd"/>
      <w:r>
        <w:rPr>
          <w:rFonts w:ascii="Cambria" w:hAnsi="Cambria"/>
          <w:szCs w:val="24"/>
        </w:rPr>
        <w:t xml:space="preserve"> postupně dojde k promísení všech hmot? </w:t>
      </w:r>
    </w:p>
    <w:p w:rsidR="003A6B3D" w:rsidRPr="00AC62CA" w:rsidRDefault="00AC62CA" w:rsidP="00AC62CA">
      <w:pPr>
        <w:spacing w:line="360" w:lineRule="auto"/>
        <w:ind w:left="709" w:right="-425"/>
        <w:rPr>
          <w:rFonts w:ascii="Cambria" w:hAnsi="Cambria"/>
          <w:b/>
          <w:i/>
          <w:color w:val="FF0000"/>
          <w:szCs w:val="24"/>
        </w:rPr>
      </w:pPr>
      <w:r w:rsidRPr="00AC62CA">
        <w:rPr>
          <w:rFonts w:ascii="Cambria" w:hAnsi="Cambria"/>
          <w:b/>
          <w:i/>
          <w:color w:val="FF0000"/>
          <w:szCs w:val="24"/>
        </w:rPr>
        <w:t xml:space="preserve">Žížaly postupně konzumují suché listí a další organické látky společně s částečkami </w:t>
      </w:r>
      <w:proofErr w:type="gramStart"/>
      <w:r w:rsidRPr="00AC62CA">
        <w:rPr>
          <w:rFonts w:ascii="Cambria" w:hAnsi="Cambria"/>
          <w:b/>
          <w:i/>
          <w:color w:val="FF0000"/>
          <w:szCs w:val="24"/>
        </w:rPr>
        <w:t>půdy a  neustále</w:t>
      </w:r>
      <w:proofErr w:type="gramEnd"/>
      <w:r w:rsidRPr="00AC62CA">
        <w:rPr>
          <w:rFonts w:ascii="Cambria" w:hAnsi="Cambria"/>
          <w:b/>
          <w:i/>
          <w:color w:val="FF0000"/>
          <w:szCs w:val="24"/>
        </w:rPr>
        <w:t xml:space="preserve"> půdu prolézají a tvoří v ní chodbičky.</w:t>
      </w:r>
    </w:p>
    <w:p w:rsidR="003A6B3D" w:rsidRPr="00AC62CA" w:rsidRDefault="003A6B3D" w:rsidP="003A6B3D">
      <w:pPr>
        <w:spacing w:line="360" w:lineRule="auto"/>
        <w:ind w:left="709" w:right="-425"/>
        <w:rPr>
          <w:rFonts w:ascii="Cambria" w:hAnsi="Cambria"/>
          <w:b/>
          <w:i/>
          <w:color w:val="FF0000"/>
          <w:szCs w:val="24"/>
        </w:rPr>
      </w:pPr>
      <w:r>
        <w:rPr>
          <w:rFonts w:ascii="Cambria" w:hAnsi="Cambria"/>
          <w:szCs w:val="24"/>
        </w:rPr>
        <w:t xml:space="preserve">7) Kdy žížaly vylézají dobrovolně z půdy a proč? </w:t>
      </w:r>
      <w:r w:rsidR="00AC62CA" w:rsidRPr="00AC62CA">
        <w:rPr>
          <w:rFonts w:ascii="Cambria" w:hAnsi="Cambria"/>
          <w:b/>
          <w:i/>
          <w:color w:val="FF0000"/>
          <w:szCs w:val="24"/>
        </w:rPr>
        <w:t>Pokud je půda nasáklá vodou a chybí v ní vzduch, žížaly vylezou na povrch.</w:t>
      </w:r>
    </w:p>
    <w:p w:rsidR="003A6B3D" w:rsidRDefault="003A6B3D" w:rsidP="003A6B3D">
      <w:pPr>
        <w:spacing w:line="360" w:lineRule="auto"/>
        <w:ind w:left="709" w:right="-425"/>
        <w:rPr>
          <w:rFonts w:ascii="Cambria" w:hAnsi="Cambria"/>
          <w:b/>
          <w:szCs w:val="24"/>
        </w:rPr>
      </w:pPr>
      <w:r>
        <w:rPr>
          <w:rFonts w:ascii="Cambria" w:hAnsi="Cambria"/>
          <w:szCs w:val="24"/>
        </w:rPr>
        <w:t xml:space="preserve">8) Jaký význam mají žížaly v přírodě? </w:t>
      </w:r>
      <w:r w:rsidR="00AC62CA" w:rsidRPr="00AC62CA">
        <w:rPr>
          <w:rFonts w:ascii="Cambria" w:hAnsi="Cambria"/>
          <w:b/>
          <w:i/>
          <w:color w:val="FF0000"/>
          <w:szCs w:val="24"/>
        </w:rPr>
        <w:t>Žížaly půdu provzdušní, promíchají jednotlivé vrstvy, konzumací zbytků organismů a částeček půdy tvoří humus – zlepšují úrodnost půdy. Jsou důležitou potravou pro jiné organismy.</w:t>
      </w:r>
      <w:r w:rsidRPr="00AC62CA">
        <w:rPr>
          <w:rFonts w:ascii="Cambria" w:hAnsi="Cambria"/>
          <w:b/>
          <w:i/>
          <w:color w:val="FF0000"/>
          <w:szCs w:val="24"/>
        </w:rPr>
        <w:tab/>
      </w:r>
      <w:r w:rsidRPr="00AC62CA">
        <w:rPr>
          <w:rFonts w:ascii="Cambria" w:hAnsi="Cambria"/>
          <w:b/>
          <w:i/>
          <w:color w:val="FF0000"/>
          <w:szCs w:val="24"/>
        </w:rPr>
        <w:tab/>
      </w:r>
    </w:p>
    <w:p w:rsidR="00536E21" w:rsidRDefault="00536E21" w:rsidP="00536E21">
      <w:pPr>
        <w:spacing w:after="120"/>
        <w:ind w:left="-567" w:right="-567"/>
        <w:jc w:val="center"/>
      </w:pPr>
    </w:p>
    <w:p w:rsidR="004831FF" w:rsidRDefault="004831FF"/>
    <w:sectPr w:rsidR="004831FF" w:rsidSect="001B75D1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105"/>
    <w:rsid w:val="001B75D1"/>
    <w:rsid w:val="00241105"/>
    <w:rsid w:val="0027320E"/>
    <w:rsid w:val="00346FBC"/>
    <w:rsid w:val="003961C9"/>
    <w:rsid w:val="003A6B3D"/>
    <w:rsid w:val="004831FF"/>
    <w:rsid w:val="004F2C7C"/>
    <w:rsid w:val="00536E21"/>
    <w:rsid w:val="006B5B98"/>
    <w:rsid w:val="008C486E"/>
    <w:rsid w:val="009146EF"/>
    <w:rsid w:val="00AC62CA"/>
    <w:rsid w:val="00BF7B6C"/>
    <w:rsid w:val="00C90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6E2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536E2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6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6E2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6E2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536E2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6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6E2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%C5%BD%C3%AD%C5%BEala_hnojn%C3%AD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cs.wikipedia.org/wiki/%C5%BD%C3%AD%C5%BEala_obecn%C3%A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9858B-B130-4D12-A577-0CE13B084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8</cp:revision>
  <dcterms:created xsi:type="dcterms:W3CDTF">2013-04-16T20:23:00Z</dcterms:created>
  <dcterms:modified xsi:type="dcterms:W3CDTF">2013-05-20T18:32:00Z</dcterms:modified>
</cp:coreProperties>
</file>