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1E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Archimedes</w:t>
      </w:r>
    </w:p>
    <w:p w:rsidR="00FA5A9C" w:rsidRDefault="005D4579" w:rsidP="00D031E9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D031E9" w:rsidRDefault="00D031E9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Doplňte:</w:t>
      </w:r>
    </w:p>
    <w:p w:rsidR="00D031E9" w:rsidRDefault="00D031E9" w:rsidP="006646C2">
      <w:pPr>
        <w:pStyle w:val="Odstavecseseznamem"/>
        <w:spacing w:line="480" w:lineRule="auto"/>
        <w:ind w:left="426"/>
        <w:rPr>
          <w:color w:val="0070C0"/>
        </w:rPr>
      </w:pPr>
      <w:proofErr w:type="spellStart"/>
      <w:r>
        <w:t>Archimedes</w:t>
      </w:r>
      <w:proofErr w:type="spellEnd"/>
      <w:r>
        <w:t xml:space="preserve"> ze</w:t>
      </w:r>
      <w:r w:rsidR="006646C2" w:rsidRPr="006646C2">
        <w:rPr>
          <w:color w:val="0070C0"/>
        </w:rPr>
        <w:t xml:space="preserve"> ………………</w:t>
      </w:r>
      <w:proofErr w:type="gramStart"/>
      <w:r w:rsidR="006646C2" w:rsidRPr="006646C2">
        <w:rPr>
          <w:color w:val="0070C0"/>
        </w:rPr>
        <w:t>…</w:t>
      </w:r>
      <w:r w:rsidRPr="006646C2">
        <w:rPr>
          <w:color w:val="0070C0"/>
        </w:rPr>
        <w:t xml:space="preserve">  </w:t>
      </w:r>
      <w:r>
        <w:t>se</w:t>
      </w:r>
      <w:proofErr w:type="gramEnd"/>
      <w:r>
        <w:t xml:space="preserve"> narodil pravděpodobně v roce</w:t>
      </w:r>
      <w:r w:rsidRPr="00D031E9">
        <w:rPr>
          <w:color w:val="FF0000"/>
        </w:rPr>
        <w:t xml:space="preserve"> </w:t>
      </w:r>
      <w:r w:rsidR="006646C2" w:rsidRPr="006646C2">
        <w:rPr>
          <w:color w:val="0070C0"/>
        </w:rPr>
        <w:t>…………</w:t>
      </w:r>
      <w:r w:rsidR="006646C2">
        <w:rPr>
          <w:color w:val="0070C0"/>
        </w:rPr>
        <w:t>…</w:t>
      </w:r>
      <w:r w:rsidR="006646C2" w:rsidRPr="006646C2">
        <w:rPr>
          <w:color w:val="0070C0"/>
        </w:rPr>
        <w:t>…</w:t>
      </w:r>
      <w:r w:rsidRPr="006646C2">
        <w:rPr>
          <w:color w:val="0070C0"/>
        </w:rPr>
        <w:t xml:space="preserve"> </w:t>
      </w:r>
      <w:r>
        <w:t xml:space="preserve">jako syn astronoma jménem </w:t>
      </w:r>
      <w:r w:rsidR="006646C2" w:rsidRPr="006646C2">
        <w:rPr>
          <w:color w:val="0070C0"/>
        </w:rPr>
        <w:t>…………</w:t>
      </w:r>
      <w:r w:rsidR="006646C2">
        <w:rPr>
          <w:color w:val="0070C0"/>
        </w:rPr>
        <w:t>…</w:t>
      </w:r>
      <w:r w:rsidR="006646C2" w:rsidRPr="006646C2">
        <w:rPr>
          <w:color w:val="0070C0"/>
        </w:rPr>
        <w:t>…</w:t>
      </w:r>
      <w:r w:rsidRPr="006646C2">
        <w:rPr>
          <w:color w:val="0070C0"/>
        </w:rPr>
        <w:t>.</w:t>
      </w:r>
      <w:r w:rsidR="006646C2">
        <w:t>.</w:t>
      </w:r>
      <w:r w:rsidRPr="006646C2">
        <w:rPr>
          <w:color w:val="0070C0"/>
        </w:rPr>
        <w:t xml:space="preserve"> </w:t>
      </w:r>
      <w:r>
        <w:t xml:space="preserve"> V egyptské</w:t>
      </w:r>
      <w:r w:rsidRPr="00D031E9">
        <w:rPr>
          <w:color w:val="FF0000"/>
        </w:rPr>
        <w:t xml:space="preserve"> </w:t>
      </w:r>
      <w:r w:rsidR="006646C2" w:rsidRPr="006646C2">
        <w:rPr>
          <w:color w:val="0070C0"/>
        </w:rPr>
        <w:t>…………</w:t>
      </w:r>
      <w:r w:rsidR="006646C2">
        <w:rPr>
          <w:color w:val="0070C0"/>
        </w:rPr>
        <w:t>…</w:t>
      </w:r>
      <w:r w:rsidR="006646C2" w:rsidRPr="006646C2">
        <w:rPr>
          <w:color w:val="0070C0"/>
        </w:rPr>
        <w:t>……</w:t>
      </w:r>
      <w:r>
        <w:t xml:space="preserve"> </w:t>
      </w:r>
      <w:r w:rsidR="006646C2">
        <w:t xml:space="preserve">studoval matematiku. Poté </w:t>
      </w:r>
      <w:r>
        <w:t>se vrátil do  rodného města, kde zbytek života strávil na dvoře krále</w:t>
      </w:r>
      <w:r w:rsidR="006646C2" w:rsidRPr="006646C2">
        <w:rPr>
          <w:color w:val="0070C0"/>
        </w:rPr>
        <w:t xml:space="preserve"> ………………</w:t>
      </w:r>
      <w:r w:rsidR="006646C2">
        <w:t>.</w:t>
      </w:r>
      <w:r w:rsidRPr="006646C2">
        <w:rPr>
          <w:color w:val="0070C0"/>
        </w:rPr>
        <w:t xml:space="preserve"> </w:t>
      </w:r>
      <w:r>
        <w:t xml:space="preserve"> Na základě králova podezření o ryzosti koruny a vědcova „</w:t>
      </w:r>
      <w:proofErr w:type="gramStart"/>
      <w:r>
        <w:t>objevu“ , byly</w:t>
      </w:r>
      <w:proofErr w:type="gramEnd"/>
      <w:r>
        <w:t xml:space="preserve"> položeny základy hydrostatiky. </w:t>
      </w:r>
      <w:r w:rsidR="006646C2">
        <w:br/>
      </w:r>
      <w:proofErr w:type="spellStart"/>
      <w:r>
        <w:t>Archimedovy</w:t>
      </w:r>
      <w:proofErr w:type="spellEnd"/>
      <w:r>
        <w:t xml:space="preserve"> znalosti a dovednosti byly využívány také při konstrukci válečných strojů, především pak během </w:t>
      </w:r>
      <w:r w:rsidR="006646C2" w:rsidRPr="006646C2">
        <w:rPr>
          <w:color w:val="0070C0"/>
        </w:rPr>
        <w:t>……</w:t>
      </w:r>
      <w:r w:rsidR="006646C2">
        <w:rPr>
          <w:color w:val="0070C0"/>
        </w:rPr>
        <w:t>…</w:t>
      </w:r>
      <w:r w:rsidR="006646C2" w:rsidRPr="006646C2">
        <w:rPr>
          <w:color w:val="0070C0"/>
        </w:rPr>
        <w:t>…………</w:t>
      </w:r>
      <w:r w:rsidRPr="00D031E9">
        <w:rPr>
          <w:color w:val="FF0000"/>
        </w:rPr>
        <w:t xml:space="preserve"> </w:t>
      </w:r>
      <w:r>
        <w:t xml:space="preserve">války, kdy proti sobě stál </w:t>
      </w:r>
      <w:r w:rsidR="006646C2" w:rsidRPr="006646C2">
        <w:rPr>
          <w:color w:val="0070C0"/>
        </w:rPr>
        <w:t>……………</w:t>
      </w:r>
      <w:r w:rsidR="006646C2">
        <w:rPr>
          <w:color w:val="0070C0"/>
        </w:rPr>
        <w:t>……</w:t>
      </w:r>
      <w:r w:rsidR="006646C2" w:rsidRPr="006646C2">
        <w:rPr>
          <w:color w:val="0070C0"/>
        </w:rPr>
        <w:t>…</w:t>
      </w:r>
      <w:r w:rsidR="006646C2">
        <w:t xml:space="preserve"> </w:t>
      </w:r>
      <w:r>
        <w:t xml:space="preserve">a </w:t>
      </w:r>
      <w:r w:rsidR="006646C2" w:rsidRPr="006646C2">
        <w:rPr>
          <w:color w:val="0070C0"/>
        </w:rPr>
        <w:t>…………………</w:t>
      </w:r>
      <w:r>
        <w:t xml:space="preserve">. Po dvouletém obléhání se podařilo nakonec vojákům město dobýt.  </w:t>
      </w:r>
      <w:r w:rsidR="00AA21D2">
        <w:t>V době plenění a vraždění byl vědec zabrán do svých myšlenek a údajně jeho poslední slova zněla:</w:t>
      </w:r>
      <w:r w:rsidRPr="006646C2">
        <w:rPr>
          <w:color w:val="0070C0"/>
        </w:rPr>
        <w:t xml:space="preserve"> </w:t>
      </w:r>
      <w:r w:rsidR="006646C2" w:rsidRPr="006646C2">
        <w:rPr>
          <w:color w:val="0070C0"/>
        </w:rPr>
        <w:t>„………</w:t>
      </w:r>
      <w:r w:rsidR="006646C2">
        <w:rPr>
          <w:color w:val="0070C0"/>
        </w:rPr>
        <w:t>………………………………………………………“</w:t>
      </w:r>
      <w:r w:rsidR="006646C2">
        <w:t>.</w:t>
      </w:r>
    </w:p>
    <w:p w:rsidR="00427483" w:rsidRDefault="006646C2" w:rsidP="006646C2">
      <w:pPr>
        <w:pStyle w:val="Odstavecseseznamem"/>
        <w:numPr>
          <w:ilvl w:val="0"/>
          <w:numId w:val="4"/>
        </w:numPr>
        <w:ind w:left="426"/>
        <w:rPr>
          <w:color w:val="0070C0"/>
        </w:rPr>
      </w:pPr>
      <w:r>
        <w:t xml:space="preserve">Jeden z nejznámějších výroků zní: </w:t>
      </w:r>
      <w:r w:rsidRPr="006646C2">
        <w:rPr>
          <w:i/>
        </w:rPr>
        <w:t>„Dejte mi pevný bod a já pohnu Zemí.“</w:t>
      </w:r>
      <w:r>
        <w:t xml:space="preserve"> – vysvětlete fyzikálně tento citát.</w:t>
      </w:r>
      <w:r>
        <w:br/>
      </w:r>
      <w:r>
        <w:br/>
      </w:r>
      <w:r>
        <w:br/>
      </w:r>
      <w:r>
        <w:br/>
      </w:r>
      <w:r>
        <w:br/>
      </w:r>
    </w:p>
    <w:p w:rsidR="00427483" w:rsidRDefault="00427483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427483" w:rsidRDefault="00427483" w:rsidP="00427483">
      <w:pPr>
        <w:pStyle w:val="Odstavecseseznamem"/>
        <w:numPr>
          <w:ilvl w:val="0"/>
          <w:numId w:val="4"/>
        </w:numPr>
        <w:ind w:left="426"/>
      </w:pPr>
      <w:r w:rsidRPr="00427483">
        <w:lastRenderedPageBreak/>
        <w:t>„…………………………“</w:t>
      </w:r>
      <w:r>
        <w:t xml:space="preserve">Doplňte slavný výrok, který údajně </w:t>
      </w:r>
      <w:proofErr w:type="spellStart"/>
      <w:r>
        <w:t>Archimedes</w:t>
      </w:r>
      <w:proofErr w:type="spellEnd"/>
      <w:r>
        <w:t xml:space="preserve"> křičel při opuštění městských lázních, ve kterých si uvědomil, jak zjistit, zda je královská koruna z ryzího zlata.</w:t>
      </w:r>
    </w:p>
    <w:p w:rsidR="006646C2" w:rsidRPr="00427483" w:rsidRDefault="00427483" w:rsidP="00427483">
      <w:pPr>
        <w:pStyle w:val="Odstavecseseznamem"/>
        <w:numPr>
          <w:ilvl w:val="0"/>
          <w:numId w:val="4"/>
        </w:numPr>
        <w:ind w:left="426"/>
        <w:rPr>
          <w:color w:val="0070C0"/>
        </w:rPr>
      </w:pPr>
      <w:r>
        <w:t>Královská koruna vážila 2048 g. Navrhněte postup, jakým mohl postupovat, aby zjistil, zda je koruna pouze ze zlata nebo s příměsí jiného kovu. Koruna ponořená do vody byla přitahována k Zemi 19,2 N. Hustota zlata 19300 kg/m</w:t>
      </w:r>
      <w:r w:rsidRPr="00427483">
        <w:rPr>
          <w:vertAlign w:val="superscript"/>
        </w:rPr>
        <w:t>3</w:t>
      </w:r>
      <w:r>
        <w:t>.</w:t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</w:p>
    <w:p w:rsidR="00AB4B59" w:rsidRDefault="00427483" w:rsidP="00AB4B59">
      <w:pPr>
        <w:pStyle w:val="Odstavecseseznamem"/>
        <w:numPr>
          <w:ilvl w:val="0"/>
          <w:numId w:val="4"/>
        </w:numPr>
        <w:ind w:left="426"/>
        <w:jc w:val="both"/>
      </w:pPr>
      <w:r w:rsidRPr="00427483">
        <w:t>Dřevěná kláda o délce</w:t>
      </w:r>
      <w:r>
        <w:t xml:space="preserve"> 300</w:t>
      </w:r>
      <w:r w:rsidRPr="00427483">
        <w:t xml:space="preserve"> </w:t>
      </w:r>
      <w:r>
        <w:t>c</w:t>
      </w:r>
      <w:r w:rsidRPr="00427483">
        <w:t>m a průměru 3</w:t>
      </w:r>
      <w:r>
        <w:t>2</w:t>
      </w:r>
      <w:r w:rsidRPr="00427483">
        <w:t xml:space="preserve"> cm plave na hladině. Jakou největší hmotnost může mít člověk, který stojí na kládě a nemá chodidla ještě ve vodě? Hustota dřeva je</w:t>
      </w:r>
      <w:r>
        <w:t xml:space="preserve"> 680</w:t>
      </w:r>
      <w:r w:rsidRPr="00427483">
        <w:t xml:space="preserve"> kg/m</w:t>
      </w:r>
      <w:r w:rsidRPr="00AB4B59">
        <w:rPr>
          <w:vertAlign w:val="superscript"/>
        </w:rPr>
        <w:t>3</w:t>
      </w:r>
      <w:r w:rsidRPr="00427483">
        <w:t>.</w:t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  <w:r w:rsidR="00AB4B59">
        <w:br/>
      </w:r>
    </w:p>
    <w:p w:rsidR="00427483" w:rsidRPr="00427483" w:rsidRDefault="005D031A" w:rsidP="00427483">
      <w:pPr>
        <w:pStyle w:val="Odstavecseseznamem"/>
        <w:numPr>
          <w:ilvl w:val="0"/>
          <w:numId w:val="4"/>
        </w:numPr>
        <w:ind w:left="426"/>
        <w:jc w:val="both"/>
      </w:pPr>
      <w:r>
        <w:t>Železný předmět má objem 770 cm</w:t>
      </w:r>
      <w:r w:rsidRPr="005D031A">
        <w:rPr>
          <w:vertAlign w:val="superscript"/>
        </w:rPr>
        <w:t>3</w:t>
      </w:r>
      <w:r>
        <w:t>. Určete velikost výsledné síly působící na tento předmět zcela ponořený do vody.</w:t>
      </w:r>
    </w:p>
    <w:p w:rsidR="008277BA" w:rsidRPr="00294D80" w:rsidRDefault="00427483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br/>
      </w:r>
    </w:p>
    <w:sectPr w:rsidR="008277BA" w:rsidRPr="00294D80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259" w:rsidRDefault="003F6259" w:rsidP="00CA6778">
      <w:pPr>
        <w:spacing w:before="0" w:after="0"/>
      </w:pPr>
      <w:r>
        <w:separator/>
      </w:r>
    </w:p>
  </w:endnote>
  <w:endnote w:type="continuationSeparator" w:id="0">
    <w:p w:rsidR="003F6259" w:rsidRDefault="003F625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259" w:rsidRDefault="003F6259" w:rsidP="00CA6778">
      <w:pPr>
        <w:spacing w:before="0" w:after="0"/>
      </w:pPr>
      <w:r>
        <w:separator/>
      </w:r>
    </w:p>
  </w:footnote>
  <w:footnote w:type="continuationSeparator" w:id="0">
    <w:p w:rsidR="003F6259" w:rsidRDefault="003F625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F7245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3F6259"/>
    <w:rsid w:val="00427483"/>
    <w:rsid w:val="00441154"/>
    <w:rsid w:val="004513CC"/>
    <w:rsid w:val="004B0AD8"/>
    <w:rsid w:val="005D031A"/>
    <w:rsid w:val="005D4579"/>
    <w:rsid w:val="00634188"/>
    <w:rsid w:val="006347FB"/>
    <w:rsid w:val="006515B1"/>
    <w:rsid w:val="006516F6"/>
    <w:rsid w:val="006646C2"/>
    <w:rsid w:val="00666590"/>
    <w:rsid w:val="00684206"/>
    <w:rsid w:val="00706420"/>
    <w:rsid w:val="007269D6"/>
    <w:rsid w:val="00730F2E"/>
    <w:rsid w:val="00801D09"/>
    <w:rsid w:val="008277BA"/>
    <w:rsid w:val="00866B21"/>
    <w:rsid w:val="008A3F6A"/>
    <w:rsid w:val="00947E9C"/>
    <w:rsid w:val="009C77DA"/>
    <w:rsid w:val="00A92101"/>
    <w:rsid w:val="00AA21D2"/>
    <w:rsid w:val="00AB4B59"/>
    <w:rsid w:val="00BA7EF8"/>
    <w:rsid w:val="00BB724A"/>
    <w:rsid w:val="00BD446E"/>
    <w:rsid w:val="00C20405"/>
    <w:rsid w:val="00C243FB"/>
    <w:rsid w:val="00CA1D28"/>
    <w:rsid w:val="00CA6778"/>
    <w:rsid w:val="00CA68AF"/>
    <w:rsid w:val="00D031E9"/>
    <w:rsid w:val="00D15C51"/>
    <w:rsid w:val="00E02306"/>
    <w:rsid w:val="00E240E0"/>
    <w:rsid w:val="00EE25A8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789E9-B206-4352-8680-225C9EDF9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30</TotalTime>
  <Pages>3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dcterms:created xsi:type="dcterms:W3CDTF">2013-02-06T21:39:00Z</dcterms:created>
  <dcterms:modified xsi:type="dcterms:W3CDTF">2013-04-07T19:59:00Z</dcterms:modified>
</cp:coreProperties>
</file>