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C0483D">
        <w:rPr>
          <w:rFonts w:ascii="Comic Sans MS" w:hAnsi="Comic Sans MS" w:cs="Comic Sans MS"/>
          <w:b/>
          <w:bCs/>
          <w:color w:val="024595"/>
          <w:sz w:val="54"/>
          <w:szCs w:val="54"/>
        </w:rPr>
        <w:t>Kombinační čísla, kombinace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C0483D" w:rsidRPr="004171CA" w:rsidRDefault="00C0483D" w:rsidP="00C0483D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C2627">
        <w:rPr>
          <w:rFonts w:ascii="Times New Roman" w:hAnsi="Times New Roman" w:cs="Times New Roman"/>
          <w:sz w:val="24"/>
          <w:szCs w:val="24"/>
        </w:rPr>
        <w:t>Vypočtěte</w:t>
      </w:r>
      <w:r>
        <w:rPr>
          <w:rFonts w:ascii="Times New Roman" w:hAnsi="Times New Roman" w:cs="Times New Roman"/>
          <w:sz w:val="24"/>
          <w:szCs w:val="24"/>
        </w:rPr>
        <w:t xml:space="preserve">:  3K(2, 6)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2K(3, 4) + 5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767C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C0483D" w:rsidRPr="00086D60" w:rsidRDefault="00C0483D" w:rsidP="00C0483D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0483D" w:rsidRPr="004171CA" w:rsidRDefault="00C0483D" w:rsidP="00C0483D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podmínky a řešte rovnici: </w:t>
      </w:r>
      <w:r>
        <w:rPr>
          <w:rFonts w:ascii="Times New Roman" w:hAnsi="Times New Roman" w:cs="Times New Roman"/>
          <w:sz w:val="24"/>
          <w:szCs w:val="24"/>
        </w:rPr>
        <w:tab/>
        <w:t>2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2K(x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4, 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2) = 30</w:t>
      </w:r>
    </w:p>
    <w:p w:rsidR="00C0483D" w:rsidRPr="004171CA" w:rsidRDefault="00C0483D" w:rsidP="00C0483D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B62E1" w:rsidRPr="008B62E1" w:rsidRDefault="008B62E1" w:rsidP="008B62E1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2E1">
        <w:rPr>
          <w:rFonts w:ascii="Times New Roman" w:hAnsi="Times New Roman" w:cs="Times New Roman"/>
          <w:color w:val="000000"/>
          <w:sz w:val="24"/>
          <w:szCs w:val="24"/>
        </w:rPr>
        <w:t xml:space="preserve">Kolika způsoby může třídní učitel určit pořádkovou službu ve třídě se 30 žáky? Službu konají vždy dva žáci a mají stejné povinnosti. Jak dlouho by žáci museli chodit do školy, aby se dvojice </w:t>
      </w:r>
      <w:r w:rsidR="002445ED">
        <w:rPr>
          <w:rFonts w:ascii="Times New Roman" w:hAnsi="Times New Roman" w:cs="Times New Roman"/>
          <w:color w:val="000000"/>
          <w:sz w:val="24"/>
          <w:szCs w:val="24"/>
        </w:rPr>
        <w:t>pro</w:t>
      </w:r>
      <w:r w:rsidRPr="008B62E1">
        <w:rPr>
          <w:rFonts w:ascii="Times New Roman" w:hAnsi="Times New Roman" w:cs="Times New Roman"/>
          <w:color w:val="000000"/>
          <w:sz w:val="24"/>
          <w:szCs w:val="24"/>
        </w:rPr>
        <w:t>střídaly, trvá-li služba 1 týden? Počítejte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</w:t>
      </w:r>
      <w:r w:rsidR="00095A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tím</w:t>
      </w:r>
      <w:r w:rsidRPr="008B62E1">
        <w:rPr>
          <w:rFonts w:ascii="Times New Roman" w:hAnsi="Times New Roman" w:cs="Times New Roman"/>
          <w:color w:val="000000"/>
          <w:sz w:val="24"/>
          <w:szCs w:val="24"/>
        </w:rPr>
        <w:t xml:space="preserve">, že školní rok má 34 týdnů. </w:t>
      </w:r>
    </w:p>
    <w:p w:rsidR="00C0483D" w:rsidRDefault="00C0483D" w:rsidP="00C0483D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0483D" w:rsidRPr="007966CD" w:rsidRDefault="00C0483D" w:rsidP="00C0483D">
      <w:pPr>
        <w:pStyle w:val="Odstavecseseznamem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skupině je 12 žen a 15 mužů. Kolika způsoby je možné vybrat pětičlennou skupinu, ve které budou právě 2 ženy a 3 muži?</w:t>
      </w:r>
    </w:p>
    <w:p w:rsidR="00C0483D" w:rsidRPr="00DC3244" w:rsidRDefault="00C0483D" w:rsidP="00C0483D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FE487E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6D5C73" w:rsidRDefault="006D5C73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1C1D1A" w:rsidRPr="00847181" w:rsidRDefault="001C1D1A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632728" w:rsidRPr="00C068D0" w:rsidRDefault="00D3141E" w:rsidP="00AA471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00FD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4B09E3">
        <w:rPr>
          <w:rFonts w:ascii="Times New Roman" w:eastAsiaTheme="minorEastAsia" w:hAnsi="Times New Roman" w:cs="Times New Roman"/>
          <w:sz w:val="24"/>
          <w:szCs w:val="24"/>
        </w:rPr>
        <w:t>7</w:t>
      </w:r>
    </w:p>
    <w:p w:rsidR="00AA471B" w:rsidRPr="00ED6104" w:rsidRDefault="00632728" w:rsidP="00AA471B">
      <w:pPr>
        <w:spacing w:before="0" w:after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AA471B">
        <w:rPr>
          <w:rFonts w:ascii="Times New Roman" w:eastAsiaTheme="minorEastAsia" w:hAnsi="Times New Roman" w:cs="Times New Roman"/>
          <w:sz w:val="24"/>
          <w:szCs w:val="24"/>
        </w:rPr>
        <w:t xml:space="preserve">x = </w:t>
      </w:r>
      <w:r w:rsidR="00AB6DC5">
        <w:rPr>
          <w:rFonts w:ascii="Times New Roman" w:eastAsiaTheme="minorEastAsia" w:hAnsi="Times New Roman" w:cs="Times New Roman"/>
          <w:sz w:val="24"/>
          <w:szCs w:val="24"/>
        </w:rPr>
        <w:t>9</w:t>
      </w:r>
    </w:p>
    <w:p w:rsidR="00661F6C" w:rsidRDefault="00AA471B" w:rsidP="00CA45E6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D5C73">
        <w:rPr>
          <w:rFonts w:ascii="Times New Roman" w:hAnsi="Times New Roman" w:cs="Times New Roman"/>
          <w:sz w:val="24"/>
          <w:szCs w:val="24"/>
        </w:rPr>
        <w:t>3)</w:t>
      </w:r>
      <w:r w:rsidR="00D354A2" w:rsidRPr="00D354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A45E6">
        <w:rPr>
          <w:rFonts w:ascii="Times New Roman" w:eastAsiaTheme="minorEastAsia" w:hAnsi="Times New Roman" w:cs="Times New Roman"/>
          <w:sz w:val="24"/>
          <w:szCs w:val="24"/>
        </w:rPr>
        <w:t>Pořádkovou službu je možné rozdělit 435 způsoby.</w:t>
      </w:r>
      <w:r w:rsidR="00661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5E6" w:rsidRDefault="00661F6C" w:rsidP="00CA45E6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Žáci by museli chodit do školy necelých 13 </w:t>
      </w:r>
      <w:r w:rsidR="00767C01">
        <w:rPr>
          <w:rFonts w:ascii="Times New Roman" w:eastAsiaTheme="minorEastAsia" w:hAnsi="Times New Roman" w:cs="Times New Roman"/>
          <w:sz w:val="24"/>
          <w:szCs w:val="24"/>
        </w:rPr>
        <w:t>let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53F46" w:rsidRDefault="00AA471B" w:rsidP="00D53F46">
      <w:pPr>
        <w:spacing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53F46">
        <w:rPr>
          <w:rFonts w:ascii="Times New Roman" w:eastAsiaTheme="minorEastAsia" w:hAnsi="Times New Roman" w:cs="Times New Roman"/>
          <w:sz w:val="24"/>
          <w:szCs w:val="24"/>
        </w:rPr>
        <w:t xml:space="preserve">4) </w:t>
      </w:r>
      <w:r w:rsidR="00A87A88">
        <w:rPr>
          <w:rFonts w:ascii="Times New Roman" w:hAnsi="Times New Roman" w:cs="Times New Roman"/>
          <w:sz w:val="24"/>
          <w:szCs w:val="24"/>
        </w:rPr>
        <w:t>Pětičlennou skupinu je možno vybrat 30 030 způsoby.</w:t>
      </w:r>
    </w:p>
    <w:p w:rsidR="00ED4A54" w:rsidRDefault="00ED4A54" w:rsidP="00D53F46">
      <w:pPr>
        <w:spacing w:before="0"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FE487E" w:rsidRPr="00ED4A54" w:rsidRDefault="00FE487E" w:rsidP="00D53F46">
      <w:pPr>
        <w:spacing w:before="0"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637457" w:rsidRPr="00637457" w:rsidRDefault="00637457" w:rsidP="00637457">
      <w:pPr>
        <w:pStyle w:val="Odstavecseseznamem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637457">
        <w:rPr>
          <w:rFonts w:ascii="Times New Roman" w:hAnsi="Times New Roman" w:cs="Times New Roman"/>
          <w:color w:val="024595"/>
          <w:sz w:val="24"/>
          <w:szCs w:val="24"/>
        </w:rPr>
        <w:t xml:space="preserve">Vypočtěte:  3K(2, 6) </w:t>
      </w:r>
      <w:r w:rsidRPr="00637457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2K(3, 4) + 5</w:t>
      </w:r>
      <m:oMath>
        <m:d>
          <m:d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24595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24595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767C01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</w:t>
      </w:r>
    </w:p>
    <w:p w:rsidR="00C068D0" w:rsidRPr="00086D60" w:rsidRDefault="00C068D0" w:rsidP="00C068D0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3608B" w:rsidRDefault="0083608B" w:rsidP="00637457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457">
        <w:rPr>
          <w:rFonts w:ascii="Times New Roman" w:hAnsi="Times New Roman" w:cs="Times New Roman"/>
          <w:sz w:val="24"/>
          <w:szCs w:val="24"/>
        </w:rPr>
        <w:t>Kombinace</w:t>
      </w:r>
      <w:r>
        <w:rPr>
          <w:rFonts w:ascii="Times New Roman" w:hAnsi="Times New Roman" w:cs="Times New Roman"/>
          <w:sz w:val="24"/>
          <w:szCs w:val="24"/>
        </w:rPr>
        <w:t xml:space="preserve"> k-té třídy z n prvků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zapisujeme </w:t>
      </w:r>
      <w:r w:rsidR="0063745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(k, n), což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znamená, že tvoříme </w:t>
      </w:r>
      <w:r w:rsidR="00637457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>uspořádané</w:t>
      </w:r>
      <w:r w:rsidR="00637457">
        <w:rPr>
          <w:rFonts w:ascii="Times New Roman" w:hAnsi="Times New Roman" w:cs="Times New Roman"/>
          <w:sz w:val="24"/>
          <w:szCs w:val="24"/>
        </w:rPr>
        <w:t> </w:t>
      </w:r>
      <w:r w:rsidR="00767C0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="00637457">
        <w:rPr>
          <w:rFonts w:ascii="Times New Roman" w:hAnsi="Times New Roman" w:cs="Times New Roman"/>
          <w:sz w:val="24"/>
          <w:szCs w:val="24"/>
        </w:rPr>
        <w:t>tice</w:t>
      </w:r>
      <w:proofErr w:type="spellEnd"/>
      <w:r w:rsidR="0063745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z n prvků</w:t>
      </w:r>
      <w:r w:rsidR="00637457">
        <w:rPr>
          <w:rFonts w:ascii="Times New Roman" w:hAnsi="Times New Roman" w:cs="Times New Roman"/>
          <w:sz w:val="24"/>
          <w:szCs w:val="24"/>
        </w:rPr>
        <w:t xml:space="preserve"> (nezáleží na pořadí)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457">
        <w:rPr>
          <w:rFonts w:ascii="Times New Roman" w:hAnsi="Times New Roman" w:cs="Times New Roman"/>
          <w:sz w:val="24"/>
          <w:szCs w:val="24"/>
        </w:rPr>
        <w:t xml:space="preserve"> </w:t>
      </w:r>
      <w:r w:rsidR="006847B1">
        <w:rPr>
          <w:rFonts w:ascii="Times New Roman" w:hAnsi="Times New Roman" w:cs="Times New Roman"/>
          <w:sz w:val="24"/>
          <w:szCs w:val="24"/>
        </w:rPr>
        <w:t>Kombinace se dají zapsat také k</w:t>
      </w:r>
      <w:r w:rsidR="00637457">
        <w:rPr>
          <w:rFonts w:ascii="Times New Roman" w:hAnsi="Times New Roman" w:cs="Times New Roman"/>
          <w:sz w:val="24"/>
          <w:szCs w:val="24"/>
        </w:rPr>
        <w:t>ombinační</w:t>
      </w:r>
      <w:r w:rsidR="006847B1">
        <w:rPr>
          <w:rFonts w:ascii="Times New Roman" w:hAnsi="Times New Roman" w:cs="Times New Roman"/>
          <w:sz w:val="24"/>
          <w:szCs w:val="24"/>
        </w:rPr>
        <w:t>m</w:t>
      </w:r>
      <w:r w:rsidR="00637457">
        <w:rPr>
          <w:rFonts w:ascii="Times New Roman" w:hAnsi="Times New Roman" w:cs="Times New Roman"/>
          <w:sz w:val="24"/>
          <w:szCs w:val="24"/>
        </w:rPr>
        <w:t xml:space="preserve"> čísl</w:t>
      </w:r>
      <w:r w:rsidR="006847B1">
        <w:rPr>
          <w:rFonts w:ascii="Times New Roman" w:hAnsi="Times New Roman" w:cs="Times New Roman"/>
          <w:sz w:val="24"/>
          <w:szCs w:val="24"/>
        </w:rPr>
        <w:t>em</w:t>
      </w:r>
      <w:r w:rsidR="00637457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Pro kombinační číslo platí: n ≥ 0, k ≥ 0, n ≥ k.</w:t>
      </w:r>
    </w:p>
    <w:p w:rsidR="0083608B" w:rsidRDefault="0083608B" w:rsidP="0083608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6E8C">
        <w:rPr>
          <w:rFonts w:ascii="Times New Roman" w:hAnsi="Times New Roman" w:cs="Times New Roman"/>
          <w:sz w:val="24"/>
          <w:szCs w:val="24"/>
        </w:rPr>
        <w:t>Kombinace se v</w:t>
      </w:r>
      <w:r>
        <w:rPr>
          <w:rFonts w:ascii="Times New Roman" w:hAnsi="Times New Roman" w:cs="Times New Roman"/>
          <w:sz w:val="24"/>
          <w:szCs w:val="24"/>
        </w:rPr>
        <w:t xml:space="preserve">ypočítají se podle vzorce: </w:t>
      </w:r>
      <w:proofErr w:type="gramStart"/>
      <w:r w:rsidR="0063745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(k, n)</w:t>
      </w:r>
      <w:r w:rsidR="006847B1"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>=</w:t>
      </w:r>
      <w:r w:rsidR="006374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 w:rsidR="00C068D0">
        <w:rPr>
          <w:rFonts w:ascii="Times New Roman" w:hAnsi="Times New Roman" w:cs="Times New Roman"/>
          <w:sz w:val="24"/>
          <w:szCs w:val="24"/>
        </w:rPr>
        <w:tab/>
      </w:r>
    </w:p>
    <w:p w:rsidR="00C068D0" w:rsidRDefault="0083608B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68D0">
        <w:rPr>
          <w:rFonts w:ascii="Times New Roman" w:hAnsi="Times New Roman" w:cs="Times New Roman"/>
          <w:sz w:val="24"/>
          <w:szCs w:val="24"/>
        </w:rPr>
        <w:t xml:space="preserve">Faktoriál čísla je definován pro přirozená čísla a nulu. Značí </w:t>
      </w:r>
      <w:proofErr w:type="gramStart"/>
      <w:r w:rsidR="00C068D0"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 w:rsidR="00C068D0">
        <w:rPr>
          <w:rFonts w:ascii="Times New Roman" w:hAnsi="Times New Roman" w:cs="Times New Roman"/>
          <w:sz w:val="24"/>
          <w:szCs w:val="24"/>
        </w:rPr>
        <w:t xml:space="preserve"> se jako součin čísla </w:t>
      </w:r>
      <w:r w:rsidR="00C068D0" w:rsidRPr="00767C01">
        <w:rPr>
          <w:rFonts w:ascii="Times New Roman" w:hAnsi="Times New Roman" w:cs="Times New Roman"/>
          <w:i/>
          <w:sz w:val="24"/>
          <w:szCs w:val="24"/>
        </w:rPr>
        <w:t>n</w:t>
      </w:r>
      <w:r w:rsidR="009D74C1">
        <w:rPr>
          <w:rFonts w:ascii="Times New Roman" w:hAnsi="Times New Roman" w:cs="Times New Roman"/>
          <w:sz w:val="24"/>
          <w:szCs w:val="24"/>
        </w:rPr>
        <w:t xml:space="preserve"> </w:t>
      </w:r>
      <w:r w:rsidR="00C068D0">
        <w:rPr>
          <w:rFonts w:ascii="Times New Roman" w:hAnsi="Times New Roman" w:cs="Times New Roman"/>
          <w:sz w:val="24"/>
          <w:szCs w:val="24"/>
        </w:rPr>
        <w:t>a všech čísel předcházejících</w:t>
      </w:r>
      <w:r w:rsidR="009D74C1">
        <w:rPr>
          <w:rFonts w:ascii="Times New Roman" w:hAnsi="Times New Roman" w:cs="Times New Roman"/>
          <w:sz w:val="24"/>
          <w:szCs w:val="24"/>
        </w:rPr>
        <w:t xml:space="preserve"> až</w:t>
      </w:r>
      <w:r w:rsidR="00C068D0">
        <w:rPr>
          <w:rFonts w:ascii="Times New Roman" w:hAnsi="Times New Roman" w:cs="Times New Roman"/>
          <w:sz w:val="24"/>
          <w:szCs w:val="24"/>
        </w:rPr>
        <w:t xml:space="preserve"> do 1.</w:t>
      </w:r>
    </w:p>
    <w:p w:rsidR="0077783A" w:rsidRPr="00C068D0" w:rsidRDefault="00C068D0" w:rsidP="00C068D0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7F3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 w:rsidR="00391292">
        <w:rPr>
          <w:rFonts w:ascii="Times New Roman" w:hAnsi="Times New Roman" w:cs="Times New Roman"/>
          <w:sz w:val="24"/>
          <w:szCs w:val="24"/>
        </w:rPr>
        <w:tab/>
      </w: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83608B" w:rsidRDefault="00C068D0" w:rsidP="006374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637457" w:rsidRDefault="00637457" w:rsidP="006374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32728" w:rsidRPr="004B09E3" w:rsidRDefault="0083608B" w:rsidP="00637457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457" w:rsidRPr="00637457">
        <w:rPr>
          <w:rFonts w:ascii="Times New Roman" w:hAnsi="Times New Roman" w:cs="Times New Roman"/>
          <w:sz w:val="24"/>
          <w:szCs w:val="24"/>
        </w:rPr>
        <w:t xml:space="preserve">3K(2, 6) </w:t>
      </w:r>
      <w:r w:rsidR="00637457" w:rsidRPr="00637457">
        <w:rPr>
          <w:rFonts w:ascii="Times New Roman" w:hAnsi="Times New Roman" w:cs="Times New Roman"/>
          <w:sz w:val="24"/>
          <w:szCs w:val="24"/>
        </w:rPr>
        <w:noBreakHyphen/>
        <w:t xml:space="preserve"> 2K(3, 4) + 5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637457" w:rsidRPr="00637457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 w:rsidR="00726E8C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–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!.2!</m:t>
            </m:r>
            <w:proofErr w:type="gramEnd"/>
          </m:den>
        </m:f>
      </m:oMath>
      <w:r w:rsidR="00726E8C" w:rsidRPr="00726E8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26E8C">
        <w:rPr>
          <w:rFonts w:ascii="Times New Roman" w:hAnsi="Times New Roman" w:cs="Times New Roman"/>
          <w:sz w:val="24"/>
          <w:szCs w:val="24"/>
        </w:rPr>
        <w:noBreakHyphen/>
        <w:t xml:space="preserve">  </w:t>
      </w:r>
      <w:proofErr w:type="gramStart"/>
      <w:r w:rsidR="00726E8C">
        <w:rPr>
          <w:rFonts w:ascii="Times New Roman" w:hAnsi="Times New Roman" w:cs="Times New Roman"/>
          <w:sz w:val="24"/>
          <w:szCs w:val="24"/>
        </w:rPr>
        <w:t>2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4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–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!.3!</m:t>
            </m:r>
            <w:proofErr w:type="gramEnd"/>
          </m:den>
        </m:f>
      </m:oMath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 + </w:t>
      </w:r>
      <w:proofErr w:type="gramStart"/>
      <w:r w:rsidR="00726E8C">
        <w:rPr>
          <w:rFonts w:ascii="Times New Roman" w:eastAsiaTheme="minorEastAsia" w:hAnsi="Times New Roman" w:cs="Times New Roman"/>
          <w:sz w:val="24"/>
          <w:szCs w:val="24"/>
        </w:rPr>
        <w:t>5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5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–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!.2!</m:t>
            </m:r>
            <w:proofErr w:type="gramEnd"/>
          </m:den>
        </m:f>
      </m:oMath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 = 3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6.5.4!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4!.2!</m:t>
            </m:r>
          </m:den>
        </m:f>
      </m:oMath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B09E3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4.3!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3!.1!</m:t>
            </m:r>
          </m:den>
        </m:f>
      </m:oMath>
      <w:r w:rsidR="00726E8C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="004B09E3">
        <w:rPr>
          <w:rFonts w:ascii="Times New Roman" w:eastAsiaTheme="minorEastAsia" w:hAnsi="Times New Roman" w:cs="Times New Roman"/>
          <w:sz w:val="24"/>
          <w:szCs w:val="24"/>
        </w:rPr>
        <w:t>5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5.4.3!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3!.2!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  <w:proofErr w:type="gramEnd"/>
    </w:p>
    <w:p w:rsidR="004B09E3" w:rsidRPr="004B09E3" w:rsidRDefault="004B09E3" w:rsidP="00637457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5F5547">
        <w:rPr>
          <w:rFonts w:ascii="Times New Roman" w:eastAsiaTheme="minorEastAsia" w:hAnsi="Times New Roman" w:cs="Times New Roman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5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 + 50 = </w:t>
      </w:r>
      <w:r w:rsidR="005F5547">
        <w:rPr>
          <w:rFonts w:ascii="Times New Roman" w:eastAsiaTheme="minorEastAsia" w:hAnsi="Times New Roman" w:cs="Times New Roman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</w:p>
    <w:p w:rsidR="00DD7AC8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</w:p>
    <w:p w:rsidR="00FB4F6C" w:rsidRPr="0033451F" w:rsidRDefault="0033451F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767C01" w:rsidRDefault="00767C01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4B09E3" w:rsidRPr="004B09E3" w:rsidRDefault="004B09E3" w:rsidP="004B09E3">
      <w:pPr>
        <w:pStyle w:val="Odstavecseseznamem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4B09E3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Určete podmínky a řešte rovnici: </w:t>
      </w:r>
      <w:r w:rsidRPr="004B09E3">
        <w:rPr>
          <w:rFonts w:ascii="Times New Roman" w:hAnsi="Times New Roman" w:cs="Times New Roman"/>
          <w:color w:val="024595"/>
          <w:sz w:val="24"/>
          <w:szCs w:val="24"/>
        </w:rPr>
        <w:tab/>
        <w:t>2</w:t>
      </w:r>
      <m:oMath>
        <m:d>
          <m:d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24595"/>
                      <w:sz w:val="24"/>
                      <w:szCs w:val="24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24595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4B09E3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– 2K(x </w:t>
      </w:r>
      <w:r w:rsidRPr="004B09E3">
        <w:rPr>
          <w:rFonts w:ascii="Times New Roman" w:eastAsiaTheme="minorEastAsia" w:hAnsi="Times New Roman" w:cs="Times New Roman"/>
          <w:color w:val="024595"/>
          <w:sz w:val="24"/>
          <w:szCs w:val="24"/>
        </w:rPr>
        <w:noBreakHyphen/>
        <w:t xml:space="preserve"> 4, x </w:t>
      </w:r>
      <w:r w:rsidRPr="004B09E3">
        <w:rPr>
          <w:rFonts w:ascii="Times New Roman" w:eastAsiaTheme="minorEastAsia" w:hAnsi="Times New Roman" w:cs="Times New Roman"/>
          <w:color w:val="024595"/>
          <w:sz w:val="24"/>
          <w:szCs w:val="24"/>
        </w:rPr>
        <w:noBreakHyphen/>
        <w:t xml:space="preserve"> 2) = 30</w:t>
      </w:r>
    </w:p>
    <w:p w:rsidR="009D74C1" w:rsidRPr="009D74C1" w:rsidRDefault="009D74C1" w:rsidP="009D74C1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4B09E3" w:rsidRDefault="00632728" w:rsidP="004B09E3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4B09E3">
        <w:rPr>
          <w:rFonts w:ascii="Times New Roman" w:hAnsi="Times New Roman" w:cs="Times New Roman"/>
          <w:sz w:val="24"/>
          <w:szCs w:val="24"/>
        </w:rPr>
        <w:t xml:space="preserve">Kombinace k-té třídy z n prvků </w:t>
      </w:r>
      <w:proofErr w:type="gramStart"/>
      <w:r w:rsidR="004B09E3">
        <w:rPr>
          <w:rFonts w:ascii="Times New Roman" w:hAnsi="Times New Roman" w:cs="Times New Roman"/>
          <w:sz w:val="24"/>
          <w:szCs w:val="24"/>
        </w:rPr>
        <w:t>zapisujeme K(k, n), což</w:t>
      </w:r>
      <w:proofErr w:type="gramEnd"/>
      <w:r w:rsidR="004B09E3">
        <w:rPr>
          <w:rFonts w:ascii="Times New Roman" w:hAnsi="Times New Roman" w:cs="Times New Roman"/>
          <w:sz w:val="24"/>
          <w:szCs w:val="24"/>
        </w:rPr>
        <w:t xml:space="preserve"> znamená, že tvoříme neuspořádané </w:t>
      </w:r>
      <w:r w:rsidR="00767C01">
        <w:rPr>
          <w:rFonts w:ascii="Times New Roman" w:hAnsi="Times New Roman" w:cs="Times New Roman"/>
          <w:sz w:val="24"/>
          <w:szCs w:val="24"/>
        </w:rPr>
        <w:br/>
      </w:r>
      <w:r w:rsidR="004B09E3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="004B09E3">
        <w:rPr>
          <w:rFonts w:ascii="Times New Roman" w:hAnsi="Times New Roman" w:cs="Times New Roman"/>
          <w:sz w:val="24"/>
          <w:szCs w:val="24"/>
        </w:rPr>
        <w:t>tice</w:t>
      </w:r>
      <w:proofErr w:type="spellEnd"/>
      <w:r w:rsidR="004B09E3">
        <w:rPr>
          <w:rFonts w:ascii="Times New Roman" w:hAnsi="Times New Roman" w:cs="Times New Roman"/>
          <w:sz w:val="24"/>
          <w:szCs w:val="24"/>
        </w:rPr>
        <w:t xml:space="preserve"> z n prvků (nezáleží na pořadí). Kombinace se dají zapsat také kombinačním číslem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4B09E3">
        <w:rPr>
          <w:rFonts w:ascii="Times New Roman" w:eastAsiaTheme="minorEastAsia" w:hAnsi="Times New Roman" w:cs="Times New Roman"/>
          <w:sz w:val="24"/>
          <w:szCs w:val="24"/>
        </w:rPr>
        <w:t xml:space="preserve"> Pro kombinační číslo platí: n ≥ 0, k ≥ 0, n ≥ k.</w:t>
      </w:r>
    </w:p>
    <w:p w:rsidR="004B09E3" w:rsidRDefault="004B09E3" w:rsidP="004B09E3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Kombinace se vypočítají se podle vzorce: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K(k, n)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</w:p>
    <w:p w:rsidR="004B09E3" w:rsidRDefault="004B09E3" w:rsidP="004B09E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</w:t>
      </w:r>
      <w:r w:rsidRPr="00767C01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a všech čísel předcházejících až do 1.</w:t>
      </w:r>
    </w:p>
    <w:p w:rsidR="004B09E3" w:rsidRPr="00C068D0" w:rsidRDefault="004B09E3" w:rsidP="004B09E3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7F3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B09E3" w:rsidRDefault="004B09E3" w:rsidP="004B09E3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4B09E3" w:rsidRDefault="004B09E3" w:rsidP="004B09E3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1521E8" w:rsidRDefault="00E07EDA" w:rsidP="004B09E3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07EDA" w:rsidRDefault="00E07EDA" w:rsidP="00E07ED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Podmínky: a) </w:t>
      </w:r>
      <w:r w:rsidR="004B09E3">
        <w:rPr>
          <w:rFonts w:ascii="Times New Roman" w:hAnsi="Times New Roman" w:cs="Times New Roman"/>
          <w:sz w:val="24"/>
          <w:szCs w:val="24"/>
        </w:rPr>
        <w:t xml:space="preserve">x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≥0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 xml:space="preserve">˄ </m:t>
        </m:r>
      </m:oMath>
      <w:r>
        <w:rPr>
          <w:rFonts w:ascii="Times New Roman" w:hAnsi="Times New Roman" w:cs="Times New Roman"/>
          <w:sz w:val="24"/>
          <w:szCs w:val="24"/>
        </w:rPr>
        <w:t xml:space="preserve">x </w:t>
      </w:r>
      <w:r w:rsidR="004B09E3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hAnsi="Times New Roman" w:cs="Times New Roman"/>
          <w:sz w:val="24"/>
          <w:szCs w:val="24"/>
        </w:rPr>
        <w:t xml:space="preserve"> 0 </w:t>
      </w:r>
      <m:oMath>
        <m:r>
          <w:rPr>
            <w:rFonts w:ascii="Cambria Math" w:hAnsi="Cambria Math" w:cs="Times New Roman"/>
            <w:sz w:val="24"/>
            <w:szCs w:val="24"/>
          </w:rPr>
          <m:t>˄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x </w:t>
      </w:r>
      <w:r w:rsidR="004B09E3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4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hAnsi="Times New Roman" w:cs="Times New Roman"/>
          <w:sz w:val="24"/>
          <w:szCs w:val="24"/>
        </w:rPr>
        <w:t xml:space="preserve"> 0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x </m:t>
        </m:r>
        <m:r>
          <w:rPr>
            <w:rFonts w:ascii="Cambria Math" w:hAnsi="Cambria Math" w:cs="Times New Roman"/>
            <w:sz w:val="24"/>
            <w:szCs w:val="24"/>
          </w:rPr>
          <m:t xml:space="preserve">≥0 ˄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x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2 </w:t>
      </w:r>
      <m:oMath>
        <m:r>
          <w:rPr>
            <w:rFonts w:ascii="Cambria Math" w:hAnsi="Cambria Math" w:cs="Times New Roman"/>
            <w:sz w:val="24"/>
            <w:szCs w:val="24"/>
          </w:rPr>
          <m:t>˄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x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4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x </w:t>
      </w:r>
      <m:oMath>
        <m:r>
          <w:rPr>
            <w:rFonts w:ascii="Cambria Math" w:hAnsi="Cambria Math" w:cs="Times New Roman"/>
            <w:sz w:val="24"/>
            <w:szCs w:val="24"/>
          </w:rPr>
          <m:t>≥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B09E3">
        <w:rPr>
          <w:rFonts w:ascii="Times New Roman" w:eastAsiaTheme="minorEastAsia" w:hAnsi="Times New Roman" w:cs="Times New Roman"/>
          <w:sz w:val="24"/>
          <w:szCs w:val="24"/>
        </w:rPr>
        <w:t>4</w:t>
      </w:r>
    </w:p>
    <w:p w:rsidR="00E07EDA" w:rsidRPr="00AB6DC5" w:rsidRDefault="00B665DE" w:rsidP="00AB6DC5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665DE">
        <w:rPr>
          <w:rFonts w:ascii="Times New Roman" w:hAnsi="Times New Roman" w:cs="Times New Roman"/>
          <w:sz w:val="24"/>
          <w:szCs w:val="24"/>
        </w:rPr>
        <w:t>2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B665DE">
        <w:rPr>
          <w:rFonts w:ascii="Times New Roman" w:eastAsiaTheme="minorEastAsia" w:hAnsi="Times New Roman" w:cs="Times New Roman"/>
          <w:sz w:val="24"/>
          <w:szCs w:val="24"/>
        </w:rPr>
        <w:t xml:space="preserve"> – 2K(x </w:t>
      </w:r>
      <w:r w:rsidRPr="00B665DE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4, x </w:t>
      </w:r>
      <w:r w:rsidRPr="00B665DE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2) = 30</w:t>
      </w:r>
    </w:p>
    <w:p w:rsidR="00E07EDA" w:rsidRPr="00E07EDA" w:rsidRDefault="00E07EDA" w:rsidP="00E07E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1366"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!.2!</m:t>
            </m:r>
          </m:den>
        </m:f>
      </m:oMath>
      <w:r w:rsidR="00661E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661E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2)!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w:noBreakHyphen/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4</m:t>
                    </m:r>
                  </m:e>
                </m:d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4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661E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t>= 30</w:t>
      </w:r>
    </w:p>
    <w:p w:rsidR="00E07EDA" w:rsidRDefault="00661E9B" w:rsidP="00E07EDA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1366"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x.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.(x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2)!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!.2</m:t>
            </m:r>
          </m:den>
        </m:f>
      </m:oMath>
      <w:r w:rsidR="00F4136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.(x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4)!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2!.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4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</m:oMath>
      <w:r w:rsidR="00F41366">
        <w:rPr>
          <w:rFonts w:ascii="Times New Roman" w:eastAsiaTheme="minorEastAsia" w:hAnsi="Times New Roman" w:cs="Times New Roman"/>
          <w:sz w:val="24"/>
          <w:szCs w:val="24"/>
        </w:rPr>
        <w:t xml:space="preserve"> = 30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t>x</w:t>
      </w:r>
      <w:r w:rsidR="00F4136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x </w:t>
      </w:r>
      <w:r w:rsidR="00ED61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(x</w:t>
      </w:r>
      <w:r w:rsidR="00F4136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136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5x + 6) = 30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F41366">
        <w:rPr>
          <w:rFonts w:ascii="Times New Roman" w:eastAsiaTheme="minorEastAsia" w:hAnsi="Times New Roman" w:cs="Times New Roman"/>
          <w:sz w:val="24"/>
          <w:szCs w:val="24"/>
        </w:rPr>
        <w:t xml:space="preserve">    4x – 6 = 30   </w:t>
      </w:r>
    </w:p>
    <w:p w:rsidR="00733546" w:rsidRDefault="00F41366" w:rsidP="00F16082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AB6DC5">
        <w:rPr>
          <w:rFonts w:ascii="Times New Roman" w:eastAsiaTheme="minorEastAsia" w:hAnsi="Times New Roman" w:cs="Times New Roman"/>
          <w:sz w:val="24"/>
          <w:szCs w:val="24"/>
        </w:rPr>
        <w:t>4x = 36</w:t>
      </w:r>
      <w:r w:rsidR="00AB6DC5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 xml:space="preserve">→     </m:t>
        </m:r>
      </m:oMath>
      <w:r w:rsidR="00ED6104">
        <w:rPr>
          <w:rFonts w:ascii="Times New Roman" w:eastAsiaTheme="minorEastAsia" w:hAnsi="Times New Roman" w:cs="Times New Roman"/>
          <w:sz w:val="24"/>
          <w:szCs w:val="24"/>
        </w:rPr>
        <w:t xml:space="preserve">x = </w:t>
      </w:r>
      <w:r w:rsidR="00AB6DC5">
        <w:rPr>
          <w:rFonts w:ascii="Times New Roman" w:eastAsiaTheme="minorEastAsia" w:hAnsi="Times New Roman" w:cs="Times New Roman"/>
          <w:sz w:val="24"/>
          <w:szCs w:val="24"/>
        </w:rPr>
        <w:t>9</w:t>
      </w:r>
    </w:p>
    <w:p w:rsidR="00F16082" w:rsidRDefault="00F16082" w:rsidP="00F16082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67602B" w:rsidRPr="00F16082" w:rsidRDefault="0067602B" w:rsidP="00ED6104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767C01" w:rsidRDefault="00767C01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F16082" w:rsidRPr="00F16082" w:rsidRDefault="00F16082" w:rsidP="00F16082">
      <w:pPr>
        <w:pStyle w:val="Odstavecseseznamem"/>
        <w:numPr>
          <w:ilvl w:val="0"/>
          <w:numId w:val="17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F16082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Kolika způsoby může třídní učitel určit pořádkovou službu ve třídě se 30 žáky? Službu konají vždy dva žáci a mají stejné povinnosti. Jak dlouho by žáci museli chodit do školy, aby se dvojice </w:t>
      </w:r>
      <w:r w:rsidR="002445ED">
        <w:rPr>
          <w:rFonts w:ascii="Times New Roman" w:hAnsi="Times New Roman" w:cs="Times New Roman"/>
          <w:color w:val="024595"/>
          <w:sz w:val="24"/>
          <w:szCs w:val="24"/>
        </w:rPr>
        <w:t>pro</w:t>
      </w:r>
      <w:r w:rsidRPr="00F16082">
        <w:rPr>
          <w:rFonts w:ascii="Times New Roman" w:hAnsi="Times New Roman" w:cs="Times New Roman"/>
          <w:color w:val="024595"/>
          <w:sz w:val="24"/>
          <w:szCs w:val="24"/>
        </w:rPr>
        <w:t>střídaly, trvá-li služba 1 týden?</w:t>
      </w:r>
      <w:r w:rsidR="008B62E1">
        <w:rPr>
          <w:rFonts w:ascii="Times New Roman" w:hAnsi="Times New Roman" w:cs="Times New Roman"/>
          <w:color w:val="024595"/>
          <w:sz w:val="24"/>
          <w:szCs w:val="24"/>
        </w:rPr>
        <w:t xml:space="preserve"> Počítejte</w:t>
      </w:r>
      <w:r w:rsidR="00095A9E">
        <w:rPr>
          <w:rFonts w:ascii="Times New Roman" w:hAnsi="Times New Roman" w:cs="Times New Roman"/>
          <w:color w:val="024595"/>
          <w:sz w:val="24"/>
          <w:szCs w:val="24"/>
        </w:rPr>
        <w:t xml:space="preserve"> s tím</w:t>
      </w:r>
      <w:r w:rsidR="008B62E1">
        <w:rPr>
          <w:rFonts w:ascii="Times New Roman" w:hAnsi="Times New Roman" w:cs="Times New Roman"/>
          <w:color w:val="024595"/>
          <w:sz w:val="24"/>
          <w:szCs w:val="24"/>
        </w:rPr>
        <w:t xml:space="preserve">, že školní rok má 34 týdnů. </w:t>
      </w:r>
    </w:p>
    <w:p w:rsidR="008C267C" w:rsidRPr="00F16082" w:rsidRDefault="009D3279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color w:val="024595"/>
          <w:sz w:val="24"/>
          <w:szCs w:val="24"/>
        </w:rPr>
      </w:pPr>
      <w:r w:rsidRPr="00F16082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ED6104" w:rsidRDefault="00ED6104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Při </w:t>
      </w:r>
      <w:r w:rsidR="00DD7AC8">
        <w:rPr>
          <w:rFonts w:ascii="Times New Roman" w:eastAsiaTheme="minorEastAsia" w:hAnsi="Times New Roman" w:cs="Times New Roman"/>
          <w:sz w:val="24"/>
          <w:szCs w:val="24"/>
        </w:rPr>
        <w:t>určování pořádkové služby vybírá třídní učitel neuspořádané dvojice, tv</w:t>
      </w:r>
      <w:r w:rsidR="003959B9">
        <w:rPr>
          <w:rFonts w:ascii="Times New Roman" w:eastAsiaTheme="minorEastAsia" w:hAnsi="Times New Roman" w:cs="Times New Roman"/>
          <w:sz w:val="24"/>
          <w:szCs w:val="24"/>
        </w:rPr>
        <w:t>oří tak kombinace druhé třídy z</w:t>
      </w:r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 30 prvků: </w:t>
      </w:r>
      <w:proofErr w:type="gramStart"/>
      <w:r w:rsidR="00DD7AC8">
        <w:rPr>
          <w:rFonts w:ascii="Times New Roman" w:eastAsiaTheme="minorEastAsia" w:hAnsi="Times New Roman" w:cs="Times New Roman"/>
          <w:sz w:val="24"/>
          <w:szCs w:val="24"/>
        </w:rPr>
        <w:t>K(2, 30</w:t>
      </w:r>
      <w:proofErr w:type="gramEnd"/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</w:p>
    <w:p w:rsidR="00DD7AC8" w:rsidRDefault="00ED6104" w:rsidP="00DD7AC8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D7AC8">
        <w:rPr>
          <w:rFonts w:ascii="Times New Roman" w:hAnsi="Times New Roman" w:cs="Times New Roman"/>
          <w:sz w:val="24"/>
          <w:szCs w:val="24"/>
        </w:rPr>
        <w:t xml:space="preserve">Kombinace k-té třídy z n prvků </w:t>
      </w:r>
      <w:proofErr w:type="gramStart"/>
      <w:r w:rsidR="00DD7AC8">
        <w:rPr>
          <w:rFonts w:ascii="Times New Roman" w:hAnsi="Times New Roman" w:cs="Times New Roman"/>
          <w:sz w:val="24"/>
          <w:szCs w:val="24"/>
        </w:rPr>
        <w:t>zapisujeme K(k, n), což</w:t>
      </w:r>
      <w:proofErr w:type="gramEnd"/>
      <w:r w:rsidR="00DD7AC8">
        <w:rPr>
          <w:rFonts w:ascii="Times New Roman" w:hAnsi="Times New Roman" w:cs="Times New Roman"/>
          <w:sz w:val="24"/>
          <w:szCs w:val="24"/>
        </w:rPr>
        <w:t xml:space="preserve"> znamená, že tvoříme neuspořádané </w:t>
      </w:r>
      <w:r w:rsidR="00767C01">
        <w:rPr>
          <w:rFonts w:ascii="Times New Roman" w:hAnsi="Times New Roman" w:cs="Times New Roman"/>
          <w:sz w:val="24"/>
          <w:szCs w:val="24"/>
        </w:rPr>
        <w:br/>
      </w:r>
      <w:r w:rsidR="00DD7AC8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="00DD7AC8">
        <w:rPr>
          <w:rFonts w:ascii="Times New Roman" w:hAnsi="Times New Roman" w:cs="Times New Roman"/>
          <w:sz w:val="24"/>
          <w:szCs w:val="24"/>
        </w:rPr>
        <w:t>tice</w:t>
      </w:r>
      <w:proofErr w:type="spellEnd"/>
      <w:r w:rsidR="00DD7AC8">
        <w:rPr>
          <w:rFonts w:ascii="Times New Roman" w:hAnsi="Times New Roman" w:cs="Times New Roman"/>
          <w:sz w:val="24"/>
          <w:szCs w:val="24"/>
        </w:rPr>
        <w:t xml:space="preserve"> z n prvků (nezáleží na pořadí). Kombinace se dají zapsat také kombinačním číslem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 Pro kombinační číslo platí: n ≥ 0, k ≥ 0, n ≥ k.</w:t>
      </w:r>
    </w:p>
    <w:p w:rsidR="00DD7AC8" w:rsidRDefault="00DD7AC8" w:rsidP="00DD7AC8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Kombinace se vypočítají se podle vzorce: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K(k, n)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</w:p>
    <w:p w:rsidR="00DD7AC8" w:rsidRDefault="00DD7AC8" w:rsidP="00DD7AC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</w:t>
      </w:r>
      <w:r w:rsidRPr="00767C01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a všech čísel předcházejících až do 1.</w:t>
      </w:r>
    </w:p>
    <w:p w:rsidR="00DD7AC8" w:rsidRPr="00C068D0" w:rsidRDefault="00DD7AC8" w:rsidP="00DD7AC8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7F3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D7AC8" w:rsidRDefault="00DD7AC8" w:rsidP="00DD7AC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DD7AC8" w:rsidRDefault="00DD7AC8" w:rsidP="00DD7AC8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ED6104" w:rsidRDefault="00ED6104" w:rsidP="00DD7AC8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A471B" w:rsidRDefault="00ED6104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="00DD7AC8">
        <w:rPr>
          <w:rFonts w:ascii="Times New Roman" w:eastAsiaTheme="minorEastAsia" w:hAnsi="Times New Roman" w:cs="Times New Roman"/>
          <w:sz w:val="24"/>
          <w:szCs w:val="24"/>
        </w:rPr>
        <w:t>K(2, 30</w:t>
      </w:r>
      <w:proofErr w:type="gramEnd"/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30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!.2!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30.29.28!</m:t>
            </m:r>
          </m:num>
          <m:den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28!.2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= 15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 w:rsidR="00DD7AC8">
        <w:rPr>
          <w:rFonts w:ascii="Times New Roman" w:eastAsiaTheme="minorEastAsia" w:hAnsi="Times New Roman" w:cs="Times New Roman"/>
          <w:sz w:val="24"/>
          <w:szCs w:val="24"/>
        </w:rPr>
        <w:t>29</w:t>
      </w:r>
      <w:proofErr w:type="gramEnd"/>
      <w:r w:rsidR="00DD7AC8">
        <w:rPr>
          <w:rFonts w:ascii="Times New Roman" w:eastAsiaTheme="minorEastAsia" w:hAnsi="Times New Roman" w:cs="Times New Roman"/>
          <w:sz w:val="24"/>
          <w:szCs w:val="24"/>
        </w:rPr>
        <w:t xml:space="preserve"> = 435</w:t>
      </w:r>
    </w:p>
    <w:p w:rsidR="00AA471B" w:rsidRDefault="00AA471B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D7AC8">
        <w:rPr>
          <w:rFonts w:ascii="Times New Roman" w:eastAsiaTheme="minorEastAsia" w:hAnsi="Times New Roman" w:cs="Times New Roman"/>
          <w:sz w:val="24"/>
          <w:szCs w:val="24"/>
        </w:rPr>
        <w:t>Pořádkovou službu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je možné rozdělit </w:t>
      </w:r>
      <w:r w:rsidR="00DD7AC8">
        <w:rPr>
          <w:rFonts w:ascii="Times New Roman" w:eastAsiaTheme="minorEastAsia" w:hAnsi="Times New Roman" w:cs="Times New Roman"/>
          <w:sz w:val="24"/>
          <w:szCs w:val="24"/>
        </w:rPr>
        <w:t>435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způsoby.</w:t>
      </w:r>
    </w:p>
    <w:p w:rsidR="002445ED" w:rsidRDefault="002445ED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445ED" w:rsidRDefault="002445ED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Školní rok má 34 týdnů, jedna</w:t>
      </w:r>
      <w:r w:rsidR="004625A7">
        <w:rPr>
          <w:rFonts w:ascii="Times New Roman" w:eastAsiaTheme="minorEastAsia" w:hAnsi="Times New Roman" w:cs="Times New Roman"/>
          <w:sz w:val="24"/>
          <w:szCs w:val="24"/>
        </w:rPr>
        <w:t xml:space="preserve"> dvojice má službu jeden týden.</w:t>
      </w:r>
    </w:p>
    <w:p w:rsidR="002445ED" w:rsidRDefault="002445ED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Počet roků, ve kterých by se pořádková služba prostřídávala: 435 : 34 = 12,794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4625A7">
        <w:rPr>
          <w:rFonts w:ascii="Times New Roman" w:eastAsiaTheme="minorEastAsia" w:hAnsi="Times New Roman" w:cs="Times New Roman"/>
          <w:sz w:val="24"/>
          <w:szCs w:val="24"/>
        </w:rPr>
        <w:t xml:space="preserve"> 13 </w:t>
      </w:r>
      <w:r w:rsidR="00D50440">
        <w:rPr>
          <w:rFonts w:ascii="Times New Roman" w:eastAsiaTheme="minorEastAsia" w:hAnsi="Times New Roman" w:cs="Times New Roman"/>
          <w:sz w:val="24"/>
          <w:szCs w:val="24"/>
        </w:rPr>
        <w:t>let</w:t>
      </w:r>
    </w:p>
    <w:p w:rsidR="002445ED" w:rsidRDefault="002445ED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Žáci by museli </w:t>
      </w:r>
      <w:r w:rsidR="00D50440">
        <w:rPr>
          <w:rFonts w:ascii="Times New Roman" w:eastAsiaTheme="minorEastAsia" w:hAnsi="Times New Roman" w:cs="Times New Roman"/>
          <w:sz w:val="24"/>
          <w:szCs w:val="24"/>
        </w:rPr>
        <w:t>chodit do školy necelých 13 let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D6104" w:rsidRPr="00ED6104" w:rsidRDefault="00ED6104" w:rsidP="00ED6104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476FF" w:rsidRDefault="002476FF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767C01" w:rsidRDefault="00767C01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056DBE" w:rsidRPr="00315A02" w:rsidRDefault="00CA45E6" w:rsidP="00056DBE">
      <w:pPr>
        <w:pStyle w:val="Odstavecseseznamem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CA45E6">
        <w:rPr>
          <w:rFonts w:ascii="Times New Roman" w:hAnsi="Times New Roman" w:cs="Times New Roman"/>
          <w:color w:val="024595"/>
          <w:sz w:val="24"/>
          <w:szCs w:val="24"/>
        </w:rPr>
        <w:lastRenderedPageBreak/>
        <w:t>Ve skupině je 12 žen a 15 mužů. Kolika způsoby je možné vybrat pětičlennou skupinu, ve které budou právě 2 ženy a 3 muži?</w:t>
      </w:r>
    </w:p>
    <w:p w:rsidR="00315A02" w:rsidRDefault="00D354A2" w:rsidP="003959B9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959B9">
        <w:rPr>
          <w:rFonts w:ascii="Times New Roman" w:hAnsi="Times New Roman" w:cs="Times New Roman"/>
          <w:sz w:val="24"/>
          <w:szCs w:val="24"/>
        </w:rPr>
        <w:t>Při výběru pětičlenné skupiny bude vybrána dvojice z 12 a trojice z 15. Dvojice i trojice bude neuspořádaná, budeme tvořit kombinace druhé třídy z 12 prvků a kombinace třetí třídy z 15 prvků. Ke každé možnosti výběru žen</w:t>
      </w:r>
      <w:r w:rsidR="00315A02">
        <w:rPr>
          <w:rFonts w:ascii="Times New Roman" w:hAnsi="Times New Roman" w:cs="Times New Roman"/>
          <w:sz w:val="24"/>
          <w:szCs w:val="24"/>
        </w:rPr>
        <w:t xml:space="preserve"> budou patřit všechny možnosti výběru mužů. </w:t>
      </w:r>
      <w:r w:rsidR="00767C01">
        <w:rPr>
          <w:rFonts w:ascii="Times New Roman" w:hAnsi="Times New Roman" w:cs="Times New Roman"/>
          <w:sz w:val="24"/>
          <w:szCs w:val="24"/>
        </w:rPr>
        <w:br/>
      </w:r>
      <w:r w:rsidR="00315A02">
        <w:rPr>
          <w:rFonts w:ascii="Times New Roman" w:hAnsi="Times New Roman" w:cs="Times New Roman"/>
          <w:sz w:val="24"/>
          <w:szCs w:val="24"/>
        </w:rPr>
        <w:t>Platí zde kombinatorické pravidlo součinu.</w:t>
      </w:r>
      <w:r w:rsidR="00395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02B" w:rsidRDefault="00315A02" w:rsidP="003959B9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K(2, 12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>
        <w:rPr>
          <w:rFonts w:ascii="Times New Roman" w:hAnsi="Times New Roman" w:cs="Times New Roman"/>
          <w:sz w:val="24"/>
          <w:szCs w:val="24"/>
        </w:rPr>
        <w:t xml:space="preserve">K(3, 15)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="0067602B">
        <w:rPr>
          <w:rFonts w:ascii="Times New Roman" w:hAnsi="Times New Roman" w:cs="Times New Roman"/>
          <w:sz w:val="24"/>
          <w:szCs w:val="24"/>
        </w:rPr>
        <w:tab/>
      </w:r>
    </w:p>
    <w:p w:rsidR="00315A02" w:rsidRDefault="0067602B" w:rsidP="00315A02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5A02">
        <w:rPr>
          <w:rFonts w:ascii="Times New Roman" w:hAnsi="Times New Roman" w:cs="Times New Roman"/>
          <w:sz w:val="24"/>
          <w:szCs w:val="24"/>
        </w:rPr>
        <w:t xml:space="preserve">Kombinace k-té třídy z n prvků </w:t>
      </w:r>
      <w:proofErr w:type="gramStart"/>
      <w:r w:rsidR="00315A02">
        <w:rPr>
          <w:rFonts w:ascii="Times New Roman" w:hAnsi="Times New Roman" w:cs="Times New Roman"/>
          <w:sz w:val="24"/>
          <w:szCs w:val="24"/>
        </w:rPr>
        <w:t>zapisujeme K(k, n), což</w:t>
      </w:r>
      <w:proofErr w:type="gramEnd"/>
      <w:r w:rsidR="00315A02">
        <w:rPr>
          <w:rFonts w:ascii="Times New Roman" w:hAnsi="Times New Roman" w:cs="Times New Roman"/>
          <w:sz w:val="24"/>
          <w:szCs w:val="24"/>
        </w:rPr>
        <w:t xml:space="preserve"> znamená, že tvoříme neuspořádané </w:t>
      </w:r>
      <w:r w:rsidR="00767C01">
        <w:rPr>
          <w:rFonts w:ascii="Times New Roman" w:hAnsi="Times New Roman" w:cs="Times New Roman"/>
          <w:sz w:val="24"/>
          <w:szCs w:val="24"/>
        </w:rPr>
        <w:br/>
      </w:r>
      <w:r w:rsidR="00315A02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="00315A02">
        <w:rPr>
          <w:rFonts w:ascii="Times New Roman" w:hAnsi="Times New Roman" w:cs="Times New Roman"/>
          <w:sz w:val="24"/>
          <w:szCs w:val="24"/>
        </w:rPr>
        <w:t>tice</w:t>
      </w:r>
      <w:proofErr w:type="spellEnd"/>
      <w:r w:rsidR="00315A02">
        <w:rPr>
          <w:rFonts w:ascii="Times New Roman" w:hAnsi="Times New Roman" w:cs="Times New Roman"/>
          <w:sz w:val="24"/>
          <w:szCs w:val="24"/>
        </w:rPr>
        <w:t xml:space="preserve"> z n prvků (nezáleží na pořadí). Kombinace se dají zapsat také kombinačním číslem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315A02">
        <w:rPr>
          <w:rFonts w:ascii="Times New Roman" w:eastAsiaTheme="minorEastAsia" w:hAnsi="Times New Roman" w:cs="Times New Roman"/>
          <w:sz w:val="24"/>
          <w:szCs w:val="24"/>
        </w:rPr>
        <w:t xml:space="preserve"> Pro kombinační číslo platí: n ≥ 0, k ≥ 0, n ≥ k.</w:t>
      </w:r>
    </w:p>
    <w:p w:rsidR="00315A02" w:rsidRDefault="00315A02" w:rsidP="00315A02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Kombinace se vypočítají se podle vzorce: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K(k, n)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w:proofErr w:type="gramEnd"/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k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!.k!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</w:p>
    <w:p w:rsidR="00315A02" w:rsidRDefault="00315A02" w:rsidP="00315A0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</w:t>
      </w:r>
      <w:r w:rsidRPr="00767C01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a všech čísel předcházejících až do 1.</w:t>
      </w:r>
    </w:p>
    <w:p w:rsidR="00315A02" w:rsidRPr="00C068D0" w:rsidRDefault="00315A02" w:rsidP="00315A02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7F376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15A02" w:rsidRDefault="00315A02" w:rsidP="00315A0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315A02" w:rsidRDefault="00315A02" w:rsidP="00315A02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315A02" w:rsidRDefault="00315A02" w:rsidP="00315A02">
      <w:pPr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K(2, 12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>
        <w:rPr>
          <w:rFonts w:ascii="Times New Roman" w:hAnsi="Times New Roman" w:cs="Times New Roman"/>
          <w:sz w:val="24"/>
          <w:szCs w:val="24"/>
        </w:rPr>
        <w:t xml:space="preserve">K(3, 15) =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4"/>
          <w:szCs w:val="24"/>
        </w:rPr>
        <w:tab/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12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!.2!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15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!.3!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12.11.10!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10!.2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15.14.13.12!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12!.3.2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6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11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∙5∙7∙13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A87A88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>
        <w:rPr>
          <w:rFonts w:ascii="Times New Roman" w:eastAsiaTheme="minorEastAsia" w:hAnsi="Times New Roman" w:cs="Times New Roman"/>
          <w:sz w:val="24"/>
          <w:szCs w:val="24"/>
        </w:rPr>
        <w:t>30</w:t>
      </w:r>
      <w:r w:rsidR="00A87A88">
        <w:rPr>
          <w:rFonts w:ascii="Times New Roman" w:eastAsiaTheme="minorEastAsia" w:hAnsi="Times New Roman" w:cs="Times New Roman"/>
          <w:sz w:val="24"/>
          <w:szCs w:val="24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</w:rPr>
        <w:t>030</w:t>
      </w:r>
    </w:p>
    <w:p w:rsidR="00A87A88" w:rsidRDefault="00A87A88" w:rsidP="00315A0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Pětičlennou skupinu je možno vybrat 30 030 způsoby.</w:t>
      </w:r>
    </w:p>
    <w:p w:rsidR="0067602B" w:rsidRDefault="0067602B" w:rsidP="00315A0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53F46" w:rsidRDefault="00056DBE" w:rsidP="00315A0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531D" w:rsidRPr="003F0573" w:rsidRDefault="003D531D" w:rsidP="00D354A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354A2" w:rsidRPr="00F639C4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639C4" w:rsidRPr="0098168E" w:rsidRDefault="00F639C4" w:rsidP="00F639C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F639C4" w:rsidRPr="00F639C4" w:rsidRDefault="00F639C4" w:rsidP="00805EEC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8168E" w:rsidRPr="0098168E" w:rsidRDefault="0098168E" w:rsidP="0086210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CB5" w:rsidRDefault="008E471D" w:rsidP="00AB0CB5">
      <w:pPr>
        <w:spacing w:after="0"/>
        <w:ind w:left="284" w:hanging="284"/>
      </w:pPr>
      <w:r>
        <w:tab/>
      </w:r>
      <w:r>
        <w:tab/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C51" w:rsidRDefault="005A7C51" w:rsidP="00CA6778">
      <w:pPr>
        <w:spacing w:before="0" w:after="0"/>
      </w:pPr>
      <w:r>
        <w:separator/>
      </w:r>
    </w:p>
  </w:endnote>
  <w:endnote w:type="continuationSeparator" w:id="0">
    <w:p w:rsidR="005A7C51" w:rsidRDefault="005A7C5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C51" w:rsidRDefault="005A7C51" w:rsidP="00CA6778">
      <w:pPr>
        <w:spacing w:before="0" w:after="0"/>
      </w:pPr>
      <w:r>
        <w:separator/>
      </w:r>
    </w:p>
  </w:footnote>
  <w:footnote w:type="continuationSeparator" w:id="0">
    <w:p w:rsidR="005A7C51" w:rsidRDefault="005A7C5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6"/>
  </w:num>
  <w:num w:numId="11">
    <w:abstractNumId w:val="4"/>
  </w:num>
  <w:num w:numId="12">
    <w:abstractNumId w:val="1"/>
  </w:num>
  <w:num w:numId="13">
    <w:abstractNumId w:val="3"/>
  </w:num>
  <w:num w:numId="14">
    <w:abstractNumId w:val="13"/>
  </w:num>
  <w:num w:numId="15">
    <w:abstractNumId w:val="12"/>
  </w:num>
  <w:num w:numId="16">
    <w:abstractNumId w:val="16"/>
  </w:num>
  <w:num w:numId="17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34E47"/>
    <w:rsid w:val="0004588C"/>
    <w:rsid w:val="00056DBE"/>
    <w:rsid w:val="00075EA4"/>
    <w:rsid w:val="00081E93"/>
    <w:rsid w:val="00084AD2"/>
    <w:rsid w:val="0009118D"/>
    <w:rsid w:val="000915DF"/>
    <w:rsid w:val="00095A9E"/>
    <w:rsid w:val="00096CFF"/>
    <w:rsid w:val="000A018C"/>
    <w:rsid w:val="000A1F62"/>
    <w:rsid w:val="000B0524"/>
    <w:rsid w:val="000B7617"/>
    <w:rsid w:val="000C3637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502CC"/>
    <w:rsid w:val="0015164B"/>
    <w:rsid w:val="001521E8"/>
    <w:rsid w:val="0017080B"/>
    <w:rsid w:val="001B06AE"/>
    <w:rsid w:val="001C1D1A"/>
    <w:rsid w:val="001C1E50"/>
    <w:rsid w:val="001D2A56"/>
    <w:rsid w:val="001E2604"/>
    <w:rsid w:val="001F1B5F"/>
    <w:rsid w:val="001F6B57"/>
    <w:rsid w:val="00200203"/>
    <w:rsid w:val="002010BD"/>
    <w:rsid w:val="0020422D"/>
    <w:rsid w:val="00214EB6"/>
    <w:rsid w:val="00235DCF"/>
    <w:rsid w:val="002445ED"/>
    <w:rsid w:val="002476F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C2210"/>
    <w:rsid w:val="002D2A36"/>
    <w:rsid w:val="002D360C"/>
    <w:rsid w:val="002D5138"/>
    <w:rsid w:val="00315A02"/>
    <w:rsid w:val="00321AFD"/>
    <w:rsid w:val="00322374"/>
    <w:rsid w:val="003239AF"/>
    <w:rsid w:val="00324F80"/>
    <w:rsid w:val="0033451F"/>
    <w:rsid w:val="00334F5E"/>
    <w:rsid w:val="0033616E"/>
    <w:rsid w:val="00343A78"/>
    <w:rsid w:val="00375125"/>
    <w:rsid w:val="0038257B"/>
    <w:rsid w:val="00385B02"/>
    <w:rsid w:val="00385C02"/>
    <w:rsid w:val="00391292"/>
    <w:rsid w:val="00392D3E"/>
    <w:rsid w:val="003959B9"/>
    <w:rsid w:val="003C040B"/>
    <w:rsid w:val="003C358E"/>
    <w:rsid w:val="003D1A74"/>
    <w:rsid w:val="003D1D48"/>
    <w:rsid w:val="003D23D3"/>
    <w:rsid w:val="003D531D"/>
    <w:rsid w:val="003F0573"/>
    <w:rsid w:val="00411899"/>
    <w:rsid w:val="00411F3C"/>
    <w:rsid w:val="004226DC"/>
    <w:rsid w:val="00423BDC"/>
    <w:rsid w:val="00441154"/>
    <w:rsid w:val="0045003E"/>
    <w:rsid w:val="004513CC"/>
    <w:rsid w:val="00451A59"/>
    <w:rsid w:val="004625A7"/>
    <w:rsid w:val="004626D9"/>
    <w:rsid w:val="00480B04"/>
    <w:rsid w:val="004909F4"/>
    <w:rsid w:val="004A2738"/>
    <w:rsid w:val="004B09E3"/>
    <w:rsid w:val="004B0AD8"/>
    <w:rsid w:val="004B1275"/>
    <w:rsid w:val="004B4904"/>
    <w:rsid w:val="004C58C4"/>
    <w:rsid w:val="004E00FD"/>
    <w:rsid w:val="00502E1F"/>
    <w:rsid w:val="00510486"/>
    <w:rsid w:val="00521B7C"/>
    <w:rsid w:val="005413E3"/>
    <w:rsid w:val="00542B6F"/>
    <w:rsid w:val="00576DC9"/>
    <w:rsid w:val="00583009"/>
    <w:rsid w:val="00594715"/>
    <w:rsid w:val="00597B70"/>
    <w:rsid w:val="005A61E1"/>
    <w:rsid w:val="005A7C51"/>
    <w:rsid w:val="005B6E05"/>
    <w:rsid w:val="005C0CCA"/>
    <w:rsid w:val="005C2DA7"/>
    <w:rsid w:val="005D4579"/>
    <w:rsid w:val="005D4989"/>
    <w:rsid w:val="005F49BE"/>
    <w:rsid w:val="005F4E8C"/>
    <w:rsid w:val="005F5547"/>
    <w:rsid w:val="00605DE2"/>
    <w:rsid w:val="0062277A"/>
    <w:rsid w:val="00632728"/>
    <w:rsid w:val="00634570"/>
    <w:rsid w:val="006347FB"/>
    <w:rsid w:val="00637457"/>
    <w:rsid w:val="00650043"/>
    <w:rsid w:val="006515B1"/>
    <w:rsid w:val="006516F6"/>
    <w:rsid w:val="00661E9B"/>
    <w:rsid w:val="00661F6C"/>
    <w:rsid w:val="00662BAA"/>
    <w:rsid w:val="00666590"/>
    <w:rsid w:val="00672870"/>
    <w:rsid w:val="0067602B"/>
    <w:rsid w:val="00680B75"/>
    <w:rsid w:val="00684206"/>
    <w:rsid w:val="006847B1"/>
    <w:rsid w:val="00696E77"/>
    <w:rsid w:val="0069736E"/>
    <w:rsid w:val="006D5C73"/>
    <w:rsid w:val="006E0C09"/>
    <w:rsid w:val="006E0F00"/>
    <w:rsid w:val="006E5B7A"/>
    <w:rsid w:val="006F08EE"/>
    <w:rsid w:val="006F3500"/>
    <w:rsid w:val="006F5CC9"/>
    <w:rsid w:val="0070528D"/>
    <w:rsid w:val="00706420"/>
    <w:rsid w:val="00714E77"/>
    <w:rsid w:val="007269D6"/>
    <w:rsid w:val="00726E8C"/>
    <w:rsid w:val="00730F2E"/>
    <w:rsid w:val="00733546"/>
    <w:rsid w:val="00741500"/>
    <w:rsid w:val="007458EB"/>
    <w:rsid w:val="00753A66"/>
    <w:rsid w:val="00760A2A"/>
    <w:rsid w:val="00762E7C"/>
    <w:rsid w:val="00767C01"/>
    <w:rsid w:val="00773394"/>
    <w:rsid w:val="0077783A"/>
    <w:rsid w:val="00790934"/>
    <w:rsid w:val="007A5344"/>
    <w:rsid w:val="007D2B16"/>
    <w:rsid w:val="007D4815"/>
    <w:rsid w:val="007E4981"/>
    <w:rsid w:val="007F31AC"/>
    <w:rsid w:val="007F376B"/>
    <w:rsid w:val="007F4088"/>
    <w:rsid w:val="00801D09"/>
    <w:rsid w:val="00805EEC"/>
    <w:rsid w:val="00807CB4"/>
    <w:rsid w:val="0082229B"/>
    <w:rsid w:val="00823489"/>
    <w:rsid w:val="008344AC"/>
    <w:rsid w:val="0083608B"/>
    <w:rsid w:val="008421D6"/>
    <w:rsid w:val="0084662B"/>
    <w:rsid w:val="00847181"/>
    <w:rsid w:val="008532FF"/>
    <w:rsid w:val="00854678"/>
    <w:rsid w:val="00861BCB"/>
    <w:rsid w:val="00862104"/>
    <w:rsid w:val="00866B21"/>
    <w:rsid w:val="00883FEB"/>
    <w:rsid w:val="00887105"/>
    <w:rsid w:val="008878B4"/>
    <w:rsid w:val="008A223B"/>
    <w:rsid w:val="008A3DA4"/>
    <w:rsid w:val="008B5457"/>
    <w:rsid w:val="008B62E1"/>
    <w:rsid w:val="008C267C"/>
    <w:rsid w:val="008C2BB8"/>
    <w:rsid w:val="008E471D"/>
    <w:rsid w:val="008F0EEB"/>
    <w:rsid w:val="008F3362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47E9C"/>
    <w:rsid w:val="00961A1C"/>
    <w:rsid w:val="0098168E"/>
    <w:rsid w:val="00986840"/>
    <w:rsid w:val="009A3149"/>
    <w:rsid w:val="009C05C7"/>
    <w:rsid w:val="009C77DA"/>
    <w:rsid w:val="009D3279"/>
    <w:rsid w:val="009D74C1"/>
    <w:rsid w:val="009E1FF2"/>
    <w:rsid w:val="009E4B12"/>
    <w:rsid w:val="00A15297"/>
    <w:rsid w:val="00A161CD"/>
    <w:rsid w:val="00A26403"/>
    <w:rsid w:val="00A31EA4"/>
    <w:rsid w:val="00A421BB"/>
    <w:rsid w:val="00A42D8E"/>
    <w:rsid w:val="00A42E82"/>
    <w:rsid w:val="00A5675B"/>
    <w:rsid w:val="00A821C3"/>
    <w:rsid w:val="00A86615"/>
    <w:rsid w:val="00A87A88"/>
    <w:rsid w:val="00A92101"/>
    <w:rsid w:val="00A9597B"/>
    <w:rsid w:val="00AA471B"/>
    <w:rsid w:val="00AB0CB5"/>
    <w:rsid w:val="00AB6DC5"/>
    <w:rsid w:val="00B073E1"/>
    <w:rsid w:val="00B251E1"/>
    <w:rsid w:val="00B317CA"/>
    <w:rsid w:val="00B45344"/>
    <w:rsid w:val="00B665DE"/>
    <w:rsid w:val="00B735A3"/>
    <w:rsid w:val="00B73B1A"/>
    <w:rsid w:val="00B907F6"/>
    <w:rsid w:val="00BA172C"/>
    <w:rsid w:val="00BB4A86"/>
    <w:rsid w:val="00BB6DD1"/>
    <w:rsid w:val="00BB724A"/>
    <w:rsid w:val="00BC7BFB"/>
    <w:rsid w:val="00BD446E"/>
    <w:rsid w:val="00BE5AD0"/>
    <w:rsid w:val="00C0483D"/>
    <w:rsid w:val="00C056B9"/>
    <w:rsid w:val="00C068D0"/>
    <w:rsid w:val="00C07530"/>
    <w:rsid w:val="00C2355B"/>
    <w:rsid w:val="00C44F66"/>
    <w:rsid w:val="00C6746A"/>
    <w:rsid w:val="00C71BE3"/>
    <w:rsid w:val="00C86909"/>
    <w:rsid w:val="00CA18AF"/>
    <w:rsid w:val="00CA1D28"/>
    <w:rsid w:val="00CA45E6"/>
    <w:rsid w:val="00CA5C3F"/>
    <w:rsid w:val="00CA6778"/>
    <w:rsid w:val="00CA68AF"/>
    <w:rsid w:val="00CB50FD"/>
    <w:rsid w:val="00CC1C4F"/>
    <w:rsid w:val="00CC482B"/>
    <w:rsid w:val="00CD414D"/>
    <w:rsid w:val="00D07410"/>
    <w:rsid w:val="00D07454"/>
    <w:rsid w:val="00D15C51"/>
    <w:rsid w:val="00D3141E"/>
    <w:rsid w:val="00D354A2"/>
    <w:rsid w:val="00D46CA2"/>
    <w:rsid w:val="00D50440"/>
    <w:rsid w:val="00D53F46"/>
    <w:rsid w:val="00D631DB"/>
    <w:rsid w:val="00D931B6"/>
    <w:rsid w:val="00DA4529"/>
    <w:rsid w:val="00DB3637"/>
    <w:rsid w:val="00DB452A"/>
    <w:rsid w:val="00DC59D8"/>
    <w:rsid w:val="00DD0B7B"/>
    <w:rsid w:val="00DD1C46"/>
    <w:rsid w:val="00DD2164"/>
    <w:rsid w:val="00DD7AC8"/>
    <w:rsid w:val="00DD7E99"/>
    <w:rsid w:val="00DE7C13"/>
    <w:rsid w:val="00E0593A"/>
    <w:rsid w:val="00E07EDA"/>
    <w:rsid w:val="00E22998"/>
    <w:rsid w:val="00E22A93"/>
    <w:rsid w:val="00E240E0"/>
    <w:rsid w:val="00E27851"/>
    <w:rsid w:val="00E45D32"/>
    <w:rsid w:val="00E71C4A"/>
    <w:rsid w:val="00E72C2B"/>
    <w:rsid w:val="00E864FC"/>
    <w:rsid w:val="00E976F6"/>
    <w:rsid w:val="00EA3AB4"/>
    <w:rsid w:val="00EB45C4"/>
    <w:rsid w:val="00EC2B2E"/>
    <w:rsid w:val="00EC5704"/>
    <w:rsid w:val="00EC5E3C"/>
    <w:rsid w:val="00ED4A54"/>
    <w:rsid w:val="00ED59B2"/>
    <w:rsid w:val="00ED6104"/>
    <w:rsid w:val="00F05DA2"/>
    <w:rsid w:val="00F07D89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639C4"/>
    <w:rsid w:val="00F718A8"/>
    <w:rsid w:val="00F90E04"/>
    <w:rsid w:val="00F97654"/>
    <w:rsid w:val="00FA6323"/>
    <w:rsid w:val="00FA6B5F"/>
    <w:rsid w:val="00FB4F6C"/>
    <w:rsid w:val="00FD3368"/>
    <w:rsid w:val="00FE487E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E843F-0D08-4A99-AC08-3DF5AAD2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157</TotalTime>
  <Pages>6</Pages>
  <Words>758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25</cp:revision>
  <cp:lastPrinted>2013-04-27T12:38:00Z</cp:lastPrinted>
  <dcterms:created xsi:type="dcterms:W3CDTF">2013-04-11T08:38:00Z</dcterms:created>
  <dcterms:modified xsi:type="dcterms:W3CDTF">2013-04-27T12:38:00Z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