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  <w:bookmarkStart w:id="0" w:name="_GoBack"/>
      <w:bookmarkEnd w:id="0"/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DB07E1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59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 xml:space="preserve">Průmysl ČR </w:t>
      </w:r>
      <w:r w:rsidR="00AD2E2D">
        <w:rPr>
          <w:rFonts w:ascii="Calibri" w:hAnsi="Calibri" w:cs="Calibri"/>
          <w:b/>
          <w:sz w:val="56"/>
          <w:szCs w:val="56"/>
        </w:rPr>
        <w:t xml:space="preserve">1 </w:t>
      </w:r>
      <w:r>
        <w:rPr>
          <w:rFonts w:ascii="Calibri" w:hAnsi="Calibri" w:cs="Calibri"/>
          <w:b/>
          <w:sz w:val="56"/>
          <w:szCs w:val="56"/>
        </w:rPr>
        <w:t>– pracovní list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D0EEF" w:rsidRDefault="00AD0EEF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8B23B5">
      <w:pPr>
        <w:rPr>
          <w:sz w:val="40"/>
          <w:szCs w:val="40"/>
        </w:rPr>
      </w:pPr>
      <w:r>
        <w:rPr>
          <w:sz w:val="40"/>
          <w:szCs w:val="40"/>
        </w:rPr>
        <w:t xml:space="preserve">Anotace: </w:t>
      </w:r>
    </w:p>
    <w:p w:rsidR="008B23B5" w:rsidRDefault="008B23B5" w:rsidP="008B23B5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8B23B5" w:rsidRDefault="008B23B5" w:rsidP="008B23B5">
      <w:pPr>
        <w:rPr>
          <w:sz w:val="40"/>
          <w:szCs w:val="40"/>
        </w:rPr>
      </w:pPr>
      <w:r>
        <w:rPr>
          <w:sz w:val="40"/>
          <w:szCs w:val="40"/>
        </w:rPr>
        <w:t>Pracovní list - žáci si procvičí své znalosti z oblasti struktury a lokalizace průmyslu v ČR.</w:t>
      </w:r>
    </w:p>
    <w:p w:rsidR="008B23B5" w:rsidRDefault="008B23B5" w:rsidP="008B23B5">
      <w:r>
        <w:rPr>
          <w:sz w:val="40"/>
          <w:szCs w:val="40"/>
        </w:rPr>
        <w:t>Pomůcky: Školní atlas ČR</w:t>
      </w: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8B23B5" w:rsidRDefault="008B23B5" w:rsidP="00AD0EEF">
      <w:pPr>
        <w:rPr>
          <w:sz w:val="28"/>
          <w:szCs w:val="28"/>
        </w:rPr>
      </w:pPr>
    </w:p>
    <w:p w:rsidR="00DB07E1" w:rsidRDefault="00DB07E1" w:rsidP="00DB07E1">
      <w:pPr>
        <w:jc w:val="center"/>
        <w:rPr>
          <w:b/>
          <w:sz w:val="32"/>
          <w:szCs w:val="32"/>
        </w:rPr>
      </w:pPr>
    </w:p>
    <w:p w:rsidR="00DB07E1" w:rsidRDefault="00DB07E1" w:rsidP="00DB07E1">
      <w:pPr>
        <w:jc w:val="center"/>
        <w:rPr>
          <w:b/>
          <w:sz w:val="32"/>
          <w:szCs w:val="32"/>
        </w:rPr>
      </w:pPr>
      <w:r w:rsidRPr="00DB07E1">
        <w:rPr>
          <w:b/>
          <w:sz w:val="32"/>
          <w:szCs w:val="32"/>
        </w:rPr>
        <w:lastRenderedPageBreak/>
        <w:t>Průmysl ČR 1 – pracovní list</w:t>
      </w:r>
    </w:p>
    <w:p w:rsidR="00DB07E1" w:rsidRPr="00DB07E1" w:rsidRDefault="00DB07E1" w:rsidP="00DB07E1">
      <w:pPr>
        <w:jc w:val="center"/>
        <w:rPr>
          <w:b/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1. Jaká jsou hlavní negativa těžebního průmyslu?</w: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2. Jako zdroj energie se v tepelných elektrárnách využívá ………………….. , v menší míře také ……………….. . Kvůli velké spotřebě paliv se tepelné elektrárny budovaly hlavně v ………………. Čechách. Ve vodních elektrárnách se u nás vyrobí jen asi …… % celkové elektrické energie. Nejvyužívanější řekou pro energetiku je …………………. Solární, větrné a bioplynové elektrárny označujeme jako ………………………….</w: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3. Jaké jsou hlavní suroviny pro výrobu železa?</w: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4. Jaké značky osobních automobilů se v současnosti vyrábí na území ČR a kde?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ab/>
        <w:t xml:space="preserve">a) 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ab/>
        <w:t>b)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ab/>
        <w:t>c)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ab/>
        <w:t>d)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ab/>
        <w:t>e)</w: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5. K obrázkům doplňte, ve kterém městě se daný produkt vyrábí:</w: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Popis: C:\Users\Vagnerova\AppData\Local\Microsoft\Windows\Temporary Internet Files\Content.IE5\6LI3S43U\MC900028383[1].wmf" style="width:55.5pt;height:42pt;visibility:visible">
            <v:imagedata r:id="rId7" o:title="MC900028383[1]"/>
          </v:shape>
        </w:pict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noProof/>
          <w:sz w:val="32"/>
          <w:szCs w:val="32"/>
        </w:rPr>
        <w:pict>
          <v:shape id="Obrázek 5" o:spid="_x0000_i1026" type="#_x0000_t75" alt="Popis: C:\Users\Vagnerova\AppData\Local\Microsoft\Windows\Temporary Internet Files\Content.IE5\WOAV2R3W\MC900199346[1].wmf" style="width:52.5pt;height:33.75pt;visibility:visible">
            <v:imagedata r:id="rId8" o:title="MC900199346[1]"/>
          </v:shape>
        </w:pic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noProof/>
          <w:sz w:val="32"/>
          <w:szCs w:val="32"/>
        </w:rPr>
        <w:pict>
          <v:shape id="Obrázek 2" o:spid="_x0000_i1027" type="#_x0000_t75" alt="Popis: C:\Users\Vagnerova\AppData\Local\Microsoft\Windows\Temporary Internet Files\Content.IE5\7YNUQ5KE\MC900398529[1].wmf" style="width:57pt;height:36pt;visibility:visible">
            <v:imagedata r:id="rId9" o:title="MC900398529[1]"/>
          </v:shape>
        </w:pict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noProof/>
          <w:sz w:val="32"/>
          <w:szCs w:val="32"/>
        </w:rPr>
        <w:pict>
          <v:shape id="Obrázek 4" o:spid="_x0000_i1028" type="#_x0000_t75" alt="Popis: C:\Users\Vagnerova\AppData\Local\Microsoft\Windows\Temporary Internet Files\Content.IE5\XLDOW8UY\MC900337860[1].wmf" style="width:1in;height:31.5pt;visibility:visible">
            <v:imagedata r:id="rId10" o:title="MC900337860[1]"/>
          </v:shape>
        </w:pict>
      </w: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noProof/>
          <w:sz w:val="32"/>
          <w:szCs w:val="32"/>
        </w:rPr>
        <w:pict>
          <v:shape id="Obrázek 3" o:spid="_x0000_i1029" type="#_x0000_t75" alt="Popis: C:\Users\Vagnerova\AppData\Local\Microsoft\Windows\Temporary Internet Files\Content.IE5\2AB88WXB\MC900280578[1].wmf" style="width:73.5pt;height:32.25pt;visibility:visible">
            <v:imagedata r:id="rId11" o:title="MC900280578[1]"/>
          </v:shape>
        </w:pict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sz w:val="32"/>
          <w:szCs w:val="32"/>
        </w:rPr>
        <w:tab/>
      </w:r>
      <w:r w:rsidRPr="00DB07E1">
        <w:rPr>
          <w:noProof/>
          <w:sz w:val="32"/>
          <w:szCs w:val="32"/>
        </w:rPr>
        <w:pict>
          <v:shape id="Obrázek 6" o:spid="_x0000_i1030" type="#_x0000_t75" alt="Popis: C:\Users\Vagnerova\AppData\Local\Microsoft\Windows\Temporary Internet Files\Content.IE5\ZGHM3STF\MC900353217[1].wmf" style="width:32.25pt;height:52.5pt;visibility:visible">
            <v:imagedata r:id="rId12" o:title="MC900353217[1]"/>
          </v:shape>
        </w:pic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  <w:r w:rsidRPr="00DB07E1">
        <w:rPr>
          <w:sz w:val="32"/>
          <w:szCs w:val="32"/>
        </w:rPr>
        <w:t>6. Kde v okolí vaší školy najdete podnik, který se zabývá chemickým průmyslem? Co tento podnik vyrábí?</w:t>
      </w: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DB07E1">
      <w:pPr>
        <w:rPr>
          <w:sz w:val="32"/>
          <w:szCs w:val="32"/>
        </w:rPr>
      </w:pPr>
    </w:p>
    <w:p w:rsidR="00DB07E1" w:rsidRPr="00DB07E1" w:rsidRDefault="00DB07E1" w:rsidP="00AD0EEF">
      <w:pPr>
        <w:numPr>
          <w:ilvl w:val="0"/>
          <w:numId w:val="30"/>
        </w:numPr>
        <w:spacing w:after="200" w:line="276" w:lineRule="auto"/>
        <w:rPr>
          <w:sz w:val="32"/>
          <w:szCs w:val="32"/>
        </w:rPr>
      </w:pPr>
      <w:hyperlink r:id="rId13" w:history="1">
        <w:r w:rsidRPr="00DB07E1">
          <w:rPr>
            <w:rStyle w:val="Hypertextovodkaz"/>
            <w:sz w:val="32"/>
            <w:szCs w:val="32"/>
          </w:rPr>
          <w:t>http://office.microsoft.com/cs-cz/images/?CTT=6&amp;ver=14&amp;app=powerpnt.exe</w:t>
        </w:r>
      </w:hyperlink>
    </w:p>
    <w:sectPr w:rsidR="00DB07E1" w:rsidRPr="00DB07E1" w:rsidSect="00AD0EEF">
      <w:footerReference w:type="default" r:id="rId14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7F7" w:rsidRDefault="007D47F7">
      <w:r>
        <w:separator/>
      </w:r>
    </w:p>
  </w:endnote>
  <w:endnote w:type="continuationSeparator" w:id="0">
    <w:p w:rsidR="007D47F7" w:rsidRDefault="007D4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D2">
    <w:pPr>
      <w:pStyle w:val="Zpat"/>
    </w:pPr>
    <w:r w:rsidRPr="00B03E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31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7F7" w:rsidRDefault="007D47F7">
      <w:r>
        <w:separator/>
      </w:r>
    </w:p>
  </w:footnote>
  <w:footnote w:type="continuationSeparator" w:id="0">
    <w:p w:rsidR="007D47F7" w:rsidRDefault="007D4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AA3911"/>
    <w:multiLevelType w:val="hybridMultilevel"/>
    <w:tmpl w:val="FBD0DF1C"/>
    <w:lvl w:ilvl="0" w:tplc="B380B9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4B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6F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82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A9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CEC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281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CE9B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A48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pStyle w:val="Normln"/>
      <w:lvlText w:val="%2."/>
      <w:lvlJc w:val="left"/>
      <w:pPr>
        <w:ind w:left="1080" w:hanging="360"/>
      </w:pPr>
    </w:lvl>
    <w:lvl w:ilvl="2" w:tentative="1">
      <w:start w:val="1"/>
      <w:numFmt w:val="lowerRoman"/>
      <w:pStyle w:val="Normln"/>
      <w:lvlText w:val="%3."/>
      <w:lvlJc w:val="right"/>
      <w:pPr>
        <w:ind w:left="1800" w:hanging="180"/>
      </w:pPr>
    </w:lvl>
    <w:lvl w:ilvl="3" w:tentative="1">
      <w:start w:val="1"/>
      <w:numFmt w:val="decimal"/>
      <w:pStyle w:val="Normln"/>
      <w:lvlText w:val="%4."/>
      <w:lvlJc w:val="left"/>
      <w:pPr>
        <w:ind w:left="2520" w:hanging="360"/>
      </w:pPr>
    </w:lvl>
    <w:lvl w:ilvl="4" w:tentative="1">
      <w:start w:val="1"/>
      <w:numFmt w:val="lowerLetter"/>
      <w:pStyle w:val="Normln"/>
      <w:lvlText w:val="%5."/>
      <w:lvlJc w:val="left"/>
      <w:pPr>
        <w:ind w:left="3240" w:hanging="360"/>
      </w:pPr>
    </w:lvl>
    <w:lvl w:ilvl="5" w:tentative="1">
      <w:start w:val="1"/>
      <w:numFmt w:val="lowerRoman"/>
      <w:pStyle w:val="Normln"/>
      <w:lvlText w:val="%6."/>
      <w:lvlJc w:val="right"/>
      <w:pPr>
        <w:ind w:left="3960" w:hanging="180"/>
      </w:pPr>
    </w:lvl>
    <w:lvl w:ilvl="6" w:tentative="1">
      <w:start w:val="1"/>
      <w:numFmt w:val="decimal"/>
      <w:pStyle w:val="Normln"/>
      <w:lvlText w:val="%7."/>
      <w:lvlJc w:val="left"/>
      <w:pPr>
        <w:ind w:left="4680" w:hanging="360"/>
      </w:pPr>
    </w:lvl>
    <w:lvl w:ilvl="7" w:tentative="1">
      <w:start w:val="1"/>
      <w:numFmt w:val="lowerLetter"/>
      <w:pStyle w:val="Normln"/>
      <w:lvlText w:val="%8."/>
      <w:lvlJc w:val="left"/>
      <w:pPr>
        <w:ind w:left="5400" w:hanging="360"/>
      </w:pPr>
    </w:lvl>
    <w:lvl w:ilvl="8" w:tentative="1">
      <w:start w:val="1"/>
      <w:numFmt w:val="lowerRoman"/>
      <w:pStyle w:val="Normln"/>
      <w:lvlText w:val="%9."/>
      <w:lvlJc w:val="right"/>
      <w:pPr>
        <w:ind w:left="6120" w:hanging="180"/>
      </w:pPr>
    </w:lvl>
  </w:abstractNum>
  <w:abstractNum w:abstractNumId="27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28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2"/>
  </w:num>
  <w:num w:numId="16">
    <w:abstractNumId w:val="7"/>
  </w:num>
  <w:num w:numId="17">
    <w:abstractNumId w:val="24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6"/>
    <w:lvlOverride w:ilvl="0">
      <w:startOverride w:val="13"/>
    </w:lvlOverride>
  </w:num>
  <w:num w:numId="24">
    <w:abstractNumId w:val="12"/>
  </w:num>
  <w:num w:numId="25">
    <w:abstractNumId w:val="27"/>
  </w:num>
  <w:num w:numId="26">
    <w:abstractNumId w:val="9"/>
  </w:num>
  <w:num w:numId="27">
    <w:abstractNumId w:val="23"/>
  </w:num>
  <w:num w:numId="28">
    <w:abstractNumId w:val="20"/>
  </w:num>
  <w:num w:numId="29">
    <w:abstractNumId w:val="1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4507F"/>
    <w:rsid w:val="0016635A"/>
    <w:rsid w:val="001D3B7D"/>
    <w:rsid w:val="001D7890"/>
    <w:rsid w:val="00200220"/>
    <w:rsid w:val="00200FDC"/>
    <w:rsid w:val="0027790F"/>
    <w:rsid w:val="00284D77"/>
    <w:rsid w:val="00297C1B"/>
    <w:rsid w:val="002F3FD9"/>
    <w:rsid w:val="003765FF"/>
    <w:rsid w:val="003E6F9C"/>
    <w:rsid w:val="00442578"/>
    <w:rsid w:val="0047437E"/>
    <w:rsid w:val="004D2152"/>
    <w:rsid w:val="005861DE"/>
    <w:rsid w:val="00586BF8"/>
    <w:rsid w:val="005E1020"/>
    <w:rsid w:val="005E17C4"/>
    <w:rsid w:val="006652F0"/>
    <w:rsid w:val="00671CB8"/>
    <w:rsid w:val="00682ED2"/>
    <w:rsid w:val="006E147C"/>
    <w:rsid w:val="007039B4"/>
    <w:rsid w:val="007539BE"/>
    <w:rsid w:val="00784C68"/>
    <w:rsid w:val="00785EDE"/>
    <w:rsid w:val="007D47F7"/>
    <w:rsid w:val="007E256C"/>
    <w:rsid w:val="007F1358"/>
    <w:rsid w:val="007F36FE"/>
    <w:rsid w:val="008501B6"/>
    <w:rsid w:val="00875C08"/>
    <w:rsid w:val="008A54E6"/>
    <w:rsid w:val="008B23B5"/>
    <w:rsid w:val="008E1939"/>
    <w:rsid w:val="009226A5"/>
    <w:rsid w:val="009879FC"/>
    <w:rsid w:val="009F5B32"/>
    <w:rsid w:val="00A029A8"/>
    <w:rsid w:val="00A126F7"/>
    <w:rsid w:val="00A14F11"/>
    <w:rsid w:val="00A156E4"/>
    <w:rsid w:val="00A260B7"/>
    <w:rsid w:val="00AD0EEF"/>
    <w:rsid w:val="00AD2E2D"/>
    <w:rsid w:val="00B34E3D"/>
    <w:rsid w:val="00B52C42"/>
    <w:rsid w:val="00B925EC"/>
    <w:rsid w:val="00BE7CB0"/>
    <w:rsid w:val="00BF31F0"/>
    <w:rsid w:val="00C202F2"/>
    <w:rsid w:val="00C37FE4"/>
    <w:rsid w:val="00C64069"/>
    <w:rsid w:val="00C855BD"/>
    <w:rsid w:val="00C9729F"/>
    <w:rsid w:val="00CA1502"/>
    <w:rsid w:val="00D978C8"/>
    <w:rsid w:val="00DA196F"/>
    <w:rsid w:val="00DB07E1"/>
    <w:rsid w:val="00DF168F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styleId="Hypertextovodkaz">
    <w:name w:val="Hyperlink"/>
    <w:uiPriority w:val="99"/>
    <w:unhideWhenUsed/>
    <w:rsid w:val="00DB07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office.microsoft.com/cs-cz/images/?CTT=6&amp;ver=14&amp;app=powerpnt.ex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1285</CharactersWithSpaces>
  <SharedDoc>false</SharedDoc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http://office.microsoft.com/cs-cz/images/?CTT=6&amp;ver=14&amp;app=powerpnt.exe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krejza</cp:lastModifiedBy>
  <cp:revision>2</cp:revision>
  <cp:lastPrinted>2012-03-13T18:48:00Z</cp:lastPrinted>
  <dcterms:created xsi:type="dcterms:W3CDTF">2012-03-13T19:02:00Z</dcterms:created>
  <dcterms:modified xsi:type="dcterms:W3CDTF">2012-03-13T19:02:00Z</dcterms:modified>
</cp:coreProperties>
</file>