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55B" w:rsidRDefault="0092355B" w:rsidP="0092355B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92355B" w:rsidRDefault="0092355B" w:rsidP="0092355B">
      <w:pPr>
        <w:rPr>
          <w:sz w:val="40"/>
          <w:szCs w:val="40"/>
        </w:rPr>
      </w:pPr>
      <w:r>
        <w:rPr>
          <w:sz w:val="40"/>
          <w:szCs w:val="40"/>
        </w:rPr>
        <w:t xml:space="preserve">Autor: Mgr. </w:t>
      </w:r>
      <w:r>
        <w:rPr>
          <w:sz w:val="40"/>
          <w:szCs w:val="40"/>
        </w:rPr>
        <w:t xml:space="preserve">Jaroslava </w:t>
      </w:r>
      <w:proofErr w:type="spellStart"/>
      <w:r>
        <w:rPr>
          <w:sz w:val="40"/>
          <w:szCs w:val="40"/>
        </w:rPr>
        <w:t>Kreisingerová</w:t>
      </w:r>
      <w:proofErr w:type="spellEnd"/>
    </w:p>
    <w:p w:rsidR="0092355B" w:rsidRPr="00E423A0" w:rsidRDefault="0092355B" w:rsidP="0092355B">
      <w:pPr>
        <w:rPr>
          <w:sz w:val="44"/>
          <w:szCs w:val="44"/>
        </w:rPr>
      </w:pPr>
      <w:r>
        <w:rPr>
          <w:sz w:val="40"/>
          <w:szCs w:val="40"/>
        </w:rPr>
        <w:t xml:space="preserve">Název: </w:t>
      </w:r>
      <w:r w:rsidRPr="00E423A0">
        <w:rPr>
          <w:sz w:val="44"/>
          <w:szCs w:val="44"/>
        </w:rPr>
        <w:t>VY_32_INOVACE_20_Slovní druhy - tabulka</w:t>
      </w:r>
    </w:p>
    <w:p w:rsidR="0092355B" w:rsidRDefault="0092355B" w:rsidP="0092355B">
      <w:pPr>
        <w:rPr>
          <w:sz w:val="40"/>
          <w:szCs w:val="40"/>
        </w:rPr>
      </w:pPr>
      <w:r>
        <w:rPr>
          <w:sz w:val="40"/>
          <w:szCs w:val="40"/>
        </w:rPr>
        <w:t>Téma: Jazyk a jazyková komunikace – Český jazyk</w:t>
      </w:r>
    </w:p>
    <w:p w:rsidR="0092355B" w:rsidRDefault="0092355B" w:rsidP="0092355B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92355B">
      <w:bookmarkStart w:id="0" w:name="_GoBack"/>
      <w:r w:rsidRPr="006047DA">
        <w:rPr>
          <w:noProof/>
          <w:lang w:eastAsia="cs-CZ"/>
        </w:rPr>
        <w:drawing>
          <wp:inline distT="0" distB="0" distL="0" distR="0" wp14:anchorId="18AF508D" wp14:editId="18B1E5AD">
            <wp:extent cx="5715000" cy="1247775"/>
            <wp:effectExtent l="0" t="0" r="0" b="9525"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p w:rsidR="006047DA" w:rsidRDefault="006047DA"/>
    <w:tbl>
      <w:tblPr>
        <w:tblStyle w:val="Mkatabulky"/>
        <w:tblW w:w="9525" w:type="dxa"/>
        <w:tblLook w:val="04A0" w:firstRow="1" w:lastRow="0" w:firstColumn="1" w:lastColumn="0" w:noHBand="0" w:noVBand="1"/>
      </w:tblPr>
      <w:tblGrid>
        <w:gridCol w:w="930"/>
        <w:gridCol w:w="1645"/>
        <w:gridCol w:w="1820"/>
        <w:gridCol w:w="1657"/>
        <w:gridCol w:w="1682"/>
        <w:gridCol w:w="1791"/>
      </w:tblGrid>
      <w:tr w:rsidR="00BA0F98" w:rsidRPr="00BA0F98" w:rsidTr="006047DA">
        <w:trPr>
          <w:trHeight w:val="794"/>
        </w:trPr>
        <w:tc>
          <w:tcPr>
            <w:tcW w:w="930" w:type="dxa"/>
          </w:tcPr>
          <w:p w:rsidR="00BA0F98" w:rsidRPr="00BA0F98" w:rsidRDefault="00BA0F98">
            <w:pPr>
              <w:rPr>
                <w:color w:val="FF0000"/>
              </w:rPr>
            </w:pPr>
          </w:p>
        </w:tc>
        <w:tc>
          <w:tcPr>
            <w:tcW w:w="1645" w:type="dxa"/>
          </w:tcPr>
          <w:p w:rsidR="00BA0F98" w:rsidRPr="00BA0F98" w:rsidRDefault="00BA0F98" w:rsidP="00BA0F98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A</w:t>
            </w:r>
          </w:p>
        </w:tc>
        <w:tc>
          <w:tcPr>
            <w:tcW w:w="1820" w:type="dxa"/>
          </w:tcPr>
          <w:p w:rsidR="00BA0F98" w:rsidRPr="00BA0F98" w:rsidRDefault="00BA0F98" w:rsidP="00BA0F98">
            <w:pPr>
              <w:jc w:val="center"/>
              <w:rPr>
                <w:color w:val="FF0000"/>
                <w:sz w:val="48"/>
                <w:szCs w:val="48"/>
              </w:rPr>
            </w:pPr>
            <w:r w:rsidRPr="00BA0F98">
              <w:rPr>
                <w:color w:val="FF0000"/>
                <w:sz w:val="48"/>
                <w:szCs w:val="48"/>
              </w:rPr>
              <w:t>B</w:t>
            </w:r>
          </w:p>
        </w:tc>
        <w:tc>
          <w:tcPr>
            <w:tcW w:w="1657" w:type="dxa"/>
          </w:tcPr>
          <w:p w:rsidR="00BA0F98" w:rsidRPr="00BA0F98" w:rsidRDefault="00BA0F98" w:rsidP="00BA0F98">
            <w:pPr>
              <w:jc w:val="center"/>
              <w:rPr>
                <w:color w:val="FF0000"/>
                <w:sz w:val="48"/>
                <w:szCs w:val="48"/>
              </w:rPr>
            </w:pPr>
            <w:r w:rsidRPr="00BA0F98">
              <w:rPr>
                <w:color w:val="FF0000"/>
                <w:sz w:val="48"/>
                <w:szCs w:val="48"/>
              </w:rPr>
              <w:t>C</w:t>
            </w:r>
          </w:p>
        </w:tc>
        <w:tc>
          <w:tcPr>
            <w:tcW w:w="1682" w:type="dxa"/>
          </w:tcPr>
          <w:p w:rsidR="00BA0F98" w:rsidRPr="00BA0F98" w:rsidRDefault="00BA0F98" w:rsidP="00BA0F98">
            <w:pPr>
              <w:jc w:val="center"/>
              <w:rPr>
                <w:color w:val="FF0000"/>
                <w:sz w:val="48"/>
                <w:szCs w:val="48"/>
              </w:rPr>
            </w:pPr>
            <w:r w:rsidRPr="00BA0F98">
              <w:rPr>
                <w:color w:val="FF0000"/>
                <w:sz w:val="48"/>
                <w:szCs w:val="48"/>
              </w:rPr>
              <w:t>D</w:t>
            </w:r>
          </w:p>
        </w:tc>
        <w:tc>
          <w:tcPr>
            <w:tcW w:w="1791" w:type="dxa"/>
          </w:tcPr>
          <w:p w:rsidR="00BA0F98" w:rsidRPr="00BA0F98" w:rsidRDefault="00BA0F98" w:rsidP="00BA0F98">
            <w:pPr>
              <w:jc w:val="center"/>
              <w:rPr>
                <w:color w:val="FF0000"/>
                <w:sz w:val="48"/>
                <w:szCs w:val="48"/>
              </w:rPr>
            </w:pPr>
            <w:r w:rsidRPr="00BA0F98">
              <w:rPr>
                <w:color w:val="FF0000"/>
                <w:sz w:val="48"/>
                <w:szCs w:val="48"/>
              </w:rPr>
              <w:t>E</w:t>
            </w:r>
          </w:p>
        </w:tc>
      </w:tr>
      <w:tr w:rsidR="00BA0F98" w:rsidTr="006047DA">
        <w:trPr>
          <w:cantSplit/>
          <w:trHeight w:val="1134"/>
        </w:trPr>
        <w:tc>
          <w:tcPr>
            <w:tcW w:w="930" w:type="dxa"/>
          </w:tcPr>
          <w:p w:rsidR="00BA0F98" w:rsidRPr="00BA0F98" w:rsidRDefault="00BA0F98" w:rsidP="00BA0F98">
            <w:pPr>
              <w:jc w:val="center"/>
              <w:rPr>
                <w:sz w:val="48"/>
                <w:szCs w:val="48"/>
              </w:rPr>
            </w:pPr>
            <w:r w:rsidRPr="00BA0F98">
              <w:rPr>
                <w:color w:val="FF0000"/>
                <w:sz w:val="48"/>
                <w:szCs w:val="48"/>
              </w:rPr>
              <w:t>1</w:t>
            </w:r>
          </w:p>
        </w:tc>
        <w:tc>
          <w:tcPr>
            <w:tcW w:w="1645" w:type="dxa"/>
            <w:vAlign w:val="center"/>
          </w:tcPr>
          <w:p w:rsidR="00BA0F98" w:rsidRPr="00F1406A" w:rsidRDefault="00F1406A" w:rsidP="00F1406A">
            <w:pPr>
              <w:jc w:val="center"/>
              <w:rPr>
                <w:sz w:val="40"/>
                <w:szCs w:val="40"/>
              </w:rPr>
            </w:pPr>
            <w:r w:rsidRPr="00F1406A">
              <w:rPr>
                <w:sz w:val="40"/>
                <w:szCs w:val="40"/>
              </w:rPr>
              <w:t>práce</w:t>
            </w:r>
          </w:p>
        </w:tc>
        <w:tc>
          <w:tcPr>
            <w:tcW w:w="1820" w:type="dxa"/>
            <w:vAlign w:val="center"/>
          </w:tcPr>
          <w:p w:rsidR="00BA0F98" w:rsidRDefault="00F1406A" w:rsidP="00F1406A">
            <w:pPr>
              <w:jc w:val="center"/>
            </w:pPr>
            <w:r w:rsidRPr="00F1406A">
              <w:rPr>
                <w:sz w:val="40"/>
                <w:szCs w:val="40"/>
              </w:rPr>
              <w:t>tančí</w:t>
            </w:r>
          </w:p>
        </w:tc>
        <w:tc>
          <w:tcPr>
            <w:tcW w:w="1657" w:type="dxa"/>
            <w:vAlign w:val="center"/>
          </w:tcPr>
          <w:p w:rsidR="00BA0F98" w:rsidRDefault="00F1406A" w:rsidP="00F1406A">
            <w:pPr>
              <w:jc w:val="center"/>
            </w:pPr>
            <w:r w:rsidRPr="00F1406A">
              <w:rPr>
                <w:sz w:val="40"/>
                <w:szCs w:val="40"/>
              </w:rPr>
              <w:t>liška</w:t>
            </w:r>
          </w:p>
        </w:tc>
        <w:tc>
          <w:tcPr>
            <w:tcW w:w="1682" w:type="dxa"/>
            <w:vAlign w:val="center"/>
          </w:tcPr>
          <w:p w:rsidR="00BA0F98" w:rsidRDefault="00F1406A" w:rsidP="00F1406A">
            <w:pPr>
              <w:jc w:val="center"/>
            </w:pPr>
            <w:r w:rsidRPr="00F1406A">
              <w:rPr>
                <w:sz w:val="40"/>
                <w:szCs w:val="40"/>
              </w:rPr>
              <w:t>pracující</w:t>
            </w:r>
          </w:p>
        </w:tc>
        <w:tc>
          <w:tcPr>
            <w:tcW w:w="1791" w:type="dxa"/>
            <w:vAlign w:val="center"/>
          </w:tcPr>
          <w:p w:rsidR="00BA0F98" w:rsidRDefault="00F1406A" w:rsidP="00F1406A">
            <w:pPr>
              <w:jc w:val="center"/>
            </w:pPr>
            <w:r w:rsidRPr="00F1406A">
              <w:rPr>
                <w:sz w:val="40"/>
                <w:szCs w:val="40"/>
              </w:rPr>
              <w:t>Kája</w:t>
            </w:r>
          </w:p>
        </w:tc>
      </w:tr>
      <w:tr w:rsidR="00BA0F98" w:rsidTr="006047DA">
        <w:trPr>
          <w:trHeight w:val="1134"/>
        </w:trPr>
        <w:tc>
          <w:tcPr>
            <w:tcW w:w="930" w:type="dxa"/>
          </w:tcPr>
          <w:p w:rsidR="00BA0F98" w:rsidRPr="00BA0F98" w:rsidRDefault="00BA0F98" w:rsidP="00BA0F98">
            <w:pPr>
              <w:jc w:val="center"/>
              <w:rPr>
                <w:color w:val="FF0000"/>
                <w:sz w:val="48"/>
                <w:szCs w:val="48"/>
              </w:rPr>
            </w:pPr>
            <w:r w:rsidRPr="00BA0F98">
              <w:rPr>
                <w:color w:val="FF0000"/>
                <w:sz w:val="48"/>
                <w:szCs w:val="48"/>
              </w:rPr>
              <w:t>2</w:t>
            </w:r>
          </w:p>
        </w:tc>
        <w:tc>
          <w:tcPr>
            <w:tcW w:w="1645" w:type="dxa"/>
            <w:vAlign w:val="center"/>
          </w:tcPr>
          <w:p w:rsidR="00F1406A" w:rsidRDefault="00F1406A" w:rsidP="007E1A73">
            <w:pPr>
              <w:jc w:val="center"/>
            </w:pPr>
          </w:p>
          <w:p w:rsidR="00BA0F98" w:rsidRPr="00F1406A" w:rsidRDefault="00F1406A" w:rsidP="007E1A73">
            <w:pPr>
              <w:jc w:val="center"/>
            </w:pPr>
            <w:r w:rsidRPr="007E1A73">
              <w:rPr>
                <w:sz w:val="40"/>
                <w:szCs w:val="40"/>
              </w:rPr>
              <w:t>kreslí</w:t>
            </w:r>
          </w:p>
        </w:tc>
        <w:tc>
          <w:tcPr>
            <w:tcW w:w="1820" w:type="dxa"/>
            <w:vAlign w:val="center"/>
          </w:tcPr>
          <w:p w:rsidR="00BA0F98" w:rsidRPr="007E1A73" w:rsidRDefault="00F1406A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hodina</w:t>
            </w:r>
          </w:p>
        </w:tc>
        <w:tc>
          <w:tcPr>
            <w:tcW w:w="1657" w:type="dxa"/>
            <w:vAlign w:val="center"/>
          </w:tcPr>
          <w:p w:rsidR="00BA0F98" w:rsidRPr="007E1A73" w:rsidRDefault="00F1406A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pracuje</w:t>
            </w:r>
          </w:p>
        </w:tc>
        <w:tc>
          <w:tcPr>
            <w:tcW w:w="1682" w:type="dxa"/>
            <w:vAlign w:val="center"/>
          </w:tcPr>
          <w:p w:rsidR="00BA0F98" w:rsidRPr="007E1A73" w:rsidRDefault="00F1406A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lehký</w:t>
            </w:r>
          </w:p>
        </w:tc>
        <w:tc>
          <w:tcPr>
            <w:tcW w:w="1791" w:type="dxa"/>
            <w:vAlign w:val="center"/>
          </w:tcPr>
          <w:p w:rsidR="00BA0F98" w:rsidRPr="007E1A73" w:rsidRDefault="00F1406A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tanečnice</w:t>
            </w:r>
          </w:p>
        </w:tc>
      </w:tr>
      <w:tr w:rsidR="00BA0F98" w:rsidTr="006047DA">
        <w:trPr>
          <w:trHeight w:val="1134"/>
        </w:trPr>
        <w:tc>
          <w:tcPr>
            <w:tcW w:w="930" w:type="dxa"/>
          </w:tcPr>
          <w:p w:rsidR="00BA0F98" w:rsidRPr="00BA0F98" w:rsidRDefault="00BA0F98" w:rsidP="00BA0F98">
            <w:pPr>
              <w:jc w:val="center"/>
              <w:rPr>
                <w:color w:val="FF0000"/>
                <w:sz w:val="48"/>
                <w:szCs w:val="48"/>
              </w:rPr>
            </w:pPr>
            <w:r w:rsidRPr="00BA0F98">
              <w:rPr>
                <w:color w:val="FF0000"/>
                <w:sz w:val="48"/>
                <w:szCs w:val="48"/>
              </w:rPr>
              <w:t>3</w:t>
            </w:r>
          </w:p>
        </w:tc>
        <w:tc>
          <w:tcPr>
            <w:tcW w:w="1645" w:type="dxa"/>
            <w:vAlign w:val="center"/>
          </w:tcPr>
          <w:p w:rsidR="00BA0F98" w:rsidRPr="007E1A73" w:rsidRDefault="00F1406A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malina</w:t>
            </w:r>
          </w:p>
        </w:tc>
        <w:tc>
          <w:tcPr>
            <w:tcW w:w="1820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leží</w:t>
            </w:r>
          </w:p>
        </w:tc>
        <w:tc>
          <w:tcPr>
            <w:tcW w:w="1657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židle</w:t>
            </w:r>
          </w:p>
        </w:tc>
        <w:tc>
          <w:tcPr>
            <w:tcW w:w="1682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hezký</w:t>
            </w:r>
          </w:p>
        </w:tc>
        <w:tc>
          <w:tcPr>
            <w:tcW w:w="1791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žlutá</w:t>
            </w:r>
          </w:p>
        </w:tc>
      </w:tr>
      <w:tr w:rsidR="00BA0F98" w:rsidTr="006047DA">
        <w:trPr>
          <w:trHeight w:val="1134"/>
        </w:trPr>
        <w:tc>
          <w:tcPr>
            <w:tcW w:w="930" w:type="dxa"/>
          </w:tcPr>
          <w:p w:rsidR="00BA0F98" w:rsidRPr="00BA0F98" w:rsidRDefault="00BA0F98" w:rsidP="00BA0F98">
            <w:pPr>
              <w:jc w:val="center"/>
              <w:rPr>
                <w:color w:val="FF0000"/>
                <w:sz w:val="48"/>
                <w:szCs w:val="48"/>
              </w:rPr>
            </w:pPr>
            <w:r w:rsidRPr="00BA0F98">
              <w:rPr>
                <w:color w:val="FF0000"/>
                <w:sz w:val="48"/>
                <w:szCs w:val="48"/>
              </w:rPr>
              <w:t>4</w:t>
            </w:r>
          </w:p>
        </w:tc>
        <w:tc>
          <w:tcPr>
            <w:tcW w:w="1645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kožený</w:t>
            </w:r>
          </w:p>
        </w:tc>
        <w:tc>
          <w:tcPr>
            <w:tcW w:w="1820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oko</w:t>
            </w:r>
          </w:p>
        </w:tc>
        <w:tc>
          <w:tcPr>
            <w:tcW w:w="1657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hází</w:t>
            </w:r>
          </w:p>
        </w:tc>
        <w:tc>
          <w:tcPr>
            <w:tcW w:w="1682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tenký</w:t>
            </w:r>
          </w:p>
        </w:tc>
        <w:tc>
          <w:tcPr>
            <w:tcW w:w="1791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moře</w:t>
            </w:r>
          </w:p>
        </w:tc>
      </w:tr>
      <w:tr w:rsidR="00BA0F98" w:rsidTr="006047DA">
        <w:trPr>
          <w:trHeight w:val="1134"/>
        </w:trPr>
        <w:tc>
          <w:tcPr>
            <w:tcW w:w="930" w:type="dxa"/>
          </w:tcPr>
          <w:p w:rsidR="00BA0F98" w:rsidRPr="00BA0F98" w:rsidRDefault="00BA0F98" w:rsidP="00BA0F98">
            <w:pPr>
              <w:jc w:val="center"/>
              <w:rPr>
                <w:color w:val="FF0000"/>
                <w:sz w:val="48"/>
                <w:szCs w:val="48"/>
              </w:rPr>
            </w:pPr>
            <w:r w:rsidRPr="00BA0F98">
              <w:rPr>
                <w:color w:val="FF0000"/>
                <w:sz w:val="48"/>
                <w:szCs w:val="48"/>
              </w:rPr>
              <w:t>5</w:t>
            </w:r>
          </w:p>
        </w:tc>
        <w:tc>
          <w:tcPr>
            <w:tcW w:w="1645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sýček</w:t>
            </w:r>
          </w:p>
        </w:tc>
        <w:tc>
          <w:tcPr>
            <w:tcW w:w="1820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maminčin</w:t>
            </w:r>
          </w:p>
        </w:tc>
        <w:tc>
          <w:tcPr>
            <w:tcW w:w="1657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sype</w:t>
            </w:r>
          </w:p>
        </w:tc>
        <w:tc>
          <w:tcPr>
            <w:tcW w:w="1682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opisuje</w:t>
            </w:r>
          </w:p>
        </w:tc>
        <w:tc>
          <w:tcPr>
            <w:tcW w:w="1791" w:type="dxa"/>
            <w:vAlign w:val="center"/>
          </w:tcPr>
          <w:p w:rsidR="00BA0F98" w:rsidRPr="007E1A73" w:rsidRDefault="007E1A73" w:rsidP="007E1A73">
            <w:pPr>
              <w:jc w:val="center"/>
              <w:rPr>
                <w:sz w:val="40"/>
                <w:szCs w:val="40"/>
              </w:rPr>
            </w:pPr>
            <w:r w:rsidRPr="007E1A73">
              <w:rPr>
                <w:sz w:val="40"/>
                <w:szCs w:val="40"/>
              </w:rPr>
              <w:t>ošklivý</w:t>
            </w:r>
          </w:p>
        </w:tc>
      </w:tr>
    </w:tbl>
    <w:p w:rsidR="00C61372" w:rsidRDefault="00C61372"/>
    <w:sectPr w:rsidR="00C61372" w:rsidSect="006047DA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B06" w:rsidRDefault="00142B06" w:rsidP="00BA0F98">
      <w:pPr>
        <w:spacing w:after="0" w:line="240" w:lineRule="auto"/>
      </w:pPr>
      <w:r>
        <w:separator/>
      </w:r>
    </w:p>
  </w:endnote>
  <w:endnote w:type="continuationSeparator" w:id="0">
    <w:p w:rsidR="00142B06" w:rsidRDefault="00142B06" w:rsidP="00BA0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B06" w:rsidRDefault="00142B06" w:rsidP="00BA0F98">
      <w:pPr>
        <w:spacing w:after="0" w:line="240" w:lineRule="auto"/>
      </w:pPr>
      <w:r>
        <w:separator/>
      </w:r>
    </w:p>
  </w:footnote>
  <w:footnote w:type="continuationSeparator" w:id="0">
    <w:p w:rsidR="00142B06" w:rsidRDefault="00142B06" w:rsidP="00BA0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7DA" w:rsidRDefault="006047DA" w:rsidP="006047DA">
    <w:pPr>
      <w:pStyle w:val="Zhlav"/>
    </w:pPr>
    <w:r>
      <w:t xml:space="preserve">Soutěž skupin. Tři </w:t>
    </w:r>
    <w:proofErr w:type="gramStart"/>
    <w:r>
      <w:t>skupiny ,každá</w:t>
    </w:r>
    <w:proofErr w:type="gramEnd"/>
    <w:r>
      <w:t xml:space="preserve"> má přidělenu jednu barvu. Zadám slovo např. najdi sloveso od písmene P. Která skupina první udá </w:t>
    </w:r>
    <w:proofErr w:type="gramStart"/>
    <w:r>
      <w:t>souřadnice , označí</w:t>
    </w:r>
    <w:proofErr w:type="gramEnd"/>
    <w:r>
      <w:t xml:space="preserve"> si slovo svojí barvou. Po vyčerpání slov, vyhrává </w:t>
    </w:r>
    <w:proofErr w:type="gramStart"/>
    <w:r>
      <w:t>skupina , jejíž</w:t>
    </w:r>
    <w:proofErr w:type="gramEnd"/>
    <w:r>
      <w:t xml:space="preserve"> barva převažuje.</w:t>
    </w:r>
  </w:p>
  <w:p w:rsidR="006047DA" w:rsidRDefault="006047D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F98"/>
    <w:rsid w:val="00142B06"/>
    <w:rsid w:val="006047DA"/>
    <w:rsid w:val="007E1A73"/>
    <w:rsid w:val="0081398B"/>
    <w:rsid w:val="0092355B"/>
    <w:rsid w:val="00933497"/>
    <w:rsid w:val="009C079C"/>
    <w:rsid w:val="00BA0F98"/>
    <w:rsid w:val="00C61372"/>
    <w:rsid w:val="00E423A0"/>
    <w:rsid w:val="00F1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A0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0F98"/>
  </w:style>
  <w:style w:type="paragraph" w:styleId="Zpat">
    <w:name w:val="footer"/>
    <w:basedOn w:val="Normln"/>
    <w:link w:val="ZpatChar"/>
    <w:uiPriority w:val="99"/>
    <w:unhideWhenUsed/>
    <w:rsid w:val="00BA0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0F98"/>
  </w:style>
  <w:style w:type="paragraph" w:styleId="Textbubliny">
    <w:name w:val="Balloon Text"/>
    <w:basedOn w:val="Normln"/>
    <w:link w:val="TextbublinyChar"/>
    <w:uiPriority w:val="99"/>
    <w:semiHidden/>
    <w:unhideWhenUsed/>
    <w:rsid w:val="007E1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A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A0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0F98"/>
  </w:style>
  <w:style w:type="paragraph" w:styleId="Zpat">
    <w:name w:val="footer"/>
    <w:basedOn w:val="Normln"/>
    <w:link w:val="ZpatChar"/>
    <w:uiPriority w:val="99"/>
    <w:unhideWhenUsed/>
    <w:rsid w:val="00BA0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0F98"/>
  </w:style>
  <w:style w:type="paragraph" w:styleId="Textbubliny">
    <w:name w:val="Balloon Text"/>
    <w:basedOn w:val="Normln"/>
    <w:link w:val="TextbublinyChar"/>
    <w:uiPriority w:val="99"/>
    <w:semiHidden/>
    <w:unhideWhenUsed/>
    <w:rsid w:val="007E1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A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43C69-1DAD-44D6-9CA2-234039A1D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prez4</dc:creator>
  <cp:lastModifiedBy>Heli</cp:lastModifiedBy>
  <cp:revision>2</cp:revision>
  <dcterms:created xsi:type="dcterms:W3CDTF">2011-09-11T17:26:00Z</dcterms:created>
  <dcterms:modified xsi:type="dcterms:W3CDTF">2011-09-11T17:26:00Z</dcterms:modified>
</cp:coreProperties>
</file>