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03"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ook w:val="04A0"/>
      </w:tblPr>
      <w:tblGrid>
        <w:gridCol w:w="1633"/>
        <w:gridCol w:w="3437"/>
        <w:gridCol w:w="1842"/>
        <w:gridCol w:w="2891"/>
      </w:tblGrid>
      <w:tr w:rsidR="00DC7C46" w:rsidTr="00813D3C">
        <w:trPr>
          <w:trHeight w:val="549"/>
        </w:trPr>
        <w:tc>
          <w:tcPr>
            <w:tcW w:w="9803" w:type="dxa"/>
            <w:gridSpan w:val="4"/>
            <w:tcBorders>
              <w:top w:val="nil"/>
              <w:left w:val="nil"/>
              <w:bottom w:val="single" w:sz="18" w:space="0" w:color="000000"/>
              <w:right w:val="nil"/>
            </w:tcBorders>
            <w:vAlign w:val="center"/>
            <w:hideMark/>
          </w:tcPr>
          <w:p w:rsidR="00DC7C46" w:rsidRDefault="00DC7C46" w:rsidP="00813D3C">
            <w:pPr>
              <w:spacing w:before="100" w:beforeAutospacing="1" w:after="100" w:afterAutospacing="1"/>
              <w:jc w:val="center"/>
              <w:outlineLvl w:val="1"/>
              <w:rPr>
                <w:rFonts w:ascii="Times New Roman" w:eastAsia="Times New Roman" w:hAnsi="Times New Roman"/>
                <w:b/>
                <w:bCs/>
                <w:sz w:val="32"/>
                <w:szCs w:val="32"/>
                <w:lang w:eastAsia="cs-CZ"/>
              </w:rPr>
            </w:pPr>
            <w:r>
              <w:rPr>
                <w:noProof/>
                <w:lang w:eastAsia="cs-CZ"/>
              </w:rPr>
              <w:drawing>
                <wp:inline distT="0" distB="0" distL="0" distR="0">
                  <wp:extent cx="5762625" cy="1259205"/>
                  <wp:effectExtent l="0" t="0" r="9525" b="0"/>
                  <wp:docPr id="8" name="Obrázek 8" descr="Popis: OPVK_hor_zakladni_logolink_C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opis: OPVK_hor_zakladni_logolink_CB_cz.jpg"/>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2625" cy="1259205"/>
                          </a:xfrm>
                          <a:prstGeom prst="rect">
                            <a:avLst/>
                          </a:prstGeom>
                          <a:noFill/>
                          <a:ln>
                            <a:noFill/>
                          </a:ln>
                        </pic:spPr>
                      </pic:pic>
                    </a:graphicData>
                  </a:graphic>
                </wp:inline>
              </w:drawing>
            </w:r>
          </w:p>
        </w:tc>
      </w:tr>
      <w:tr w:rsidR="00DC7C46" w:rsidTr="00813D3C">
        <w:trPr>
          <w:trHeight w:val="549"/>
        </w:trPr>
        <w:tc>
          <w:tcPr>
            <w:tcW w:w="5070" w:type="dxa"/>
            <w:gridSpan w:val="2"/>
            <w:tcBorders>
              <w:top w:val="single" w:sz="18" w:space="0" w:color="000000"/>
              <w:left w:val="single" w:sz="18" w:space="0" w:color="000000"/>
              <w:bottom w:val="nil"/>
              <w:right w:val="nil"/>
            </w:tcBorders>
            <w:shd w:val="clear" w:color="auto" w:fill="F2F2F2"/>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8"/>
                <w:szCs w:val="28"/>
                <w:lang w:eastAsia="cs-CZ"/>
              </w:rPr>
            </w:pPr>
            <w:r>
              <w:rPr>
                <w:rFonts w:ascii="Times New Roman" w:eastAsia="Times New Roman" w:hAnsi="Times New Roman"/>
                <w:b/>
                <w:bCs/>
                <w:sz w:val="28"/>
                <w:szCs w:val="28"/>
                <w:lang w:eastAsia="cs-CZ"/>
              </w:rPr>
              <w:t>Název projektu:                       Zkvalitnění výuky cizích jazyků</w:t>
            </w:r>
          </w:p>
        </w:tc>
        <w:tc>
          <w:tcPr>
            <w:tcW w:w="4733" w:type="dxa"/>
            <w:gridSpan w:val="2"/>
            <w:tcBorders>
              <w:top w:val="single" w:sz="18" w:space="0" w:color="000000"/>
              <w:left w:val="nil"/>
              <w:bottom w:val="nil"/>
              <w:right w:val="single" w:sz="18" w:space="0" w:color="000000"/>
            </w:tcBorders>
            <w:shd w:val="clear" w:color="auto" w:fill="F2F2F2"/>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8"/>
                <w:szCs w:val="28"/>
                <w:lang w:eastAsia="cs-CZ"/>
              </w:rPr>
            </w:pPr>
            <w:r>
              <w:rPr>
                <w:rFonts w:ascii="Times New Roman" w:eastAsia="Times New Roman" w:hAnsi="Times New Roman"/>
                <w:b/>
                <w:bCs/>
                <w:sz w:val="28"/>
                <w:szCs w:val="28"/>
                <w:lang w:eastAsia="cs-CZ"/>
              </w:rPr>
              <w:t>Číslo projektu:</w:t>
            </w:r>
            <w:r>
              <w:rPr>
                <w:rFonts w:ascii="Times New Roman,Bold" w:hAnsi="Times New Roman,Bold" w:cs="Times New Roman,Bold"/>
                <w:b/>
                <w:bCs/>
                <w:sz w:val="28"/>
                <w:szCs w:val="28"/>
              </w:rPr>
              <w:t xml:space="preserve"> </w:t>
            </w:r>
            <w:r>
              <w:rPr>
                <w:rFonts w:ascii="Times New Roman,Bold" w:hAnsi="Times New Roman,Bold" w:cs="Times New Roman,Bold"/>
                <w:bCs/>
                <w:sz w:val="24"/>
                <w:szCs w:val="24"/>
              </w:rPr>
              <w:t>CZ.1.07/1.4.00/21.3228</w:t>
            </w:r>
          </w:p>
        </w:tc>
      </w:tr>
      <w:tr w:rsidR="00DC7C46" w:rsidTr="00813D3C">
        <w:trPr>
          <w:trHeight w:val="549"/>
        </w:trPr>
        <w:tc>
          <w:tcPr>
            <w:tcW w:w="9803" w:type="dxa"/>
            <w:gridSpan w:val="4"/>
            <w:tcBorders>
              <w:top w:val="single" w:sz="18" w:space="0" w:color="000000"/>
              <w:left w:val="single" w:sz="18" w:space="0" w:color="000000"/>
              <w:bottom w:val="nil"/>
              <w:right w:val="single" w:sz="18" w:space="0" w:color="000000"/>
            </w:tcBorders>
            <w:vAlign w:val="center"/>
            <w:hideMark/>
          </w:tcPr>
          <w:p w:rsidR="00DC7C46" w:rsidRDefault="00DC7C46" w:rsidP="00813D3C">
            <w:pPr>
              <w:spacing w:before="100" w:beforeAutospacing="1" w:after="100" w:afterAutospacing="1"/>
              <w:jc w:val="center"/>
              <w:outlineLvl w:val="1"/>
              <w:rPr>
                <w:rFonts w:ascii="Times New Roman" w:eastAsia="Times New Roman" w:hAnsi="Times New Roman"/>
                <w:b/>
                <w:bCs/>
                <w:sz w:val="28"/>
                <w:szCs w:val="28"/>
                <w:lang w:eastAsia="cs-CZ"/>
              </w:rPr>
            </w:pPr>
            <w:r>
              <w:rPr>
                <w:rFonts w:ascii="Times New Roman" w:eastAsia="Times New Roman" w:hAnsi="Times New Roman"/>
                <w:b/>
                <w:bCs/>
                <w:sz w:val="28"/>
                <w:szCs w:val="28"/>
                <w:lang w:eastAsia="cs-CZ"/>
              </w:rPr>
              <w:t xml:space="preserve">Základní škola Havlíčkův Brod, </w:t>
            </w:r>
            <w:proofErr w:type="spellStart"/>
            <w:r>
              <w:rPr>
                <w:rFonts w:ascii="Times New Roman" w:eastAsia="Times New Roman" w:hAnsi="Times New Roman"/>
                <w:b/>
                <w:bCs/>
                <w:sz w:val="28"/>
                <w:szCs w:val="28"/>
                <w:lang w:eastAsia="cs-CZ"/>
              </w:rPr>
              <w:t>Štáflova</w:t>
            </w:r>
            <w:proofErr w:type="spellEnd"/>
            <w:r>
              <w:rPr>
                <w:rFonts w:ascii="Times New Roman" w:eastAsia="Times New Roman" w:hAnsi="Times New Roman"/>
                <w:b/>
                <w:bCs/>
                <w:sz w:val="28"/>
                <w:szCs w:val="28"/>
                <w:lang w:eastAsia="cs-CZ"/>
              </w:rPr>
              <w:t xml:space="preserve"> 2004</w:t>
            </w:r>
          </w:p>
        </w:tc>
      </w:tr>
      <w:tr w:rsidR="00DC7C46" w:rsidTr="00813D3C">
        <w:trPr>
          <w:trHeight w:val="549"/>
        </w:trPr>
        <w:tc>
          <w:tcPr>
            <w:tcW w:w="6912" w:type="dxa"/>
            <w:gridSpan w:val="3"/>
            <w:tcBorders>
              <w:top w:val="nil"/>
              <w:left w:val="single" w:sz="18" w:space="0" w:color="000000"/>
              <w:bottom w:val="single" w:sz="4" w:space="0" w:color="000000"/>
              <w:right w:val="nil"/>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4"/>
                <w:szCs w:val="24"/>
                <w:lang w:eastAsia="cs-CZ"/>
              </w:rPr>
            </w:pPr>
            <w:r>
              <w:rPr>
                <w:b/>
                <w:bCs/>
              </w:rPr>
              <w:t>Jméno: Karin Šubrtova</w:t>
            </w:r>
          </w:p>
        </w:tc>
        <w:tc>
          <w:tcPr>
            <w:tcW w:w="2891" w:type="dxa"/>
            <w:tcBorders>
              <w:top w:val="nil"/>
              <w:left w:val="nil"/>
              <w:bottom w:val="single" w:sz="4" w:space="0" w:color="000000"/>
              <w:right w:val="single" w:sz="18" w:space="0" w:color="000000"/>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4"/>
                <w:szCs w:val="24"/>
                <w:lang w:eastAsia="cs-CZ"/>
              </w:rPr>
            </w:pPr>
            <w:r>
              <w:rPr>
                <w:b/>
                <w:bCs/>
              </w:rPr>
              <w:t>Datum: květen 2013</w:t>
            </w:r>
          </w:p>
        </w:tc>
      </w:tr>
      <w:tr w:rsidR="00DC7C46" w:rsidTr="00813D3C">
        <w:trPr>
          <w:trHeight w:val="737"/>
        </w:trPr>
        <w:tc>
          <w:tcPr>
            <w:tcW w:w="1633" w:type="dxa"/>
            <w:tcBorders>
              <w:top w:val="single" w:sz="4" w:space="0" w:color="000000"/>
              <w:left w:val="single" w:sz="18" w:space="0" w:color="000000"/>
              <w:bottom w:val="single" w:sz="4" w:space="0" w:color="000000"/>
              <w:right w:val="single" w:sz="4" w:space="0" w:color="000000"/>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Ročník:</w:t>
            </w:r>
          </w:p>
        </w:tc>
        <w:tc>
          <w:tcPr>
            <w:tcW w:w="8170" w:type="dxa"/>
            <w:gridSpan w:val="3"/>
            <w:tcBorders>
              <w:top w:val="single" w:sz="4" w:space="0" w:color="000000"/>
              <w:left w:val="single" w:sz="4" w:space="0" w:color="000000"/>
              <w:bottom w:val="single" w:sz="4" w:space="0" w:color="000000"/>
              <w:right w:val="single" w:sz="18" w:space="0" w:color="000000"/>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8"/>
                <w:szCs w:val="28"/>
                <w:lang w:eastAsia="cs-CZ"/>
              </w:rPr>
            </w:pPr>
            <w:r>
              <w:rPr>
                <w:b/>
                <w:bCs/>
                <w:sz w:val="28"/>
                <w:szCs w:val="28"/>
              </w:rPr>
              <w:t>8</w:t>
            </w:r>
            <w:r>
              <w:rPr>
                <w:rFonts w:ascii="Times New Roman" w:eastAsia="Times New Roman" w:hAnsi="Times New Roman"/>
                <w:b/>
                <w:bCs/>
                <w:sz w:val="28"/>
                <w:szCs w:val="28"/>
                <w:lang w:eastAsia="cs-CZ"/>
              </w:rPr>
              <w:t>.</w:t>
            </w:r>
          </w:p>
        </w:tc>
      </w:tr>
      <w:tr w:rsidR="00DC7C46" w:rsidTr="00813D3C">
        <w:trPr>
          <w:trHeight w:val="737"/>
        </w:trPr>
        <w:tc>
          <w:tcPr>
            <w:tcW w:w="1633" w:type="dxa"/>
            <w:tcBorders>
              <w:top w:val="single" w:sz="4" w:space="0" w:color="000000"/>
              <w:left w:val="single" w:sz="18" w:space="0" w:color="000000"/>
              <w:bottom w:val="single" w:sz="4" w:space="0" w:color="000000"/>
              <w:right w:val="single" w:sz="4" w:space="0" w:color="000000"/>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Vzdělávací oblast:</w:t>
            </w:r>
          </w:p>
        </w:tc>
        <w:tc>
          <w:tcPr>
            <w:tcW w:w="8170" w:type="dxa"/>
            <w:gridSpan w:val="3"/>
            <w:tcBorders>
              <w:top w:val="single" w:sz="4" w:space="0" w:color="000000"/>
              <w:left w:val="single" w:sz="4" w:space="0" w:color="000000"/>
              <w:bottom w:val="single" w:sz="4" w:space="0" w:color="000000"/>
              <w:right w:val="single" w:sz="18" w:space="0" w:color="000000"/>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8"/>
                <w:szCs w:val="28"/>
                <w:lang w:eastAsia="cs-CZ"/>
              </w:rPr>
            </w:pPr>
            <w:r>
              <w:rPr>
                <w:b/>
                <w:bCs/>
                <w:sz w:val="28"/>
                <w:szCs w:val="28"/>
              </w:rPr>
              <w:t>Člověk a společnost</w:t>
            </w:r>
          </w:p>
        </w:tc>
      </w:tr>
      <w:tr w:rsidR="00DC7C46" w:rsidTr="00813D3C">
        <w:trPr>
          <w:trHeight w:val="737"/>
        </w:trPr>
        <w:tc>
          <w:tcPr>
            <w:tcW w:w="1633" w:type="dxa"/>
            <w:tcBorders>
              <w:top w:val="single" w:sz="4" w:space="0" w:color="000000"/>
              <w:left w:val="single" w:sz="18" w:space="0" w:color="000000"/>
              <w:bottom w:val="single" w:sz="4" w:space="0" w:color="000000"/>
              <w:right w:val="single" w:sz="4" w:space="0" w:color="000000"/>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Vzdělávací obor:</w:t>
            </w:r>
          </w:p>
        </w:tc>
        <w:tc>
          <w:tcPr>
            <w:tcW w:w="8170" w:type="dxa"/>
            <w:gridSpan w:val="3"/>
            <w:tcBorders>
              <w:top w:val="single" w:sz="4" w:space="0" w:color="000000"/>
              <w:left w:val="single" w:sz="4" w:space="0" w:color="000000"/>
              <w:bottom w:val="single" w:sz="4" w:space="0" w:color="000000"/>
              <w:right w:val="single" w:sz="18" w:space="0" w:color="000000"/>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8"/>
                <w:szCs w:val="28"/>
                <w:lang w:eastAsia="cs-CZ"/>
              </w:rPr>
            </w:pPr>
            <w:r>
              <w:rPr>
                <w:b/>
                <w:bCs/>
                <w:sz w:val="28"/>
                <w:szCs w:val="28"/>
              </w:rPr>
              <w:t>Dějepis</w:t>
            </w:r>
          </w:p>
        </w:tc>
      </w:tr>
      <w:tr w:rsidR="00DC7C46" w:rsidTr="00813D3C">
        <w:trPr>
          <w:trHeight w:val="737"/>
        </w:trPr>
        <w:tc>
          <w:tcPr>
            <w:tcW w:w="1633" w:type="dxa"/>
            <w:tcBorders>
              <w:top w:val="single" w:sz="4" w:space="0" w:color="000000"/>
              <w:left w:val="single" w:sz="18" w:space="0" w:color="000000"/>
              <w:bottom w:val="single" w:sz="4" w:space="0" w:color="000000"/>
              <w:right w:val="single" w:sz="4" w:space="0" w:color="000000"/>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Tematický okruh, téma:</w:t>
            </w:r>
          </w:p>
        </w:tc>
        <w:tc>
          <w:tcPr>
            <w:tcW w:w="8170" w:type="dxa"/>
            <w:gridSpan w:val="3"/>
            <w:tcBorders>
              <w:top w:val="single" w:sz="4" w:space="0" w:color="000000"/>
              <w:left w:val="single" w:sz="4" w:space="0" w:color="000000"/>
              <w:bottom w:val="single" w:sz="4" w:space="0" w:color="000000"/>
              <w:right w:val="single" w:sz="18" w:space="0" w:color="000000"/>
            </w:tcBorders>
            <w:vAlign w:val="center"/>
            <w:hideMark/>
          </w:tcPr>
          <w:p w:rsidR="00DC7C46" w:rsidRDefault="00A40A35" w:rsidP="00813D3C">
            <w:pPr>
              <w:spacing w:before="100" w:beforeAutospacing="1" w:after="100" w:afterAutospacing="1"/>
              <w:outlineLvl w:val="1"/>
              <w:rPr>
                <w:rFonts w:ascii="Times New Roman" w:eastAsia="Times New Roman" w:hAnsi="Times New Roman"/>
                <w:b/>
                <w:bCs/>
                <w:sz w:val="28"/>
                <w:szCs w:val="28"/>
                <w:lang w:eastAsia="cs-CZ"/>
              </w:rPr>
            </w:pPr>
            <w:r w:rsidRPr="00A40A35">
              <w:rPr>
                <w:b/>
                <w:bCs/>
                <w:sz w:val="28"/>
                <w:szCs w:val="28"/>
              </w:rPr>
              <w:t>VY_32_INOVACE_</w:t>
            </w:r>
            <w:proofErr w:type="spellStart"/>
            <w:r w:rsidRPr="00A40A35">
              <w:rPr>
                <w:b/>
                <w:bCs/>
                <w:sz w:val="28"/>
                <w:szCs w:val="28"/>
              </w:rPr>
              <w:t>Dě</w:t>
            </w:r>
            <w:proofErr w:type="spellEnd"/>
            <w:r w:rsidRPr="00A40A35">
              <w:rPr>
                <w:b/>
                <w:bCs/>
                <w:sz w:val="28"/>
                <w:szCs w:val="28"/>
              </w:rPr>
              <w:t>_17_Vyhlášení_války_práce_s_textem_8.ročník</w:t>
            </w:r>
          </w:p>
        </w:tc>
      </w:tr>
      <w:tr w:rsidR="00DC7C46" w:rsidTr="00813D3C">
        <w:trPr>
          <w:trHeight w:val="1645"/>
        </w:trPr>
        <w:tc>
          <w:tcPr>
            <w:tcW w:w="1633" w:type="dxa"/>
            <w:tcBorders>
              <w:top w:val="single" w:sz="4" w:space="0" w:color="000000"/>
              <w:left w:val="single" w:sz="18" w:space="0" w:color="000000"/>
              <w:bottom w:val="single" w:sz="18" w:space="0" w:color="000000"/>
              <w:right w:val="single" w:sz="4" w:space="0" w:color="000000"/>
            </w:tcBorders>
            <w:vAlign w:val="center"/>
            <w:hideMark/>
          </w:tcPr>
          <w:p w:rsidR="00DC7C46" w:rsidRDefault="00DC7C46"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Metodické doporučení/ anotace:</w:t>
            </w:r>
          </w:p>
        </w:tc>
        <w:tc>
          <w:tcPr>
            <w:tcW w:w="8170" w:type="dxa"/>
            <w:gridSpan w:val="3"/>
            <w:tcBorders>
              <w:top w:val="single" w:sz="4" w:space="0" w:color="000000"/>
              <w:left w:val="single" w:sz="4" w:space="0" w:color="000000"/>
              <w:bottom w:val="single" w:sz="18" w:space="0" w:color="000000"/>
              <w:right w:val="single" w:sz="18" w:space="0" w:color="000000"/>
            </w:tcBorders>
          </w:tcPr>
          <w:p w:rsidR="00DC7C46" w:rsidRPr="00C44EE6" w:rsidRDefault="00DC7C46" w:rsidP="00813D3C">
            <w:pPr>
              <w:spacing w:after="0"/>
              <w:rPr>
                <w:rFonts w:eastAsia="Times New Roman"/>
                <w:sz w:val="24"/>
                <w:szCs w:val="24"/>
                <w:lang w:eastAsia="cs-CZ"/>
              </w:rPr>
            </w:pPr>
            <w:r>
              <w:rPr>
                <w:rFonts w:eastAsia="Times New Roman"/>
                <w:sz w:val="24"/>
                <w:szCs w:val="24"/>
                <w:lang w:eastAsia="cs-CZ"/>
              </w:rPr>
              <w:t>Základní metodou je práce s textem, který je převzat z </w:t>
            </w:r>
            <w:proofErr w:type="spellStart"/>
            <w:r>
              <w:rPr>
                <w:rFonts w:eastAsia="Times New Roman"/>
                <w:sz w:val="24"/>
                <w:szCs w:val="24"/>
                <w:lang w:eastAsia="cs-CZ"/>
              </w:rPr>
              <w:t>Wikipedie</w:t>
            </w:r>
            <w:proofErr w:type="spellEnd"/>
            <w:r>
              <w:rPr>
                <w:rFonts w:eastAsia="Times New Roman"/>
                <w:sz w:val="24"/>
                <w:szCs w:val="24"/>
                <w:lang w:eastAsia="cs-CZ"/>
              </w:rPr>
              <w:t xml:space="preserve"> a popisuje postupné vyhlašování války mezi státy Evropy i státy mimoevropskými. Žáci vyhledají správné údaje a v</w:t>
            </w:r>
            <w:r w:rsidR="00A40A35">
              <w:rPr>
                <w:rFonts w:eastAsia="Times New Roman"/>
                <w:sz w:val="24"/>
                <w:szCs w:val="24"/>
                <w:lang w:eastAsia="cs-CZ"/>
              </w:rPr>
              <w:t>y</w:t>
            </w:r>
            <w:r>
              <w:rPr>
                <w:rFonts w:eastAsia="Times New Roman"/>
                <w:sz w:val="24"/>
                <w:szCs w:val="24"/>
                <w:lang w:eastAsia="cs-CZ"/>
              </w:rPr>
              <w:t>píší je do tabulky.</w:t>
            </w:r>
            <w:r w:rsidR="003244A4">
              <w:rPr>
                <w:rFonts w:eastAsia="Times New Roman"/>
                <w:sz w:val="24"/>
                <w:szCs w:val="24"/>
                <w:lang w:eastAsia="cs-CZ"/>
              </w:rPr>
              <w:t xml:space="preserve"> Druhá část je věnována postojům USA a jeho zapojení do války. </w:t>
            </w:r>
          </w:p>
        </w:tc>
      </w:tr>
    </w:tbl>
    <w:p w:rsidR="00DC7C46" w:rsidRDefault="00DC7C46" w:rsidP="005A790B"/>
    <w:p w:rsidR="00DC7C46" w:rsidRDefault="00DC7C46">
      <w:r>
        <w:br w:type="page"/>
      </w:r>
    </w:p>
    <w:p w:rsidR="005A790B" w:rsidRDefault="005A790B" w:rsidP="005A790B">
      <w:proofErr w:type="spellStart"/>
      <w:r>
        <w:lastRenderedPageBreak/>
        <w:t>Rakousko</w:t>
      </w:r>
      <w:proofErr w:type="spellEnd"/>
      <w:r>
        <w:t xml:space="preserve">-Uhersko povzbuzené podporou Berlína zaslalo Srbsku ultimátum, jehož ostře formulované podmínky byly pro Srbsko nepřijatelné, pokud nechtělo ztratit suverenitu. Srbsko na radu Ruska, které ještě nebylo na válku připraveno, ustoupilo, ale ultimátum v plném rozsahu nemohlo přijmout. Dne 28. července 1914 vyhlásilo </w:t>
      </w:r>
      <w:proofErr w:type="spellStart"/>
      <w:r>
        <w:t>Rakousko</w:t>
      </w:r>
      <w:proofErr w:type="spellEnd"/>
      <w:r>
        <w:t>-Uhersko Srbsku válku. O den později začalo jeho podunajské loďstvo ostřelovat Bělehrad. Na základě uzavřených dohod se přidávaly i ostatní státy, na straně centrálních mocností to bylo Německo. Itálie do války vstoupila až v roce 1915 na straně Dohody, zradila tedy spojeneckou smlouvu z roku 1882, kterou vznikl Trojspolek.</w:t>
      </w:r>
    </w:p>
    <w:p w:rsidR="005A790B" w:rsidRDefault="005A790B" w:rsidP="005A790B">
      <w:r>
        <w:t xml:space="preserve">Ruská vláda vyhlásila 30. července mobilizaci, rakousko-uherská 31. července. Dne 1. srpna vyhlásilo Německo válku Rusku, o dva dny později pak Francii (již 2. srpna obsadilo Lucembursko) a 4. srpna vstoupila německá vojska do neutrální Belgie, aby tak získala průchod do Francie. Porušení neutrality Belgie dalo Velké Británii podnět na vypovězení války Německu (4. srpna). Dne 6. srpna vypovědělo </w:t>
      </w:r>
      <w:proofErr w:type="spellStart"/>
      <w:r>
        <w:t>Rakousko</w:t>
      </w:r>
      <w:proofErr w:type="spellEnd"/>
      <w:r>
        <w:t xml:space="preserve">-Uhersko válku Rusku, 7. srpna ohlásila válku s </w:t>
      </w:r>
      <w:proofErr w:type="spellStart"/>
      <w:r>
        <w:t>Rakousko</w:t>
      </w:r>
      <w:proofErr w:type="spellEnd"/>
      <w:r>
        <w:t xml:space="preserve">-Uherskem Černá Hora, do týdne vstoupily do války proti </w:t>
      </w:r>
      <w:proofErr w:type="spellStart"/>
      <w:r>
        <w:t>Rakousko</w:t>
      </w:r>
      <w:proofErr w:type="spellEnd"/>
      <w:r>
        <w:t>-Uhersku i Francie a Velká Británie.</w:t>
      </w:r>
    </w:p>
    <w:p w:rsidR="005A790B" w:rsidRDefault="005A790B" w:rsidP="005A790B">
      <w:r>
        <w:t>Z asijských zemí vstoupilo do války po b</w:t>
      </w:r>
      <w:r w:rsidR="00DC7C46">
        <w:t xml:space="preserve">oku Dohody Japonsko (23. srpna </w:t>
      </w:r>
      <w:r>
        <w:t xml:space="preserve">Japonsko zabralo v Číně německé teritorium </w:t>
      </w:r>
      <w:proofErr w:type="spellStart"/>
      <w:r>
        <w:t>Čching</w:t>
      </w:r>
      <w:proofErr w:type="spellEnd"/>
      <w:r>
        <w:t>-</w:t>
      </w:r>
      <w:proofErr w:type="spellStart"/>
      <w:r>
        <w:t>tao</w:t>
      </w:r>
      <w:proofErr w:type="spellEnd"/>
      <w:r>
        <w:t xml:space="preserve"> a rakouský </w:t>
      </w:r>
      <w:proofErr w:type="spellStart"/>
      <w:r>
        <w:t>Tchien</w:t>
      </w:r>
      <w:proofErr w:type="spellEnd"/>
      <w:r>
        <w:t>-</w:t>
      </w:r>
      <w:proofErr w:type="spellStart"/>
      <w:r>
        <w:t>ťin</w:t>
      </w:r>
      <w:proofErr w:type="spellEnd"/>
      <w:r>
        <w:t xml:space="preserve">) a Turecko, resp. Osmanská říše po boku Německa a </w:t>
      </w:r>
      <w:proofErr w:type="spellStart"/>
      <w:r>
        <w:t>Rakousko</w:t>
      </w:r>
      <w:proofErr w:type="spellEnd"/>
      <w:r>
        <w:t>-Uherska (30. října). Malý srbský konflikt se rozrostl na světovou válku.</w:t>
      </w:r>
    </w:p>
    <w:p w:rsidR="005A790B" w:rsidRDefault="005A790B" w:rsidP="005A790B">
      <w:pPr>
        <w:jc w:val="right"/>
        <w:rPr>
          <w:sz w:val="18"/>
          <w:szCs w:val="18"/>
        </w:rPr>
      </w:pPr>
      <w:r w:rsidRPr="002E6D1E">
        <w:rPr>
          <w:sz w:val="18"/>
          <w:szCs w:val="18"/>
        </w:rPr>
        <w:t xml:space="preserve">Zdroj: </w:t>
      </w:r>
      <w:hyperlink r:id="rId6" w:history="1">
        <w:r w:rsidRPr="002E6D1E">
          <w:rPr>
            <w:rStyle w:val="Hypertextovodkaz"/>
            <w:sz w:val="18"/>
            <w:szCs w:val="18"/>
          </w:rPr>
          <w:t>http://cs.wikipedia.org/wiki/Prvn%C3%AD_sv%C4%9Btov%C3%A1_v%C3%A1lka</w:t>
        </w:r>
      </w:hyperlink>
    </w:p>
    <w:tbl>
      <w:tblPr>
        <w:tblStyle w:val="Mkatabulky"/>
        <w:tblW w:w="0" w:type="auto"/>
        <w:tblLook w:val="04A0"/>
      </w:tblPr>
      <w:tblGrid>
        <w:gridCol w:w="2303"/>
        <w:gridCol w:w="2303"/>
        <w:gridCol w:w="2303"/>
      </w:tblGrid>
      <w:tr w:rsidR="003609C1" w:rsidRPr="004E62FB" w:rsidTr="00813D3C">
        <w:trPr>
          <w:trHeight w:val="567"/>
        </w:trPr>
        <w:tc>
          <w:tcPr>
            <w:tcW w:w="2303" w:type="dxa"/>
            <w:tcBorders>
              <w:top w:val="double" w:sz="4" w:space="0" w:color="auto"/>
              <w:left w:val="double" w:sz="4" w:space="0" w:color="auto"/>
              <w:bottom w:val="double" w:sz="4" w:space="0" w:color="auto"/>
            </w:tcBorders>
            <w:vAlign w:val="center"/>
          </w:tcPr>
          <w:p w:rsidR="003609C1" w:rsidRPr="004E62FB" w:rsidRDefault="003609C1" w:rsidP="00813D3C">
            <w:pPr>
              <w:rPr>
                <w:b/>
                <w:sz w:val="24"/>
                <w:szCs w:val="24"/>
              </w:rPr>
            </w:pPr>
            <w:r w:rsidRPr="004E62FB">
              <w:rPr>
                <w:b/>
                <w:sz w:val="24"/>
                <w:szCs w:val="24"/>
              </w:rPr>
              <w:t>datum</w:t>
            </w:r>
          </w:p>
        </w:tc>
        <w:tc>
          <w:tcPr>
            <w:tcW w:w="2303" w:type="dxa"/>
            <w:tcBorders>
              <w:top w:val="double" w:sz="4" w:space="0" w:color="auto"/>
              <w:bottom w:val="double" w:sz="4" w:space="0" w:color="auto"/>
            </w:tcBorders>
            <w:vAlign w:val="center"/>
          </w:tcPr>
          <w:p w:rsidR="003609C1" w:rsidRPr="004E62FB" w:rsidRDefault="003609C1" w:rsidP="00813D3C">
            <w:pPr>
              <w:rPr>
                <w:b/>
                <w:sz w:val="24"/>
                <w:szCs w:val="24"/>
              </w:rPr>
            </w:pPr>
            <w:r w:rsidRPr="004E62FB">
              <w:rPr>
                <w:b/>
                <w:sz w:val="24"/>
                <w:szCs w:val="24"/>
              </w:rPr>
              <w:t>kdo</w:t>
            </w:r>
          </w:p>
        </w:tc>
        <w:tc>
          <w:tcPr>
            <w:tcW w:w="2303" w:type="dxa"/>
            <w:tcBorders>
              <w:top w:val="double" w:sz="4" w:space="0" w:color="auto"/>
              <w:bottom w:val="double" w:sz="4" w:space="0" w:color="auto"/>
            </w:tcBorders>
            <w:vAlign w:val="center"/>
          </w:tcPr>
          <w:p w:rsidR="003609C1" w:rsidRPr="004E62FB" w:rsidRDefault="003609C1" w:rsidP="00813D3C">
            <w:pPr>
              <w:rPr>
                <w:b/>
                <w:sz w:val="24"/>
                <w:szCs w:val="24"/>
              </w:rPr>
            </w:pPr>
            <w:r w:rsidRPr="004E62FB">
              <w:rPr>
                <w:b/>
                <w:sz w:val="24"/>
                <w:szCs w:val="24"/>
              </w:rPr>
              <w:t>komu</w:t>
            </w:r>
          </w:p>
        </w:tc>
      </w:tr>
      <w:tr w:rsidR="003609C1" w:rsidRPr="004E62FB" w:rsidTr="00813D3C">
        <w:trPr>
          <w:trHeight w:val="567"/>
        </w:trPr>
        <w:tc>
          <w:tcPr>
            <w:tcW w:w="2303" w:type="dxa"/>
            <w:tcBorders>
              <w:top w:val="double" w:sz="4" w:space="0" w:color="auto"/>
              <w:left w:val="double" w:sz="4" w:space="0" w:color="auto"/>
            </w:tcBorders>
            <w:vAlign w:val="center"/>
          </w:tcPr>
          <w:p w:rsidR="003609C1" w:rsidRPr="004E62FB" w:rsidRDefault="003609C1" w:rsidP="00813D3C">
            <w:pPr>
              <w:rPr>
                <w:b/>
                <w:sz w:val="24"/>
                <w:szCs w:val="24"/>
              </w:rPr>
            </w:pPr>
            <w:r w:rsidRPr="004E62FB">
              <w:rPr>
                <w:b/>
                <w:sz w:val="24"/>
                <w:szCs w:val="24"/>
              </w:rPr>
              <w:t>28. 7.</w:t>
            </w:r>
          </w:p>
        </w:tc>
        <w:tc>
          <w:tcPr>
            <w:tcW w:w="2303" w:type="dxa"/>
            <w:tcBorders>
              <w:top w:val="double" w:sz="4" w:space="0" w:color="auto"/>
            </w:tcBorders>
            <w:vAlign w:val="center"/>
          </w:tcPr>
          <w:p w:rsidR="003609C1" w:rsidRPr="004E62FB" w:rsidRDefault="003609C1" w:rsidP="00813D3C">
            <w:pPr>
              <w:rPr>
                <w:b/>
                <w:sz w:val="24"/>
                <w:szCs w:val="24"/>
              </w:rPr>
            </w:pPr>
          </w:p>
        </w:tc>
        <w:tc>
          <w:tcPr>
            <w:tcW w:w="2303" w:type="dxa"/>
            <w:tcBorders>
              <w:top w:val="double" w:sz="4" w:space="0" w:color="auto"/>
            </w:tcBorders>
            <w:vAlign w:val="center"/>
          </w:tcPr>
          <w:p w:rsidR="003609C1" w:rsidRPr="004E62FB" w:rsidRDefault="003609C1" w:rsidP="00813D3C">
            <w:pPr>
              <w:rPr>
                <w:b/>
                <w:sz w:val="24"/>
                <w:szCs w:val="24"/>
              </w:rPr>
            </w:pPr>
          </w:p>
        </w:tc>
      </w:tr>
      <w:tr w:rsidR="003609C1" w:rsidRPr="004E62FB" w:rsidTr="00813D3C">
        <w:trPr>
          <w:trHeight w:val="567"/>
        </w:trPr>
        <w:tc>
          <w:tcPr>
            <w:tcW w:w="2303" w:type="dxa"/>
            <w:tcBorders>
              <w:left w:val="double" w:sz="4" w:space="0" w:color="auto"/>
            </w:tcBorders>
            <w:vAlign w:val="center"/>
          </w:tcPr>
          <w:p w:rsidR="003609C1" w:rsidRPr="004E62FB" w:rsidRDefault="003609C1" w:rsidP="00813D3C">
            <w:pPr>
              <w:rPr>
                <w:b/>
                <w:sz w:val="24"/>
                <w:szCs w:val="24"/>
              </w:rPr>
            </w:pPr>
            <w:r w:rsidRPr="004E62FB">
              <w:rPr>
                <w:b/>
                <w:sz w:val="24"/>
                <w:szCs w:val="24"/>
              </w:rPr>
              <w:t>1. 8.</w:t>
            </w:r>
          </w:p>
        </w:tc>
        <w:tc>
          <w:tcPr>
            <w:tcW w:w="2303" w:type="dxa"/>
            <w:vAlign w:val="center"/>
          </w:tcPr>
          <w:p w:rsidR="003609C1" w:rsidRPr="004E62FB" w:rsidRDefault="003609C1" w:rsidP="00813D3C">
            <w:pPr>
              <w:rPr>
                <w:b/>
                <w:sz w:val="24"/>
                <w:szCs w:val="24"/>
              </w:rPr>
            </w:pPr>
          </w:p>
        </w:tc>
        <w:tc>
          <w:tcPr>
            <w:tcW w:w="2303" w:type="dxa"/>
            <w:vAlign w:val="center"/>
          </w:tcPr>
          <w:p w:rsidR="003609C1" w:rsidRPr="004E62FB" w:rsidRDefault="003609C1" w:rsidP="00813D3C">
            <w:pPr>
              <w:rPr>
                <w:b/>
                <w:sz w:val="24"/>
                <w:szCs w:val="24"/>
              </w:rPr>
            </w:pPr>
          </w:p>
        </w:tc>
      </w:tr>
      <w:tr w:rsidR="003609C1" w:rsidRPr="004E62FB" w:rsidTr="00813D3C">
        <w:trPr>
          <w:trHeight w:val="567"/>
        </w:trPr>
        <w:tc>
          <w:tcPr>
            <w:tcW w:w="2303" w:type="dxa"/>
            <w:tcBorders>
              <w:left w:val="double" w:sz="4" w:space="0" w:color="auto"/>
            </w:tcBorders>
            <w:vAlign w:val="center"/>
          </w:tcPr>
          <w:p w:rsidR="003609C1" w:rsidRPr="004E62FB" w:rsidRDefault="003609C1" w:rsidP="00813D3C">
            <w:pPr>
              <w:rPr>
                <w:b/>
                <w:sz w:val="24"/>
                <w:szCs w:val="24"/>
              </w:rPr>
            </w:pPr>
            <w:r w:rsidRPr="004E62FB">
              <w:rPr>
                <w:b/>
                <w:sz w:val="24"/>
                <w:szCs w:val="24"/>
              </w:rPr>
              <w:t>3. 8.</w:t>
            </w:r>
          </w:p>
        </w:tc>
        <w:tc>
          <w:tcPr>
            <w:tcW w:w="2303" w:type="dxa"/>
            <w:vAlign w:val="center"/>
          </w:tcPr>
          <w:p w:rsidR="003609C1" w:rsidRPr="004E62FB" w:rsidRDefault="003609C1" w:rsidP="00813D3C">
            <w:pPr>
              <w:rPr>
                <w:b/>
                <w:sz w:val="24"/>
                <w:szCs w:val="24"/>
              </w:rPr>
            </w:pPr>
          </w:p>
        </w:tc>
        <w:tc>
          <w:tcPr>
            <w:tcW w:w="2303" w:type="dxa"/>
            <w:vAlign w:val="center"/>
          </w:tcPr>
          <w:p w:rsidR="003609C1" w:rsidRPr="004E62FB" w:rsidRDefault="003609C1" w:rsidP="00813D3C">
            <w:pPr>
              <w:rPr>
                <w:b/>
                <w:sz w:val="24"/>
                <w:szCs w:val="24"/>
              </w:rPr>
            </w:pPr>
          </w:p>
        </w:tc>
      </w:tr>
      <w:tr w:rsidR="003609C1" w:rsidRPr="004E62FB" w:rsidTr="00813D3C">
        <w:trPr>
          <w:trHeight w:val="567"/>
        </w:trPr>
        <w:tc>
          <w:tcPr>
            <w:tcW w:w="2303" w:type="dxa"/>
            <w:tcBorders>
              <w:left w:val="double" w:sz="4" w:space="0" w:color="auto"/>
            </w:tcBorders>
            <w:vAlign w:val="center"/>
          </w:tcPr>
          <w:p w:rsidR="003609C1" w:rsidRPr="004E62FB" w:rsidRDefault="003609C1" w:rsidP="00813D3C">
            <w:pPr>
              <w:rPr>
                <w:b/>
                <w:sz w:val="24"/>
                <w:szCs w:val="24"/>
              </w:rPr>
            </w:pPr>
            <w:r w:rsidRPr="004E62FB">
              <w:rPr>
                <w:b/>
                <w:sz w:val="24"/>
                <w:szCs w:val="24"/>
              </w:rPr>
              <w:t>4. 8.</w:t>
            </w:r>
          </w:p>
        </w:tc>
        <w:tc>
          <w:tcPr>
            <w:tcW w:w="2303" w:type="dxa"/>
            <w:vAlign w:val="center"/>
          </w:tcPr>
          <w:p w:rsidR="003609C1" w:rsidRPr="004E62FB" w:rsidRDefault="003609C1" w:rsidP="00813D3C">
            <w:pPr>
              <w:rPr>
                <w:b/>
                <w:sz w:val="24"/>
                <w:szCs w:val="24"/>
              </w:rPr>
            </w:pPr>
          </w:p>
        </w:tc>
        <w:tc>
          <w:tcPr>
            <w:tcW w:w="2303" w:type="dxa"/>
            <w:vAlign w:val="center"/>
          </w:tcPr>
          <w:p w:rsidR="003609C1" w:rsidRPr="004E62FB" w:rsidRDefault="003609C1" w:rsidP="00813D3C">
            <w:pPr>
              <w:rPr>
                <w:b/>
                <w:sz w:val="24"/>
                <w:szCs w:val="24"/>
              </w:rPr>
            </w:pPr>
          </w:p>
        </w:tc>
      </w:tr>
      <w:tr w:rsidR="003609C1" w:rsidRPr="004E62FB" w:rsidTr="00813D3C">
        <w:trPr>
          <w:trHeight w:val="567"/>
        </w:trPr>
        <w:tc>
          <w:tcPr>
            <w:tcW w:w="2303" w:type="dxa"/>
            <w:tcBorders>
              <w:left w:val="double" w:sz="4" w:space="0" w:color="auto"/>
            </w:tcBorders>
            <w:vAlign w:val="center"/>
          </w:tcPr>
          <w:p w:rsidR="003609C1" w:rsidRPr="004E62FB" w:rsidRDefault="003609C1" w:rsidP="00813D3C">
            <w:pPr>
              <w:rPr>
                <w:b/>
                <w:sz w:val="24"/>
                <w:szCs w:val="24"/>
              </w:rPr>
            </w:pPr>
            <w:r w:rsidRPr="004E62FB">
              <w:rPr>
                <w:b/>
                <w:sz w:val="24"/>
                <w:szCs w:val="24"/>
              </w:rPr>
              <w:t>6. 8.</w:t>
            </w:r>
          </w:p>
        </w:tc>
        <w:tc>
          <w:tcPr>
            <w:tcW w:w="2303" w:type="dxa"/>
            <w:vAlign w:val="center"/>
          </w:tcPr>
          <w:p w:rsidR="003609C1" w:rsidRPr="004E62FB" w:rsidRDefault="003609C1" w:rsidP="00813D3C">
            <w:pPr>
              <w:rPr>
                <w:b/>
                <w:sz w:val="24"/>
                <w:szCs w:val="24"/>
              </w:rPr>
            </w:pPr>
          </w:p>
        </w:tc>
        <w:tc>
          <w:tcPr>
            <w:tcW w:w="2303" w:type="dxa"/>
            <w:vAlign w:val="center"/>
          </w:tcPr>
          <w:p w:rsidR="003609C1" w:rsidRPr="004E62FB" w:rsidRDefault="003609C1" w:rsidP="00813D3C">
            <w:pPr>
              <w:rPr>
                <w:b/>
                <w:sz w:val="24"/>
                <w:szCs w:val="24"/>
              </w:rPr>
            </w:pPr>
          </w:p>
        </w:tc>
      </w:tr>
      <w:tr w:rsidR="003609C1" w:rsidRPr="004E62FB" w:rsidTr="00813D3C">
        <w:trPr>
          <w:trHeight w:val="567"/>
        </w:trPr>
        <w:tc>
          <w:tcPr>
            <w:tcW w:w="2303" w:type="dxa"/>
            <w:tcBorders>
              <w:left w:val="double" w:sz="4" w:space="0" w:color="auto"/>
            </w:tcBorders>
            <w:vAlign w:val="center"/>
          </w:tcPr>
          <w:p w:rsidR="003609C1" w:rsidRPr="004E62FB" w:rsidRDefault="003609C1" w:rsidP="00813D3C">
            <w:pPr>
              <w:rPr>
                <w:b/>
                <w:sz w:val="24"/>
                <w:szCs w:val="24"/>
              </w:rPr>
            </w:pPr>
            <w:r w:rsidRPr="004E62FB">
              <w:rPr>
                <w:b/>
                <w:sz w:val="24"/>
                <w:szCs w:val="24"/>
              </w:rPr>
              <w:t>11. 8.</w:t>
            </w:r>
          </w:p>
        </w:tc>
        <w:tc>
          <w:tcPr>
            <w:tcW w:w="2303" w:type="dxa"/>
            <w:vAlign w:val="center"/>
          </w:tcPr>
          <w:p w:rsidR="003609C1" w:rsidRPr="004E62FB" w:rsidRDefault="003609C1" w:rsidP="00813D3C">
            <w:pPr>
              <w:rPr>
                <w:b/>
                <w:sz w:val="24"/>
                <w:szCs w:val="24"/>
              </w:rPr>
            </w:pPr>
          </w:p>
        </w:tc>
        <w:tc>
          <w:tcPr>
            <w:tcW w:w="2303" w:type="dxa"/>
            <w:vAlign w:val="center"/>
          </w:tcPr>
          <w:p w:rsidR="003609C1" w:rsidRPr="004E62FB" w:rsidRDefault="003609C1" w:rsidP="00813D3C">
            <w:pPr>
              <w:rPr>
                <w:b/>
                <w:sz w:val="24"/>
                <w:szCs w:val="24"/>
              </w:rPr>
            </w:pPr>
          </w:p>
        </w:tc>
      </w:tr>
      <w:tr w:rsidR="003609C1" w:rsidRPr="004E62FB" w:rsidTr="00813D3C">
        <w:trPr>
          <w:trHeight w:val="567"/>
        </w:trPr>
        <w:tc>
          <w:tcPr>
            <w:tcW w:w="2303" w:type="dxa"/>
            <w:tcBorders>
              <w:left w:val="double" w:sz="4" w:space="0" w:color="auto"/>
            </w:tcBorders>
            <w:vAlign w:val="center"/>
          </w:tcPr>
          <w:p w:rsidR="003609C1" w:rsidRPr="004E62FB" w:rsidRDefault="003609C1" w:rsidP="00813D3C">
            <w:pPr>
              <w:rPr>
                <w:b/>
                <w:sz w:val="24"/>
                <w:szCs w:val="24"/>
              </w:rPr>
            </w:pPr>
            <w:r w:rsidRPr="004E62FB">
              <w:rPr>
                <w:b/>
                <w:sz w:val="24"/>
                <w:szCs w:val="24"/>
              </w:rPr>
              <w:t>12. 8.</w:t>
            </w:r>
          </w:p>
        </w:tc>
        <w:tc>
          <w:tcPr>
            <w:tcW w:w="2303" w:type="dxa"/>
            <w:vAlign w:val="center"/>
          </w:tcPr>
          <w:p w:rsidR="003609C1" w:rsidRPr="004E62FB" w:rsidRDefault="003609C1" w:rsidP="00813D3C">
            <w:pPr>
              <w:rPr>
                <w:b/>
                <w:sz w:val="24"/>
                <w:szCs w:val="24"/>
              </w:rPr>
            </w:pPr>
          </w:p>
        </w:tc>
        <w:tc>
          <w:tcPr>
            <w:tcW w:w="2303" w:type="dxa"/>
            <w:vAlign w:val="center"/>
          </w:tcPr>
          <w:p w:rsidR="003609C1" w:rsidRPr="004E62FB" w:rsidRDefault="003609C1" w:rsidP="00813D3C">
            <w:pPr>
              <w:rPr>
                <w:b/>
                <w:sz w:val="24"/>
                <w:szCs w:val="24"/>
              </w:rPr>
            </w:pPr>
          </w:p>
        </w:tc>
      </w:tr>
      <w:tr w:rsidR="003609C1" w:rsidRPr="004E62FB" w:rsidTr="00813D3C">
        <w:trPr>
          <w:trHeight w:val="567"/>
        </w:trPr>
        <w:tc>
          <w:tcPr>
            <w:tcW w:w="2303" w:type="dxa"/>
            <w:tcBorders>
              <w:left w:val="double" w:sz="4" w:space="0" w:color="auto"/>
            </w:tcBorders>
            <w:vAlign w:val="center"/>
          </w:tcPr>
          <w:p w:rsidR="003609C1" w:rsidRPr="004E62FB" w:rsidRDefault="003609C1" w:rsidP="00813D3C">
            <w:pPr>
              <w:rPr>
                <w:b/>
                <w:sz w:val="24"/>
                <w:szCs w:val="24"/>
              </w:rPr>
            </w:pPr>
            <w:r w:rsidRPr="004E62FB">
              <w:rPr>
                <w:b/>
                <w:sz w:val="24"/>
                <w:szCs w:val="24"/>
              </w:rPr>
              <w:t>23. 8.</w:t>
            </w:r>
          </w:p>
        </w:tc>
        <w:tc>
          <w:tcPr>
            <w:tcW w:w="2303" w:type="dxa"/>
            <w:vAlign w:val="center"/>
          </w:tcPr>
          <w:p w:rsidR="003609C1" w:rsidRPr="004E62FB" w:rsidRDefault="003609C1" w:rsidP="00813D3C">
            <w:pPr>
              <w:rPr>
                <w:b/>
                <w:sz w:val="24"/>
                <w:szCs w:val="24"/>
              </w:rPr>
            </w:pPr>
          </w:p>
        </w:tc>
        <w:tc>
          <w:tcPr>
            <w:tcW w:w="2303" w:type="dxa"/>
            <w:vAlign w:val="center"/>
          </w:tcPr>
          <w:p w:rsidR="003609C1" w:rsidRPr="004E62FB" w:rsidRDefault="003609C1" w:rsidP="00813D3C">
            <w:pPr>
              <w:rPr>
                <w:b/>
                <w:sz w:val="24"/>
                <w:szCs w:val="24"/>
              </w:rPr>
            </w:pPr>
          </w:p>
        </w:tc>
      </w:tr>
      <w:tr w:rsidR="003609C1" w:rsidRPr="004E62FB" w:rsidTr="00813D3C">
        <w:trPr>
          <w:trHeight w:val="567"/>
        </w:trPr>
        <w:tc>
          <w:tcPr>
            <w:tcW w:w="2303" w:type="dxa"/>
            <w:tcBorders>
              <w:left w:val="double" w:sz="4" w:space="0" w:color="auto"/>
              <w:bottom w:val="double" w:sz="4" w:space="0" w:color="auto"/>
            </w:tcBorders>
            <w:vAlign w:val="center"/>
          </w:tcPr>
          <w:p w:rsidR="003609C1" w:rsidRPr="004E62FB" w:rsidRDefault="003609C1" w:rsidP="00813D3C">
            <w:pPr>
              <w:rPr>
                <w:b/>
                <w:sz w:val="24"/>
                <w:szCs w:val="24"/>
              </w:rPr>
            </w:pPr>
            <w:r w:rsidRPr="004E62FB">
              <w:rPr>
                <w:b/>
                <w:sz w:val="24"/>
                <w:szCs w:val="24"/>
              </w:rPr>
              <w:t>30. 10.</w:t>
            </w:r>
          </w:p>
        </w:tc>
        <w:tc>
          <w:tcPr>
            <w:tcW w:w="2303" w:type="dxa"/>
            <w:tcBorders>
              <w:bottom w:val="double" w:sz="4" w:space="0" w:color="auto"/>
            </w:tcBorders>
            <w:vAlign w:val="center"/>
          </w:tcPr>
          <w:p w:rsidR="003609C1" w:rsidRPr="004E62FB" w:rsidRDefault="003609C1" w:rsidP="00813D3C">
            <w:pPr>
              <w:rPr>
                <w:b/>
                <w:sz w:val="24"/>
                <w:szCs w:val="24"/>
              </w:rPr>
            </w:pPr>
          </w:p>
        </w:tc>
        <w:tc>
          <w:tcPr>
            <w:tcW w:w="2303" w:type="dxa"/>
            <w:tcBorders>
              <w:bottom w:val="double" w:sz="4" w:space="0" w:color="auto"/>
            </w:tcBorders>
            <w:vAlign w:val="center"/>
          </w:tcPr>
          <w:p w:rsidR="003609C1" w:rsidRPr="004E62FB" w:rsidRDefault="003609C1" w:rsidP="00813D3C">
            <w:pPr>
              <w:rPr>
                <w:b/>
                <w:sz w:val="24"/>
                <w:szCs w:val="24"/>
              </w:rPr>
            </w:pPr>
          </w:p>
        </w:tc>
      </w:tr>
    </w:tbl>
    <w:p w:rsidR="003609C1" w:rsidRPr="002E6D1E" w:rsidRDefault="003609C1" w:rsidP="005A790B">
      <w:pPr>
        <w:jc w:val="right"/>
        <w:rPr>
          <w:sz w:val="18"/>
          <w:szCs w:val="18"/>
        </w:rPr>
      </w:pPr>
    </w:p>
    <w:p w:rsidR="002E6D1E" w:rsidRPr="002E6D1E" w:rsidRDefault="002E6D1E" w:rsidP="005A790B">
      <w:pPr>
        <w:jc w:val="right"/>
      </w:pPr>
    </w:p>
    <w:p w:rsidR="003609C1" w:rsidRDefault="003609C1">
      <w:r>
        <w:br w:type="page"/>
      </w:r>
    </w:p>
    <w:p w:rsidR="003609C1" w:rsidRPr="003609C1" w:rsidRDefault="003609C1" w:rsidP="002E6D1E">
      <w:pPr>
        <w:rPr>
          <w:b/>
          <w:sz w:val="24"/>
          <w:szCs w:val="24"/>
        </w:rPr>
      </w:pPr>
      <w:r w:rsidRPr="003609C1">
        <w:rPr>
          <w:b/>
          <w:sz w:val="24"/>
          <w:szCs w:val="24"/>
        </w:rPr>
        <w:lastRenderedPageBreak/>
        <w:t>USA ve válce</w:t>
      </w:r>
    </w:p>
    <w:p w:rsidR="002E6D1E" w:rsidRDefault="002E6D1E" w:rsidP="002E6D1E">
      <w:r w:rsidRPr="002E6D1E">
        <w:t xml:space="preserve">Zpráva o sarajevském atentátu vzbudila v Americe málo pozornosti. Událostí, která částečně probudila veřejnost, bylo napadení Belgie Německem. Den poté, 4. srpna 1914, vydal </w:t>
      </w:r>
      <w:r w:rsidR="003609C1">
        <w:t xml:space="preserve">americký prezident </w:t>
      </w:r>
      <w:proofErr w:type="spellStart"/>
      <w:r w:rsidR="003609C1">
        <w:t>Woodrow</w:t>
      </w:r>
      <w:proofErr w:type="spellEnd"/>
      <w:r w:rsidR="003609C1">
        <w:t xml:space="preserve"> </w:t>
      </w:r>
      <w:r w:rsidRPr="002E6D1E">
        <w:t>Wilson proklamaci neutrality, v níž vyzval všechny Američany, aby byli nestranní v myšlení i činech.</w:t>
      </w:r>
    </w:p>
    <w:p w:rsidR="002E6D1E" w:rsidRDefault="002E6D1E" w:rsidP="002E6D1E">
      <w:r>
        <w:t>…</w:t>
      </w:r>
    </w:p>
    <w:p w:rsidR="002E6D1E" w:rsidRDefault="002E6D1E" w:rsidP="002E6D1E">
      <w:r>
        <w:t xml:space="preserve">7. května 1915 byl bez varování potopen u irských břehů anglický zámořský parník </w:t>
      </w:r>
      <w:proofErr w:type="spellStart"/>
      <w:r>
        <w:t>Luisitania</w:t>
      </w:r>
      <w:proofErr w:type="spellEnd"/>
      <w:r>
        <w:t xml:space="preserve"> německou ponorkou U-20. 1198 lidí, včetně 139 Američanů zahynulo. Wilsonova reakce byla pro mnohé nepochopitelná: „Může se stát, že je člověk příliš hrdý na to, aby bojoval.“  V jeho pojetí to znamenalo, že si je příliš jist svým právem, než aby o tom potřeboval přesvědčovat jiné použitím síly. Tato slova měla pro zastánce Británie účinek rudého hadru na býka. Prezident byl obviňován z příliš slabošského přístupu.</w:t>
      </w:r>
    </w:p>
    <w:p w:rsidR="002E6D1E" w:rsidRDefault="002E6D1E" w:rsidP="002E6D1E">
      <w:r>
        <w:t>Vyjednáváním se podařilo v roce 1916 zmírnit ponorkovou hrozbu, bylo ale očividné, že nejde o konečné řešení. Není jasné, zda Wilson stále věřil v neutralitu, chtěl jen více času pro válečné přípravy nebo zda chtěl zabodovat u pacifistických voličů v blížících se volbách. Faktem je, že slogan „udržel nás mimo válku“ bodoval. Volby v roce 1916 vyhrál Wilson těsně, za znovuzvolení vděčil hlavně jihu a středozápadu. V únoru zahájilo Německo neomezenou ponorkovou válku.</w:t>
      </w:r>
    </w:p>
    <w:p w:rsidR="002E6D1E" w:rsidRDefault="002E6D1E" w:rsidP="002E6D1E">
      <w:r>
        <w:t xml:space="preserve">Spojené státy vstoupily do první světové války 6. dubna 1917. Wilsonovou povinností nyní bylo rychle připravit Spojené státy na válku. Byla vyhlášena všeobecná branná povinnost. V červnu 1917 již bylo zapsáno deset miliónů mužů ve věku od jedenadvaceti do třiceti let. Velké množství amerických jednotek pod velením generála </w:t>
      </w:r>
      <w:proofErr w:type="spellStart"/>
      <w:r>
        <w:t>Pershinga</w:t>
      </w:r>
      <w:proofErr w:type="spellEnd"/>
      <w:r>
        <w:t xml:space="preserve"> se zúčastňovalo bojových operací od června 1918. Američané podpořili Dohodu v závěrečné fázi války, vyčerpané německé jednotky nemohly jejich postup úplně zastavit.</w:t>
      </w:r>
    </w:p>
    <w:p w:rsidR="002E6D1E" w:rsidRDefault="002E6D1E" w:rsidP="002E6D1E">
      <w:pPr>
        <w:jc w:val="right"/>
        <w:rPr>
          <w:sz w:val="18"/>
          <w:szCs w:val="18"/>
        </w:rPr>
      </w:pPr>
      <w:r w:rsidRPr="002E6D1E">
        <w:rPr>
          <w:sz w:val="18"/>
          <w:szCs w:val="18"/>
        </w:rPr>
        <w:t xml:space="preserve">Zdroj: </w:t>
      </w:r>
      <w:hyperlink r:id="rId7" w:history="1">
        <w:r w:rsidRPr="002E6D1E">
          <w:rPr>
            <w:rStyle w:val="Hypertextovodkaz"/>
            <w:sz w:val="18"/>
            <w:szCs w:val="18"/>
          </w:rPr>
          <w:t>http://cs.wikipedia.org/wiki/Woodrow_Wilson</w:t>
        </w:r>
      </w:hyperlink>
    </w:p>
    <w:p w:rsidR="002905A1" w:rsidRDefault="002905A1" w:rsidP="002E6D1E">
      <w:pPr>
        <w:jc w:val="right"/>
        <w:rPr>
          <w:sz w:val="18"/>
          <w:szCs w:val="18"/>
        </w:rPr>
      </w:pPr>
    </w:p>
    <w:tbl>
      <w:tblPr>
        <w:tblStyle w:val="Mkatabulky"/>
        <w:tblW w:w="0" w:type="auto"/>
        <w:tblBorders>
          <w:top w:val="double" w:sz="4" w:space="0" w:color="auto"/>
          <w:left w:val="double" w:sz="4" w:space="0" w:color="auto"/>
          <w:bottom w:val="double" w:sz="4" w:space="0" w:color="auto"/>
          <w:right w:val="double" w:sz="4" w:space="0" w:color="auto"/>
        </w:tblBorders>
        <w:tblLook w:val="04A0"/>
      </w:tblPr>
      <w:tblGrid>
        <w:gridCol w:w="2376"/>
        <w:gridCol w:w="6836"/>
      </w:tblGrid>
      <w:tr w:rsidR="002905A1" w:rsidRPr="003244A4" w:rsidTr="002905A1">
        <w:trPr>
          <w:trHeight w:val="624"/>
        </w:trPr>
        <w:tc>
          <w:tcPr>
            <w:tcW w:w="2376" w:type="dxa"/>
            <w:tcBorders>
              <w:top w:val="double" w:sz="4" w:space="0" w:color="auto"/>
              <w:bottom w:val="single" w:sz="4" w:space="0" w:color="auto"/>
              <w:right w:val="double" w:sz="4" w:space="0" w:color="auto"/>
            </w:tcBorders>
            <w:vAlign w:val="center"/>
          </w:tcPr>
          <w:p w:rsidR="002905A1" w:rsidRPr="003244A4" w:rsidRDefault="002905A1" w:rsidP="002905A1">
            <w:pPr>
              <w:rPr>
                <w:b/>
                <w:sz w:val="24"/>
                <w:szCs w:val="24"/>
              </w:rPr>
            </w:pPr>
          </w:p>
        </w:tc>
        <w:tc>
          <w:tcPr>
            <w:tcW w:w="6836" w:type="dxa"/>
            <w:tcBorders>
              <w:left w:val="double" w:sz="4" w:space="0" w:color="auto"/>
            </w:tcBorders>
            <w:vAlign w:val="center"/>
          </w:tcPr>
          <w:p w:rsidR="002905A1" w:rsidRPr="003244A4" w:rsidRDefault="002905A1" w:rsidP="002905A1">
            <w:pPr>
              <w:rPr>
                <w:b/>
                <w:sz w:val="24"/>
                <w:szCs w:val="24"/>
              </w:rPr>
            </w:pPr>
            <w:r w:rsidRPr="003244A4">
              <w:rPr>
                <w:b/>
                <w:sz w:val="24"/>
                <w:szCs w:val="24"/>
              </w:rPr>
              <w:t>Wilson – proklamace neutrality</w:t>
            </w:r>
          </w:p>
        </w:tc>
      </w:tr>
      <w:tr w:rsidR="002905A1" w:rsidRPr="003244A4" w:rsidTr="002905A1">
        <w:trPr>
          <w:trHeight w:val="624"/>
        </w:trPr>
        <w:tc>
          <w:tcPr>
            <w:tcW w:w="2376" w:type="dxa"/>
            <w:tcBorders>
              <w:top w:val="single" w:sz="4" w:space="0" w:color="auto"/>
              <w:bottom w:val="single" w:sz="4" w:space="0" w:color="auto"/>
              <w:right w:val="double" w:sz="4" w:space="0" w:color="auto"/>
            </w:tcBorders>
            <w:vAlign w:val="center"/>
          </w:tcPr>
          <w:p w:rsidR="002905A1" w:rsidRPr="003244A4" w:rsidRDefault="002905A1" w:rsidP="002905A1">
            <w:pPr>
              <w:rPr>
                <w:b/>
                <w:sz w:val="24"/>
                <w:szCs w:val="24"/>
              </w:rPr>
            </w:pPr>
          </w:p>
        </w:tc>
        <w:tc>
          <w:tcPr>
            <w:tcW w:w="6836" w:type="dxa"/>
            <w:tcBorders>
              <w:left w:val="double" w:sz="4" w:space="0" w:color="auto"/>
            </w:tcBorders>
            <w:vAlign w:val="center"/>
          </w:tcPr>
          <w:p w:rsidR="002905A1" w:rsidRPr="003244A4" w:rsidRDefault="002905A1" w:rsidP="002905A1">
            <w:pPr>
              <w:rPr>
                <w:b/>
                <w:sz w:val="24"/>
                <w:szCs w:val="24"/>
              </w:rPr>
            </w:pPr>
          </w:p>
        </w:tc>
      </w:tr>
      <w:tr w:rsidR="002905A1" w:rsidRPr="003244A4" w:rsidTr="002905A1">
        <w:trPr>
          <w:trHeight w:val="624"/>
        </w:trPr>
        <w:tc>
          <w:tcPr>
            <w:tcW w:w="2376" w:type="dxa"/>
            <w:tcBorders>
              <w:top w:val="single" w:sz="4" w:space="0" w:color="auto"/>
              <w:bottom w:val="single" w:sz="4" w:space="0" w:color="auto"/>
              <w:right w:val="double" w:sz="4" w:space="0" w:color="auto"/>
            </w:tcBorders>
            <w:vAlign w:val="center"/>
          </w:tcPr>
          <w:p w:rsidR="002905A1" w:rsidRPr="003244A4" w:rsidRDefault="002905A1" w:rsidP="002905A1">
            <w:pPr>
              <w:rPr>
                <w:b/>
                <w:sz w:val="24"/>
                <w:szCs w:val="24"/>
              </w:rPr>
            </w:pPr>
          </w:p>
        </w:tc>
        <w:tc>
          <w:tcPr>
            <w:tcW w:w="6836" w:type="dxa"/>
            <w:tcBorders>
              <w:left w:val="double" w:sz="4" w:space="0" w:color="auto"/>
            </w:tcBorders>
            <w:vAlign w:val="center"/>
          </w:tcPr>
          <w:p w:rsidR="002905A1" w:rsidRPr="003244A4" w:rsidRDefault="002905A1" w:rsidP="002905A1">
            <w:pPr>
              <w:rPr>
                <w:b/>
                <w:sz w:val="24"/>
                <w:szCs w:val="24"/>
              </w:rPr>
            </w:pPr>
            <w:r w:rsidRPr="003244A4">
              <w:rPr>
                <w:b/>
                <w:sz w:val="24"/>
                <w:szCs w:val="24"/>
              </w:rPr>
              <w:t>Wilson podruhé zvolen prezidentem</w:t>
            </w:r>
          </w:p>
        </w:tc>
      </w:tr>
      <w:tr w:rsidR="002905A1" w:rsidRPr="003244A4" w:rsidTr="002905A1">
        <w:trPr>
          <w:trHeight w:val="624"/>
        </w:trPr>
        <w:tc>
          <w:tcPr>
            <w:tcW w:w="2376" w:type="dxa"/>
            <w:tcBorders>
              <w:top w:val="single" w:sz="4" w:space="0" w:color="auto"/>
              <w:bottom w:val="single" w:sz="4" w:space="0" w:color="auto"/>
              <w:right w:val="double" w:sz="4" w:space="0" w:color="auto"/>
            </w:tcBorders>
            <w:vAlign w:val="center"/>
          </w:tcPr>
          <w:p w:rsidR="002905A1" w:rsidRPr="003244A4" w:rsidRDefault="002905A1" w:rsidP="002905A1">
            <w:pPr>
              <w:rPr>
                <w:b/>
                <w:sz w:val="24"/>
                <w:szCs w:val="24"/>
              </w:rPr>
            </w:pPr>
            <w:r w:rsidRPr="003244A4">
              <w:rPr>
                <w:b/>
                <w:sz w:val="24"/>
                <w:szCs w:val="24"/>
              </w:rPr>
              <w:t>únor 1916</w:t>
            </w:r>
          </w:p>
        </w:tc>
        <w:tc>
          <w:tcPr>
            <w:tcW w:w="6836" w:type="dxa"/>
            <w:tcBorders>
              <w:left w:val="double" w:sz="4" w:space="0" w:color="auto"/>
            </w:tcBorders>
            <w:vAlign w:val="center"/>
          </w:tcPr>
          <w:p w:rsidR="002905A1" w:rsidRPr="003244A4" w:rsidRDefault="002905A1" w:rsidP="002905A1">
            <w:pPr>
              <w:rPr>
                <w:b/>
                <w:sz w:val="24"/>
                <w:szCs w:val="24"/>
              </w:rPr>
            </w:pPr>
          </w:p>
        </w:tc>
      </w:tr>
      <w:tr w:rsidR="002905A1" w:rsidRPr="003244A4" w:rsidTr="002905A1">
        <w:trPr>
          <w:trHeight w:val="624"/>
        </w:trPr>
        <w:tc>
          <w:tcPr>
            <w:tcW w:w="2376" w:type="dxa"/>
            <w:tcBorders>
              <w:top w:val="single" w:sz="4" w:space="0" w:color="auto"/>
              <w:bottom w:val="single" w:sz="4" w:space="0" w:color="auto"/>
              <w:right w:val="double" w:sz="4" w:space="0" w:color="auto"/>
            </w:tcBorders>
            <w:vAlign w:val="center"/>
          </w:tcPr>
          <w:p w:rsidR="002905A1" w:rsidRPr="003244A4" w:rsidRDefault="002905A1" w:rsidP="002905A1">
            <w:pPr>
              <w:rPr>
                <w:b/>
                <w:sz w:val="24"/>
                <w:szCs w:val="24"/>
              </w:rPr>
            </w:pPr>
          </w:p>
        </w:tc>
        <w:tc>
          <w:tcPr>
            <w:tcW w:w="6836" w:type="dxa"/>
            <w:tcBorders>
              <w:left w:val="double" w:sz="4" w:space="0" w:color="auto"/>
            </w:tcBorders>
            <w:vAlign w:val="center"/>
          </w:tcPr>
          <w:p w:rsidR="002905A1" w:rsidRPr="003244A4" w:rsidRDefault="002905A1" w:rsidP="002905A1">
            <w:pPr>
              <w:rPr>
                <w:b/>
                <w:sz w:val="24"/>
                <w:szCs w:val="24"/>
              </w:rPr>
            </w:pPr>
          </w:p>
        </w:tc>
      </w:tr>
      <w:tr w:rsidR="002905A1" w:rsidRPr="003244A4" w:rsidTr="002905A1">
        <w:trPr>
          <w:trHeight w:val="624"/>
        </w:trPr>
        <w:tc>
          <w:tcPr>
            <w:tcW w:w="2376" w:type="dxa"/>
            <w:tcBorders>
              <w:top w:val="single" w:sz="4" w:space="0" w:color="auto"/>
              <w:bottom w:val="single" w:sz="4" w:space="0" w:color="auto"/>
              <w:right w:val="double" w:sz="4" w:space="0" w:color="auto"/>
            </w:tcBorders>
            <w:vAlign w:val="center"/>
          </w:tcPr>
          <w:p w:rsidR="002905A1" w:rsidRPr="003244A4" w:rsidRDefault="002905A1" w:rsidP="002905A1">
            <w:pPr>
              <w:rPr>
                <w:b/>
                <w:sz w:val="24"/>
                <w:szCs w:val="24"/>
              </w:rPr>
            </w:pPr>
          </w:p>
        </w:tc>
        <w:tc>
          <w:tcPr>
            <w:tcW w:w="6836" w:type="dxa"/>
            <w:tcBorders>
              <w:left w:val="double" w:sz="4" w:space="0" w:color="auto"/>
            </w:tcBorders>
            <w:vAlign w:val="center"/>
          </w:tcPr>
          <w:p w:rsidR="002905A1" w:rsidRPr="003244A4" w:rsidRDefault="002905A1" w:rsidP="002905A1">
            <w:pPr>
              <w:rPr>
                <w:b/>
                <w:sz w:val="24"/>
                <w:szCs w:val="24"/>
              </w:rPr>
            </w:pPr>
            <w:r w:rsidRPr="003244A4">
              <w:rPr>
                <w:b/>
                <w:sz w:val="24"/>
                <w:szCs w:val="24"/>
              </w:rPr>
              <w:t>všeobecná mobilizace – 1 milion mužů</w:t>
            </w:r>
          </w:p>
        </w:tc>
      </w:tr>
      <w:tr w:rsidR="002905A1" w:rsidRPr="003244A4" w:rsidTr="002905A1">
        <w:trPr>
          <w:trHeight w:val="624"/>
        </w:trPr>
        <w:tc>
          <w:tcPr>
            <w:tcW w:w="2376" w:type="dxa"/>
            <w:tcBorders>
              <w:top w:val="single" w:sz="4" w:space="0" w:color="auto"/>
              <w:bottom w:val="double" w:sz="4" w:space="0" w:color="auto"/>
              <w:right w:val="double" w:sz="4" w:space="0" w:color="auto"/>
            </w:tcBorders>
            <w:vAlign w:val="center"/>
          </w:tcPr>
          <w:p w:rsidR="002905A1" w:rsidRPr="003244A4" w:rsidRDefault="002905A1" w:rsidP="002905A1">
            <w:pPr>
              <w:rPr>
                <w:b/>
                <w:sz w:val="24"/>
                <w:szCs w:val="24"/>
              </w:rPr>
            </w:pPr>
          </w:p>
        </w:tc>
        <w:tc>
          <w:tcPr>
            <w:tcW w:w="6836" w:type="dxa"/>
            <w:tcBorders>
              <w:left w:val="double" w:sz="4" w:space="0" w:color="auto"/>
            </w:tcBorders>
            <w:vAlign w:val="center"/>
          </w:tcPr>
          <w:p w:rsidR="002905A1" w:rsidRPr="003244A4" w:rsidRDefault="002905A1" w:rsidP="002905A1">
            <w:pPr>
              <w:rPr>
                <w:b/>
                <w:sz w:val="24"/>
                <w:szCs w:val="24"/>
              </w:rPr>
            </w:pPr>
          </w:p>
        </w:tc>
      </w:tr>
    </w:tbl>
    <w:p w:rsidR="002905A1" w:rsidRDefault="003609C1">
      <w:pPr>
        <w:rPr>
          <w:sz w:val="18"/>
          <w:szCs w:val="18"/>
        </w:rPr>
      </w:pPr>
      <w:r>
        <w:rPr>
          <w:sz w:val="18"/>
          <w:szCs w:val="18"/>
        </w:rPr>
        <w:br w:type="page"/>
      </w:r>
    </w:p>
    <w:p w:rsidR="003609C1" w:rsidRDefault="003609C1">
      <w:pPr>
        <w:rPr>
          <w:sz w:val="18"/>
          <w:szCs w:val="18"/>
        </w:rPr>
      </w:pPr>
    </w:p>
    <w:p w:rsidR="003609C1" w:rsidRPr="003609C1" w:rsidRDefault="003609C1" w:rsidP="003609C1">
      <w:r w:rsidRPr="003609C1">
        <w:t>Řešení:</w:t>
      </w:r>
    </w:p>
    <w:tbl>
      <w:tblPr>
        <w:tblStyle w:val="Mkatabulky"/>
        <w:tblW w:w="0" w:type="auto"/>
        <w:tblLook w:val="04A0"/>
      </w:tblPr>
      <w:tblGrid>
        <w:gridCol w:w="2303"/>
        <w:gridCol w:w="2303"/>
        <w:gridCol w:w="2303"/>
      </w:tblGrid>
      <w:tr w:rsidR="002E6D1E" w:rsidRPr="004E62FB" w:rsidTr="003244A4">
        <w:trPr>
          <w:trHeight w:val="567"/>
        </w:trPr>
        <w:tc>
          <w:tcPr>
            <w:tcW w:w="2303" w:type="dxa"/>
            <w:tcBorders>
              <w:top w:val="double" w:sz="4" w:space="0" w:color="auto"/>
              <w:left w:val="double" w:sz="4" w:space="0" w:color="auto"/>
              <w:bottom w:val="double" w:sz="4" w:space="0" w:color="auto"/>
            </w:tcBorders>
            <w:vAlign w:val="center"/>
          </w:tcPr>
          <w:p w:rsidR="002E6D1E" w:rsidRPr="004E62FB" w:rsidRDefault="002E6D1E" w:rsidP="00813D3C">
            <w:pPr>
              <w:rPr>
                <w:b/>
                <w:sz w:val="24"/>
                <w:szCs w:val="24"/>
              </w:rPr>
            </w:pPr>
            <w:r w:rsidRPr="004E62FB">
              <w:rPr>
                <w:b/>
                <w:sz w:val="24"/>
                <w:szCs w:val="24"/>
              </w:rPr>
              <w:t>datum</w:t>
            </w:r>
          </w:p>
        </w:tc>
        <w:tc>
          <w:tcPr>
            <w:tcW w:w="2303" w:type="dxa"/>
            <w:tcBorders>
              <w:top w:val="double" w:sz="4" w:space="0" w:color="auto"/>
              <w:bottom w:val="double" w:sz="4" w:space="0" w:color="auto"/>
            </w:tcBorders>
            <w:vAlign w:val="center"/>
          </w:tcPr>
          <w:p w:rsidR="002E6D1E" w:rsidRPr="004E62FB" w:rsidRDefault="002E6D1E" w:rsidP="00813D3C">
            <w:pPr>
              <w:rPr>
                <w:b/>
                <w:sz w:val="24"/>
                <w:szCs w:val="24"/>
              </w:rPr>
            </w:pPr>
            <w:r w:rsidRPr="004E62FB">
              <w:rPr>
                <w:b/>
                <w:sz w:val="24"/>
                <w:szCs w:val="24"/>
              </w:rPr>
              <w:t>kdo</w:t>
            </w:r>
          </w:p>
        </w:tc>
        <w:tc>
          <w:tcPr>
            <w:tcW w:w="2303" w:type="dxa"/>
            <w:tcBorders>
              <w:top w:val="double" w:sz="4" w:space="0" w:color="auto"/>
              <w:bottom w:val="double" w:sz="4" w:space="0" w:color="auto"/>
              <w:right w:val="double" w:sz="4" w:space="0" w:color="auto"/>
            </w:tcBorders>
            <w:vAlign w:val="center"/>
          </w:tcPr>
          <w:p w:rsidR="002E6D1E" w:rsidRPr="004E62FB" w:rsidRDefault="002E6D1E" w:rsidP="00813D3C">
            <w:pPr>
              <w:rPr>
                <w:b/>
                <w:sz w:val="24"/>
                <w:szCs w:val="24"/>
              </w:rPr>
            </w:pPr>
            <w:r w:rsidRPr="004E62FB">
              <w:rPr>
                <w:b/>
                <w:sz w:val="24"/>
                <w:szCs w:val="24"/>
              </w:rPr>
              <w:t>komu</w:t>
            </w:r>
          </w:p>
        </w:tc>
      </w:tr>
      <w:tr w:rsidR="002E6D1E" w:rsidRPr="004E62FB" w:rsidTr="003244A4">
        <w:trPr>
          <w:trHeight w:val="567"/>
        </w:trPr>
        <w:tc>
          <w:tcPr>
            <w:tcW w:w="2303" w:type="dxa"/>
            <w:tcBorders>
              <w:top w:val="double" w:sz="4" w:space="0" w:color="auto"/>
              <w:left w:val="double" w:sz="4" w:space="0" w:color="auto"/>
            </w:tcBorders>
            <w:vAlign w:val="center"/>
          </w:tcPr>
          <w:p w:rsidR="002E6D1E" w:rsidRPr="004E62FB" w:rsidRDefault="002E6D1E" w:rsidP="00813D3C">
            <w:pPr>
              <w:rPr>
                <w:b/>
                <w:sz w:val="24"/>
                <w:szCs w:val="24"/>
              </w:rPr>
            </w:pPr>
            <w:r w:rsidRPr="004E62FB">
              <w:rPr>
                <w:b/>
                <w:sz w:val="24"/>
                <w:szCs w:val="24"/>
              </w:rPr>
              <w:t>28. 7.</w:t>
            </w:r>
          </w:p>
        </w:tc>
        <w:tc>
          <w:tcPr>
            <w:tcW w:w="2303" w:type="dxa"/>
            <w:tcBorders>
              <w:top w:val="double" w:sz="4" w:space="0" w:color="auto"/>
            </w:tcBorders>
            <w:vAlign w:val="center"/>
          </w:tcPr>
          <w:p w:rsidR="002E6D1E" w:rsidRPr="004E62FB" w:rsidRDefault="002E6D1E" w:rsidP="00813D3C">
            <w:pPr>
              <w:rPr>
                <w:b/>
                <w:sz w:val="24"/>
                <w:szCs w:val="24"/>
              </w:rPr>
            </w:pPr>
            <w:proofErr w:type="spellStart"/>
            <w:r>
              <w:rPr>
                <w:b/>
                <w:sz w:val="24"/>
                <w:szCs w:val="24"/>
              </w:rPr>
              <w:t>Rakousko</w:t>
            </w:r>
            <w:proofErr w:type="spellEnd"/>
            <w:r>
              <w:rPr>
                <w:b/>
                <w:sz w:val="24"/>
                <w:szCs w:val="24"/>
              </w:rPr>
              <w:t>-Uhersko</w:t>
            </w:r>
          </w:p>
        </w:tc>
        <w:tc>
          <w:tcPr>
            <w:tcW w:w="2303" w:type="dxa"/>
            <w:tcBorders>
              <w:top w:val="double" w:sz="4" w:space="0" w:color="auto"/>
              <w:right w:val="double" w:sz="4" w:space="0" w:color="auto"/>
            </w:tcBorders>
            <w:vAlign w:val="center"/>
          </w:tcPr>
          <w:p w:rsidR="002E6D1E" w:rsidRPr="004E62FB" w:rsidRDefault="002E6D1E" w:rsidP="00813D3C">
            <w:pPr>
              <w:rPr>
                <w:b/>
                <w:sz w:val="24"/>
                <w:szCs w:val="24"/>
              </w:rPr>
            </w:pPr>
            <w:r>
              <w:rPr>
                <w:b/>
                <w:sz w:val="24"/>
                <w:szCs w:val="24"/>
              </w:rPr>
              <w:t>Srbsko</w:t>
            </w:r>
          </w:p>
        </w:tc>
      </w:tr>
      <w:tr w:rsidR="002E6D1E" w:rsidRPr="004E62FB" w:rsidTr="003244A4">
        <w:trPr>
          <w:trHeight w:val="567"/>
        </w:trPr>
        <w:tc>
          <w:tcPr>
            <w:tcW w:w="2303" w:type="dxa"/>
            <w:tcBorders>
              <w:left w:val="double" w:sz="4" w:space="0" w:color="auto"/>
            </w:tcBorders>
            <w:vAlign w:val="center"/>
          </w:tcPr>
          <w:p w:rsidR="002E6D1E" w:rsidRPr="004E62FB" w:rsidRDefault="002E6D1E" w:rsidP="00813D3C">
            <w:pPr>
              <w:rPr>
                <w:b/>
                <w:sz w:val="24"/>
                <w:szCs w:val="24"/>
              </w:rPr>
            </w:pPr>
            <w:r w:rsidRPr="004E62FB">
              <w:rPr>
                <w:b/>
                <w:sz w:val="24"/>
                <w:szCs w:val="24"/>
              </w:rPr>
              <w:t>1. 8.</w:t>
            </w:r>
          </w:p>
        </w:tc>
        <w:tc>
          <w:tcPr>
            <w:tcW w:w="2303" w:type="dxa"/>
            <w:vAlign w:val="center"/>
          </w:tcPr>
          <w:p w:rsidR="002E6D1E" w:rsidRPr="004E62FB" w:rsidRDefault="002E6D1E" w:rsidP="00813D3C">
            <w:pPr>
              <w:rPr>
                <w:b/>
                <w:sz w:val="24"/>
                <w:szCs w:val="24"/>
              </w:rPr>
            </w:pPr>
            <w:r>
              <w:rPr>
                <w:b/>
                <w:sz w:val="24"/>
                <w:szCs w:val="24"/>
              </w:rPr>
              <w:t>Německo</w:t>
            </w:r>
          </w:p>
        </w:tc>
        <w:tc>
          <w:tcPr>
            <w:tcW w:w="2303" w:type="dxa"/>
            <w:tcBorders>
              <w:right w:val="double" w:sz="4" w:space="0" w:color="auto"/>
            </w:tcBorders>
            <w:vAlign w:val="center"/>
          </w:tcPr>
          <w:p w:rsidR="002E6D1E" w:rsidRPr="004E62FB" w:rsidRDefault="002E6D1E" w:rsidP="00813D3C">
            <w:pPr>
              <w:rPr>
                <w:b/>
                <w:sz w:val="24"/>
                <w:szCs w:val="24"/>
              </w:rPr>
            </w:pPr>
            <w:r>
              <w:rPr>
                <w:b/>
                <w:sz w:val="24"/>
                <w:szCs w:val="24"/>
              </w:rPr>
              <w:t>Rusko</w:t>
            </w:r>
          </w:p>
        </w:tc>
      </w:tr>
      <w:tr w:rsidR="002E6D1E" w:rsidRPr="004E62FB" w:rsidTr="003244A4">
        <w:trPr>
          <w:trHeight w:val="567"/>
        </w:trPr>
        <w:tc>
          <w:tcPr>
            <w:tcW w:w="2303" w:type="dxa"/>
            <w:tcBorders>
              <w:left w:val="double" w:sz="4" w:space="0" w:color="auto"/>
            </w:tcBorders>
            <w:vAlign w:val="center"/>
          </w:tcPr>
          <w:p w:rsidR="002E6D1E" w:rsidRPr="004E62FB" w:rsidRDefault="002E6D1E" w:rsidP="00813D3C">
            <w:pPr>
              <w:rPr>
                <w:b/>
                <w:sz w:val="24"/>
                <w:szCs w:val="24"/>
              </w:rPr>
            </w:pPr>
            <w:r w:rsidRPr="004E62FB">
              <w:rPr>
                <w:b/>
                <w:sz w:val="24"/>
                <w:szCs w:val="24"/>
              </w:rPr>
              <w:t>3. 8.</w:t>
            </w:r>
          </w:p>
        </w:tc>
        <w:tc>
          <w:tcPr>
            <w:tcW w:w="2303" w:type="dxa"/>
            <w:vAlign w:val="center"/>
          </w:tcPr>
          <w:p w:rsidR="002E6D1E" w:rsidRPr="004E62FB" w:rsidRDefault="002E6D1E" w:rsidP="00813D3C">
            <w:pPr>
              <w:rPr>
                <w:b/>
                <w:sz w:val="24"/>
                <w:szCs w:val="24"/>
              </w:rPr>
            </w:pPr>
            <w:r>
              <w:rPr>
                <w:b/>
                <w:sz w:val="24"/>
                <w:szCs w:val="24"/>
              </w:rPr>
              <w:t>Německo</w:t>
            </w:r>
          </w:p>
        </w:tc>
        <w:tc>
          <w:tcPr>
            <w:tcW w:w="2303" w:type="dxa"/>
            <w:tcBorders>
              <w:right w:val="double" w:sz="4" w:space="0" w:color="auto"/>
            </w:tcBorders>
            <w:vAlign w:val="center"/>
          </w:tcPr>
          <w:p w:rsidR="002E6D1E" w:rsidRPr="004E62FB" w:rsidRDefault="002E6D1E" w:rsidP="00813D3C">
            <w:pPr>
              <w:rPr>
                <w:b/>
                <w:sz w:val="24"/>
                <w:szCs w:val="24"/>
              </w:rPr>
            </w:pPr>
            <w:r>
              <w:rPr>
                <w:b/>
                <w:sz w:val="24"/>
                <w:szCs w:val="24"/>
              </w:rPr>
              <w:t>Francie</w:t>
            </w:r>
          </w:p>
        </w:tc>
      </w:tr>
      <w:tr w:rsidR="002E6D1E" w:rsidRPr="004E62FB" w:rsidTr="003244A4">
        <w:trPr>
          <w:trHeight w:val="567"/>
        </w:trPr>
        <w:tc>
          <w:tcPr>
            <w:tcW w:w="2303" w:type="dxa"/>
            <w:tcBorders>
              <w:left w:val="double" w:sz="4" w:space="0" w:color="auto"/>
            </w:tcBorders>
            <w:vAlign w:val="center"/>
          </w:tcPr>
          <w:p w:rsidR="002E6D1E" w:rsidRPr="004E62FB" w:rsidRDefault="002E6D1E" w:rsidP="00813D3C">
            <w:pPr>
              <w:rPr>
                <w:b/>
                <w:sz w:val="24"/>
                <w:szCs w:val="24"/>
              </w:rPr>
            </w:pPr>
            <w:r w:rsidRPr="004E62FB">
              <w:rPr>
                <w:b/>
                <w:sz w:val="24"/>
                <w:szCs w:val="24"/>
              </w:rPr>
              <w:t>4. 8.</w:t>
            </w:r>
          </w:p>
        </w:tc>
        <w:tc>
          <w:tcPr>
            <w:tcW w:w="2303" w:type="dxa"/>
            <w:vAlign w:val="center"/>
          </w:tcPr>
          <w:p w:rsidR="002E6D1E" w:rsidRPr="004E62FB" w:rsidRDefault="002E6D1E" w:rsidP="00813D3C">
            <w:pPr>
              <w:rPr>
                <w:b/>
                <w:sz w:val="24"/>
                <w:szCs w:val="24"/>
              </w:rPr>
            </w:pPr>
            <w:r>
              <w:rPr>
                <w:b/>
                <w:sz w:val="24"/>
                <w:szCs w:val="24"/>
              </w:rPr>
              <w:t>Velká Británie</w:t>
            </w:r>
          </w:p>
        </w:tc>
        <w:tc>
          <w:tcPr>
            <w:tcW w:w="2303" w:type="dxa"/>
            <w:tcBorders>
              <w:right w:val="double" w:sz="4" w:space="0" w:color="auto"/>
            </w:tcBorders>
            <w:vAlign w:val="center"/>
          </w:tcPr>
          <w:p w:rsidR="002E6D1E" w:rsidRPr="004E62FB" w:rsidRDefault="002E6D1E" w:rsidP="00813D3C">
            <w:pPr>
              <w:rPr>
                <w:b/>
                <w:sz w:val="24"/>
                <w:szCs w:val="24"/>
              </w:rPr>
            </w:pPr>
            <w:r>
              <w:rPr>
                <w:b/>
                <w:sz w:val="24"/>
                <w:szCs w:val="24"/>
              </w:rPr>
              <w:t>Německo</w:t>
            </w:r>
          </w:p>
        </w:tc>
      </w:tr>
      <w:tr w:rsidR="002E6D1E" w:rsidRPr="004E62FB" w:rsidTr="003244A4">
        <w:trPr>
          <w:trHeight w:val="567"/>
        </w:trPr>
        <w:tc>
          <w:tcPr>
            <w:tcW w:w="2303" w:type="dxa"/>
            <w:tcBorders>
              <w:left w:val="double" w:sz="4" w:space="0" w:color="auto"/>
            </w:tcBorders>
            <w:vAlign w:val="center"/>
          </w:tcPr>
          <w:p w:rsidR="002E6D1E" w:rsidRPr="004E62FB" w:rsidRDefault="002E6D1E" w:rsidP="00813D3C">
            <w:pPr>
              <w:rPr>
                <w:b/>
                <w:sz w:val="24"/>
                <w:szCs w:val="24"/>
              </w:rPr>
            </w:pPr>
            <w:r w:rsidRPr="004E62FB">
              <w:rPr>
                <w:b/>
                <w:sz w:val="24"/>
                <w:szCs w:val="24"/>
              </w:rPr>
              <w:t>6. 8.</w:t>
            </w:r>
          </w:p>
        </w:tc>
        <w:tc>
          <w:tcPr>
            <w:tcW w:w="2303" w:type="dxa"/>
            <w:vAlign w:val="center"/>
          </w:tcPr>
          <w:p w:rsidR="002E6D1E" w:rsidRPr="004E62FB" w:rsidRDefault="002E6D1E" w:rsidP="00813D3C">
            <w:pPr>
              <w:rPr>
                <w:b/>
                <w:sz w:val="24"/>
                <w:szCs w:val="24"/>
              </w:rPr>
            </w:pPr>
            <w:proofErr w:type="spellStart"/>
            <w:r>
              <w:rPr>
                <w:b/>
                <w:sz w:val="24"/>
                <w:szCs w:val="24"/>
              </w:rPr>
              <w:t>Rakousko</w:t>
            </w:r>
            <w:proofErr w:type="spellEnd"/>
            <w:r>
              <w:rPr>
                <w:b/>
                <w:sz w:val="24"/>
                <w:szCs w:val="24"/>
              </w:rPr>
              <w:t>-Uhersko</w:t>
            </w:r>
          </w:p>
        </w:tc>
        <w:tc>
          <w:tcPr>
            <w:tcW w:w="2303" w:type="dxa"/>
            <w:tcBorders>
              <w:right w:val="double" w:sz="4" w:space="0" w:color="auto"/>
            </w:tcBorders>
            <w:vAlign w:val="center"/>
          </w:tcPr>
          <w:p w:rsidR="002E6D1E" w:rsidRPr="004E62FB" w:rsidRDefault="002E6D1E" w:rsidP="00813D3C">
            <w:pPr>
              <w:rPr>
                <w:b/>
                <w:sz w:val="24"/>
                <w:szCs w:val="24"/>
              </w:rPr>
            </w:pPr>
            <w:r>
              <w:rPr>
                <w:b/>
                <w:sz w:val="24"/>
                <w:szCs w:val="24"/>
              </w:rPr>
              <w:t>Rusko</w:t>
            </w:r>
          </w:p>
        </w:tc>
      </w:tr>
      <w:tr w:rsidR="002E6D1E" w:rsidRPr="004E62FB" w:rsidTr="003244A4">
        <w:trPr>
          <w:trHeight w:val="567"/>
        </w:trPr>
        <w:tc>
          <w:tcPr>
            <w:tcW w:w="2303" w:type="dxa"/>
            <w:tcBorders>
              <w:left w:val="double" w:sz="4" w:space="0" w:color="auto"/>
            </w:tcBorders>
            <w:vAlign w:val="center"/>
          </w:tcPr>
          <w:p w:rsidR="002E6D1E" w:rsidRPr="004E62FB" w:rsidRDefault="002E6D1E" w:rsidP="00813D3C">
            <w:pPr>
              <w:rPr>
                <w:b/>
                <w:sz w:val="24"/>
                <w:szCs w:val="24"/>
              </w:rPr>
            </w:pPr>
            <w:r w:rsidRPr="004E62FB">
              <w:rPr>
                <w:b/>
                <w:sz w:val="24"/>
                <w:szCs w:val="24"/>
              </w:rPr>
              <w:t>11. 8.</w:t>
            </w:r>
          </w:p>
        </w:tc>
        <w:tc>
          <w:tcPr>
            <w:tcW w:w="2303" w:type="dxa"/>
            <w:vAlign w:val="center"/>
          </w:tcPr>
          <w:p w:rsidR="002E6D1E" w:rsidRPr="004E62FB" w:rsidRDefault="002E6D1E" w:rsidP="00813D3C">
            <w:pPr>
              <w:rPr>
                <w:b/>
                <w:sz w:val="24"/>
                <w:szCs w:val="24"/>
              </w:rPr>
            </w:pPr>
            <w:r>
              <w:rPr>
                <w:b/>
                <w:sz w:val="24"/>
                <w:szCs w:val="24"/>
              </w:rPr>
              <w:t>Francie</w:t>
            </w:r>
          </w:p>
        </w:tc>
        <w:tc>
          <w:tcPr>
            <w:tcW w:w="2303" w:type="dxa"/>
            <w:tcBorders>
              <w:right w:val="double" w:sz="4" w:space="0" w:color="auto"/>
            </w:tcBorders>
            <w:vAlign w:val="center"/>
          </w:tcPr>
          <w:p w:rsidR="002E6D1E" w:rsidRPr="004E62FB" w:rsidRDefault="002E6D1E" w:rsidP="00813D3C">
            <w:pPr>
              <w:rPr>
                <w:b/>
                <w:sz w:val="24"/>
                <w:szCs w:val="24"/>
              </w:rPr>
            </w:pPr>
            <w:proofErr w:type="spellStart"/>
            <w:r>
              <w:rPr>
                <w:b/>
                <w:sz w:val="24"/>
                <w:szCs w:val="24"/>
              </w:rPr>
              <w:t>Rakousko</w:t>
            </w:r>
            <w:proofErr w:type="spellEnd"/>
            <w:r>
              <w:rPr>
                <w:b/>
                <w:sz w:val="24"/>
                <w:szCs w:val="24"/>
              </w:rPr>
              <w:t>-Uhersko</w:t>
            </w:r>
          </w:p>
        </w:tc>
      </w:tr>
      <w:tr w:rsidR="002E6D1E" w:rsidRPr="004E62FB" w:rsidTr="003244A4">
        <w:trPr>
          <w:trHeight w:val="567"/>
        </w:trPr>
        <w:tc>
          <w:tcPr>
            <w:tcW w:w="2303" w:type="dxa"/>
            <w:tcBorders>
              <w:left w:val="double" w:sz="4" w:space="0" w:color="auto"/>
            </w:tcBorders>
            <w:vAlign w:val="center"/>
          </w:tcPr>
          <w:p w:rsidR="002E6D1E" w:rsidRPr="004E62FB" w:rsidRDefault="002E6D1E" w:rsidP="00813D3C">
            <w:pPr>
              <w:rPr>
                <w:b/>
                <w:sz w:val="24"/>
                <w:szCs w:val="24"/>
              </w:rPr>
            </w:pPr>
            <w:r w:rsidRPr="004E62FB">
              <w:rPr>
                <w:b/>
                <w:sz w:val="24"/>
                <w:szCs w:val="24"/>
              </w:rPr>
              <w:t>12. 8.</w:t>
            </w:r>
          </w:p>
        </w:tc>
        <w:tc>
          <w:tcPr>
            <w:tcW w:w="2303" w:type="dxa"/>
            <w:vAlign w:val="center"/>
          </w:tcPr>
          <w:p w:rsidR="002E6D1E" w:rsidRPr="004E62FB" w:rsidRDefault="002E6D1E" w:rsidP="00813D3C">
            <w:pPr>
              <w:rPr>
                <w:b/>
                <w:sz w:val="24"/>
                <w:szCs w:val="24"/>
              </w:rPr>
            </w:pPr>
            <w:r>
              <w:rPr>
                <w:b/>
                <w:sz w:val="24"/>
                <w:szCs w:val="24"/>
              </w:rPr>
              <w:t>Velká Británie</w:t>
            </w:r>
          </w:p>
        </w:tc>
        <w:tc>
          <w:tcPr>
            <w:tcW w:w="2303" w:type="dxa"/>
            <w:tcBorders>
              <w:right w:val="double" w:sz="4" w:space="0" w:color="auto"/>
            </w:tcBorders>
            <w:vAlign w:val="center"/>
          </w:tcPr>
          <w:p w:rsidR="002E6D1E" w:rsidRPr="004E62FB" w:rsidRDefault="002E6D1E" w:rsidP="00813D3C">
            <w:pPr>
              <w:rPr>
                <w:b/>
                <w:sz w:val="24"/>
                <w:szCs w:val="24"/>
              </w:rPr>
            </w:pPr>
            <w:proofErr w:type="spellStart"/>
            <w:r>
              <w:rPr>
                <w:b/>
                <w:sz w:val="24"/>
                <w:szCs w:val="24"/>
              </w:rPr>
              <w:t>Rakousko</w:t>
            </w:r>
            <w:proofErr w:type="spellEnd"/>
            <w:r>
              <w:rPr>
                <w:b/>
                <w:sz w:val="24"/>
                <w:szCs w:val="24"/>
              </w:rPr>
              <w:t>-Uhersko</w:t>
            </w:r>
          </w:p>
        </w:tc>
      </w:tr>
      <w:tr w:rsidR="002E6D1E" w:rsidRPr="004E62FB" w:rsidTr="003244A4">
        <w:trPr>
          <w:trHeight w:val="567"/>
        </w:trPr>
        <w:tc>
          <w:tcPr>
            <w:tcW w:w="2303" w:type="dxa"/>
            <w:tcBorders>
              <w:left w:val="double" w:sz="4" w:space="0" w:color="auto"/>
            </w:tcBorders>
            <w:vAlign w:val="center"/>
          </w:tcPr>
          <w:p w:rsidR="002E6D1E" w:rsidRPr="004E62FB" w:rsidRDefault="002E6D1E" w:rsidP="00813D3C">
            <w:pPr>
              <w:rPr>
                <w:b/>
                <w:sz w:val="24"/>
                <w:szCs w:val="24"/>
              </w:rPr>
            </w:pPr>
            <w:r w:rsidRPr="004E62FB">
              <w:rPr>
                <w:b/>
                <w:sz w:val="24"/>
                <w:szCs w:val="24"/>
              </w:rPr>
              <w:t>23. 8.</w:t>
            </w:r>
          </w:p>
        </w:tc>
        <w:tc>
          <w:tcPr>
            <w:tcW w:w="2303" w:type="dxa"/>
            <w:vAlign w:val="center"/>
          </w:tcPr>
          <w:p w:rsidR="002E6D1E" w:rsidRPr="004E62FB" w:rsidRDefault="002E6D1E" w:rsidP="00813D3C">
            <w:pPr>
              <w:rPr>
                <w:b/>
                <w:sz w:val="24"/>
                <w:szCs w:val="24"/>
              </w:rPr>
            </w:pPr>
            <w:r>
              <w:rPr>
                <w:b/>
                <w:sz w:val="24"/>
                <w:szCs w:val="24"/>
              </w:rPr>
              <w:t>Japonsko</w:t>
            </w:r>
          </w:p>
        </w:tc>
        <w:tc>
          <w:tcPr>
            <w:tcW w:w="2303" w:type="dxa"/>
            <w:tcBorders>
              <w:right w:val="double" w:sz="4" w:space="0" w:color="auto"/>
            </w:tcBorders>
            <w:vAlign w:val="center"/>
          </w:tcPr>
          <w:p w:rsidR="002E6D1E" w:rsidRPr="004E62FB" w:rsidRDefault="002E6D1E" w:rsidP="00813D3C">
            <w:pPr>
              <w:rPr>
                <w:b/>
                <w:sz w:val="24"/>
                <w:szCs w:val="24"/>
              </w:rPr>
            </w:pPr>
          </w:p>
        </w:tc>
      </w:tr>
      <w:tr w:rsidR="002E6D1E" w:rsidRPr="004E62FB" w:rsidTr="003244A4">
        <w:trPr>
          <w:trHeight w:val="567"/>
        </w:trPr>
        <w:tc>
          <w:tcPr>
            <w:tcW w:w="2303" w:type="dxa"/>
            <w:tcBorders>
              <w:left w:val="double" w:sz="4" w:space="0" w:color="auto"/>
              <w:bottom w:val="double" w:sz="4" w:space="0" w:color="auto"/>
            </w:tcBorders>
            <w:vAlign w:val="center"/>
          </w:tcPr>
          <w:p w:rsidR="002E6D1E" w:rsidRPr="004E62FB" w:rsidRDefault="002E6D1E" w:rsidP="00813D3C">
            <w:pPr>
              <w:rPr>
                <w:b/>
                <w:sz w:val="24"/>
                <w:szCs w:val="24"/>
              </w:rPr>
            </w:pPr>
            <w:r w:rsidRPr="004E62FB">
              <w:rPr>
                <w:b/>
                <w:sz w:val="24"/>
                <w:szCs w:val="24"/>
              </w:rPr>
              <w:t>30. 10.</w:t>
            </w:r>
          </w:p>
        </w:tc>
        <w:tc>
          <w:tcPr>
            <w:tcW w:w="2303" w:type="dxa"/>
            <w:tcBorders>
              <w:bottom w:val="double" w:sz="4" w:space="0" w:color="auto"/>
            </w:tcBorders>
            <w:vAlign w:val="center"/>
          </w:tcPr>
          <w:p w:rsidR="002E6D1E" w:rsidRPr="004E62FB" w:rsidRDefault="002E6D1E" w:rsidP="00813D3C">
            <w:pPr>
              <w:rPr>
                <w:b/>
                <w:sz w:val="24"/>
                <w:szCs w:val="24"/>
              </w:rPr>
            </w:pPr>
            <w:r>
              <w:rPr>
                <w:b/>
                <w:sz w:val="24"/>
                <w:szCs w:val="24"/>
              </w:rPr>
              <w:t>Osmanská říše</w:t>
            </w:r>
          </w:p>
        </w:tc>
        <w:tc>
          <w:tcPr>
            <w:tcW w:w="2303" w:type="dxa"/>
            <w:tcBorders>
              <w:bottom w:val="double" w:sz="4" w:space="0" w:color="auto"/>
              <w:right w:val="double" w:sz="4" w:space="0" w:color="auto"/>
            </w:tcBorders>
            <w:vAlign w:val="center"/>
          </w:tcPr>
          <w:p w:rsidR="002E6D1E" w:rsidRPr="004E62FB" w:rsidRDefault="002E6D1E" w:rsidP="00813D3C">
            <w:pPr>
              <w:rPr>
                <w:b/>
                <w:sz w:val="24"/>
                <w:szCs w:val="24"/>
              </w:rPr>
            </w:pPr>
          </w:p>
        </w:tc>
      </w:tr>
    </w:tbl>
    <w:p w:rsidR="00DC7C46" w:rsidRDefault="00DC7C46" w:rsidP="005A790B"/>
    <w:tbl>
      <w:tblPr>
        <w:tblStyle w:val="Mkatabulky"/>
        <w:tblW w:w="0" w:type="auto"/>
        <w:tblBorders>
          <w:top w:val="double" w:sz="4" w:space="0" w:color="auto"/>
          <w:left w:val="double" w:sz="4" w:space="0" w:color="auto"/>
          <w:bottom w:val="double" w:sz="4" w:space="0" w:color="auto"/>
          <w:right w:val="double" w:sz="4" w:space="0" w:color="auto"/>
        </w:tblBorders>
        <w:tblLook w:val="04A0"/>
      </w:tblPr>
      <w:tblGrid>
        <w:gridCol w:w="2376"/>
        <w:gridCol w:w="6836"/>
      </w:tblGrid>
      <w:tr w:rsidR="003244A4" w:rsidRPr="003244A4" w:rsidTr="00813D3C">
        <w:trPr>
          <w:trHeight w:val="624"/>
        </w:trPr>
        <w:tc>
          <w:tcPr>
            <w:tcW w:w="2376" w:type="dxa"/>
            <w:tcBorders>
              <w:top w:val="double" w:sz="4" w:space="0" w:color="auto"/>
              <w:bottom w:val="single" w:sz="4" w:space="0" w:color="auto"/>
              <w:right w:val="double" w:sz="4" w:space="0" w:color="auto"/>
            </w:tcBorders>
            <w:vAlign w:val="center"/>
          </w:tcPr>
          <w:p w:rsidR="003244A4" w:rsidRPr="003244A4" w:rsidRDefault="003244A4" w:rsidP="00813D3C">
            <w:pPr>
              <w:rPr>
                <w:b/>
                <w:sz w:val="24"/>
                <w:szCs w:val="24"/>
              </w:rPr>
            </w:pPr>
            <w:r w:rsidRPr="003244A4">
              <w:rPr>
                <w:b/>
                <w:sz w:val="24"/>
                <w:szCs w:val="24"/>
              </w:rPr>
              <w:t>4. srpna 1914</w:t>
            </w:r>
          </w:p>
        </w:tc>
        <w:tc>
          <w:tcPr>
            <w:tcW w:w="6836" w:type="dxa"/>
            <w:tcBorders>
              <w:left w:val="double" w:sz="4" w:space="0" w:color="auto"/>
            </w:tcBorders>
            <w:vAlign w:val="center"/>
          </w:tcPr>
          <w:p w:rsidR="003244A4" w:rsidRPr="003244A4" w:rsidRDefault="003244A4" w:rsidP="00813D3C">
            <w:pPr>
              <w:rPr>
                <w:b/>
                <w:sz w:val="24"/>
                <w:szCs w:val="24"/>
              </w:rPr>
            </w:pPr>
            <w:r w:rsidRPr="003244A4">
              <w:rPr>
                <w:b/>
                <w:sz w:val="24"/>
                <w:szCs w:val="24"/>
              </w:rPr>
              <w:t>Wilson – proklamace neutrality</w:t>
            </w:r>
          </w:p>
        </w:tc>
      </w:tr>
      <w:tr w:rsidR="003244A4" w:rsidRPr="003244A4" w:rsidTr="00813D3C">
        <w:trPr>
          <w:trHeight w:val="624"/>
        </w:trPr>
        <w:tc>
          <w:tcPr>
            <w:tcW w:w="2376" w:type="dxa"/>
            <w:tcBorders>
              <w:top w:val="single" w:sz="4" w:space="0" w:color="auto"/>
              <w:bottom w:val="single" w:sz="4" w:space="0" w:color="auto"/>
              <w:right w:val="double" w:sz="4" w:space="0" w:color="auto"/>
            </w:tcBorders>
            <w:vAlign w:val="center"/>
          </w:tcPr>
          <w:p w:rsidR="003244A4" w:rsidRPr="003244A4" w:rsidRDefault="003244A4" w:rsidP="00813D3C">
            <w:pPr>
              <w:rPr>
                <w:b/>
                <w:sz w:val="24"/>
                <w:szCs w:val="24"/>
              </w:rPr>
            </w:pPr>
            <w:proofErr w:type="gramStart"/>
            <w:r w:rsidRPr="003244A4">
              <w:rPr>
                <w:b/>
                <w:sz w:val="24"/>
                <w:szCs w:val="24"/>
              </w:rPr>
              <w:t>7.května</w:t>
            </w:r>
            <w:proofErr w:type="gramEnd"/>
            <w:r w:rsidRPr="003244A4">
              <w:rPr>
                <w:b/>
                <w:sz w:val="24"/>
                <w:szCs w:val="24"/>
              </w:rPr>
              <w:t xml:space="preserve"> 1915</w:t>
            </w:r>
          </w:p>
        </w:tc>
        <w:tc>
          <w:tcPr>
            <w:tcW w:w="6836" w:type="dxa"/>
            <w:tcBorders>
              <w:left w:val="double" w:sz="4" w:space="0" w:color="auto"/>
            </w:tcBorders>
            <w:vAlign w:val="center"/>
          </w:tcPr>
          <w:p w:rsidR="003244A4" w:rsidRPr="003244A4" w:rsidRDefault="003244A4" w:rsidP="00813D3C">
            <w:pPr>
              <w:rPr>
                <w:b/>
                <w:sz w:val="24"/>
                <w:szCs w:val="24"/>
              </w:rPr>
            </w:pPr>
            <w:r w:rsidRPr="003244A4">
              <w:rPr>
                <w:b/>
                <w:sz w:val="24"/>
                <w:szCs w:val="24"/>
              </w:rPr>
              <w:t>potopení parníku Lusitanie</w:t>
            </w:r>
          </w:p>
        </w:tc>
      </w:tr>
      <w:tr w:rsidR="003244A4" w:rsidRPr="003244A4" w:rsidTr="00813D3C">
        <w:trPr>
          <w:trHeight w:val="624"/>
        </w:trPr>
        <w:tc>
          <w:tcPr>
            <w:tcW w:w="2376" w:type="dxa"/>
            <w:tcBorders>
              <w:top w:val="single" w:sz="4" w:space="0" w:color="auto"/>
              <w:bottom w:val="single" w:sz="4" w:space="0" w:color="auto"/>
              <w:right w:val="double" w:sz="4" w:space="0" w:color="auto"/>
            </w:tcBorders>
            <w:vAlign w:val="center"/>
          </w:tcPr>
          <w:p w:rsidR="003244A4" w:rsidRPr="003244A4" w:rsidRDefault="003244A4" w:rsidP="00813D3C">
            <w:pPr>
              <w:rPr>
                <w:b/>
                <w:sz w:val="24"/>
                <w:szCs w:val="24"/>
              </w:rPr>
            </w:pPr>
            <w:r w:rsidRPr="003244A4">
              <w:rPr>
                <w:b/>
                <w:sz w:val="24"/>
                <w:szCs w:val="24"/>
              </w:rPr>
              <w:t>1916</w:t>
            </w:r>
          </w:p>
        </w:tc>
        <w:tc>
          <w:tcPr>
            <w:tcW w:w="6836" w:type="dxa"/>
            <w:tcBorders>
              <w:left w:val="double" w:sz="4" w:space="0" w:color="auto"/>
            </w:tcBorders>
            <w:vAlign w:val="center"/>
          </w:tcPr>
          <w:p w:rsidR="003244A4" w:rsidRPr="003244A4" w:rsidRDefault="003244A4" w:rsidP="00813D3C">
            <w:pPr>
              <w:rPr>
                <w:b/>
                <w:sz w:val="24"/>
                <w:szCs w:val="24"/>
              </w:rPr>
            </w:pPr>
            <w:r w:rsidRPr="003244A4">
              <w:rPr>
                <w:b/>
                <w:sz w:val="24"/>
                <w:szCs w:val="24"/>
              </w:rPr>
              <w:t>Wilson podruhé zvolen prezidentem</w:t>
            </w:r>
          </w:p>
        </w:tc>
      </w:tr>
      <w:tr w:rsidR="003244A4" w:rsidRPr="003244A4" w:rsidTr="00813D3C">
        <w:trPr>
          <w:trHeight w:val="624"/>
        </w:trPr>
        <w:tc>
          <w:tcPr>
            <w:tcW w:w="2376" w:type="dxa"/>
            <w:tcBorders>
              <w:top w:val="single" w:sz="4" w:space="0" w:color="auto"/>
              <w:bottom w:val="single" w:sz="4" w:space="0" w:color="auto"/>
              <w:right w:val="double" w:sz="4" w:space="0" w:color="auto"/>
            </w:tcBorders>
            <w:vAlign w:val="center"/>
          </w:tcPr>
          <w:p w:rsidR="003244A4" w:rsidRPr="003244A4" w:rsidRDefault="003244A4" w:rsidP="00813D3C">
            <w:pPr>
              <w:rPr>
                <w:b/>
                <w:sz w:val="24"/>
                <w:szCs w:val="24"/>
              </w:rPr>
            </w:pPr>
            <w:r w:rsidRPr="003244A4">
              <w:rPr>
                <w:b/>
                <w:sz w:val="24"/>
                <w:szCs w:val="24"/>
              </w:rPr>
              <w:t>únor 1916</w:t>
            </w:r>
          </w:p>
        </w:tc>
        <w:tc>
          <w:tcPr>
            <w:tcW w:w="6836" w:type="dxa"/>
            <w:tcBorders>
              <w:left w:val="double" w:sz="4" w:space="0" w:color="auto"/>
            </w:tcBorders>
            <w:vAlign w:val="center"/>
          </w:tcPr>
          <w:p w:rsidR="003244A4" w:rsidRPr="003244A4" w:rsidRDefault="003244A4" w:rsidP="00813D3C">
            <w:pPr>
              <w:rPr>
                <w:b/>
                <w:sz w:val="24"/>
                <w:szCs w:val="24"/>
              </w:rPr>
            </w:pPr>
            <w:r w:rsidRPr="003244A4">
              <w:rPr>
                <w:b/>
                <w:sz w:val="24"/>
                <w:szCs w:val="24"/>
              </w:rPr>
              <w:t>Německo – neomezená ponorková válka</w:t>
            </w:r>
          </w:p>
        </w:tc>
      </w:tr>
      <w:tr w:rsidR="003244A4" w:rsidRPr="003244A4" w:rsidTr="00813D3C">
        <w:trPr>
          <w:trHeight w:val="624"/>
        </w:trPr>
        <w:tc>
          <w:tcPr>
            <w:tcW w:w="2376" w:type="dxa"/>
            <w:tcBorders>
              <w:top w:val="single" w:sz="4" w:space="0" w:color="auto"/>
              <w:bottom w:val="single" w:sz="4" w:space="0" w:color="auto"/>
              <w:right w:val="double" w:sz="4" w:space="0" w:color="auto"/>
            </w:tcBorders>
            <w:vAlign w:val="center"/>
          </w:tcPr>
          <w:p w:rsidR="003244A4" w:rsidRPr="003244A4" w:rsidRDefault="003244A4" w:rsidP="00813D3C">
            <w:pPr>
              <w:rPr>
                <w:b/>
                <w:sz w:val="24"/>
                <w:szCs w:val="24"/>
              </w:rPr>
            </w:pPr>
            <w:r w:rsidRPr="003244A4">
              <w:rPr>
                <w:b/>
                <w:sz w:val="24"/>
                <w:szCs w:val="24"/>
              </w:rPr>
              <w:t>4. dubna 1917</w:t>
            </w:r>
          </w:p>
        </w:tc>
        <w:tc>
          <w:tcPr>
            <w:tcW w:w="6836" w:type="dxa"/>
            <w:tcBorders>
              <w:left w:val="double" w:sz="4" w:space="0" w:color="auto"/>
            </w:tcBorders>
            <w:vAlign w:val="center"/>
          </w:tcPr>
          <w:p w:rsidR="003244A4" w:rsidRPr="003244A4" w:rsidRDefault="003244A4" w:rsidP="00813D3C">
            <w:pPr>
              <w:rPr>
                <w:b/>
                <w:sz w:val="24"/>
                <w:szCs w:val="24"/>
              </w:rPr>
            </w:pPr>
            <w:r w:rsidRPr="003244A4">
              <w:rPr>
                <w:b/>
                <w:sz w:val="24"/>
                <w:szCs w:val="24"/>
              </w:rPr>
              <w:t>vstup USA do války</w:t>
            </w:r>
          </w:p>
        </w:tc>
      </w:tr>
      <w:tr w:rsidR="003244A4" w:rsidRPr="003244A4" w:rsidTr="00813D3C">
        <w:trPr>
          <w:trHeight w:val="624"/>
        </w:trPr>
        <w:tc>
          <w:tcPr>
            <w:tcW w:w="2376" w:type="dxa"/>
            <w:tcBorders>
              <w:top w:val="single" w:sz="4" w:space="0" w:color="auto"/>
              <w:bottom w:val="single" w:sz="4" w:space="0" w:color="auto"/>
              <w:right w:val="double" w:sz="4" w:space="0" w:color="auto"/>
            </w:tcBorders>
            <w:vAlign w:val="center"/>
          </w:tcPr>
          <w:p w:rsidR="003244A4" w:rsidRPr="003244A4" w:rsidRDefault="003244A4" w:rsidP="00813D3C">
            <w:pPr>
              <w:rPr>
                <w:b/>
                <w:sz w:val="24"/>
                <w:szCs w:val="24"/>
              </w:rPr>
            </w:pPr>
            <w:r w:rsidRPr="003244A4">
              <w:rPr>
                <w:b/>
                <w:sz w:val="24"/>
                <w:szCs w:val="24"/>
              </w:rPr>
              <w:t>červen 1917</w:t>
            </w:r>
          </w:p>
        </w:tc>
        <w:tc>
          <w:tcPr>
            <w:tcW w:w="6836" w:type="dxa"/>
            <w:tcBorders>
              <w:left w:val="double" w:sz="4" w:space="0" w:color="auto"/>
            </w:tcBorders>
            <w:vAlign w:val="center"/>
          </w:tcPr>
          <w:p w:rsidR="003244A4" w:rsidRPr="003244A4" w:rsidRDefault="003244A4" w:rsidP="00813D3C">
            <w:pPr>
              <w:rPr>
                <w:b/>
                <w:sz w:val="24"/>
                <w:szCs w:val="24"/>
              </w:rPr>
            </w:pPr>
            <w:r w:rsidRPr="003244A4">
              <w:rPr>
                <w:b/>
                <w:sz w:val="24"/>
                <w:szCs w:val="24"/>
              </w:rPr>
              <w:t>všeobecná mobilizace – 1 milion mužů</w:t>
            </w:r>
          </w:p>
        </w:tc>
      </w:tr>
      <w:tr w:rsidR="003244A4" w:rsidRPr="003244A4" w:rsidTr="00813D3C">
        <w:trPr>
          <w:trHeight w:val="624"/>
        </w:trPr>
        <w:tc>
          <w:tcPr>
            <w:tcW w:w="2376" w:type="dxa"/>
            <w:tcBorders>
              <w:top w:val="single" w:sz="4" w:space="0" w:color="auto"/>
              <w:bottom w:val="double" w:sz="4" w:space="0" w:color="auto"/>
              <w:right w:val="double" w:sz="4" w:space="0" w:color="auto"/>
            </w:tcBorders>
            <w:vAlign w:val="center"/>
          </w:tcPr>
          <w:p w:rsidR="003244A4" w:rsidRPr="003244A4" w:rsidRDefault="003244A4" w:rsidP="00813D3C">
            <w:pPr>
              <w:rPr>
                <w:b/>
                <w:sz w:val="24"/>
                <w:szCs w:val="24"/>
              </w:rPr>
            </w:pPr>
            <w:r w:rsidRPr="003244A4">
              <w:rPr>
                <w:b/>
                <w:sz w:val="24"/>
                <w:szCs w:val="24"/>
              </w:rPr>
              <w:t>červen 1918</w:t>
            </w:r>
          </w:p>
        </w:tc>
        <w:tc>
          <w:tcPr>
            <w:tcW w:w="6836" w:type="dxa"/>
            <w:tcBorders>
              <w:left w:val="double" w:sz="4" w:space="0" w:color="auto"/>
            </w:tcBorders>
            <w:vAlign w:val="center"/>
          </w:tcPr>
          <w:p w:rsidR="003244A4" w:rsidRPr="003244A4" w:rsidRDefault="003244A4" w:rsidP="00813D3C">
            <w:pPr>
              <w:rPr>
                <w:b/>
                <w:sz w:val="24"/>
                <w:szCs w:val="24"/>
              </w:rPr>
            </w:pPr>
            <w:r w:rsidRPr="003244A4">
              <w:rPr>
                <w:b/>
                <w:sz w:val="24"/>
                <w:szCs w:val="24"/>
              </w:rPr>
              <w:t xml:space="preserve">gen. </w:t>
            </w:r>
            <w:proofErr w:type="spellStart"/>
            <w:r w:rsidRPr="003244A4">
              <w:rPr>
                <w:b/>
                <w:sz w:val="24"/>
                <w:szCs w:val="24"/>
              </w:rPr>
              <w:t>Pershing</w:t>
            </w:r>
            <w:proofErr w:type="spellEnd"/>
            <w:r w:rsidRPr="003244A4">
              <w:rPr>
                <w:b/>
                <w:sz w:val="24"/>
                <w:szCs w:val="24"/>
              </w:rPr>
              <w:t xml:space="preserve"> – masivní nasazení amerických jednotek</w:t>
            </w:r>
          </w:p>
        </w:tc>
      </w:tr>
    </w:tbl>
    <w:p w:rsidR="003244A4" w:rsidRDefault="003244A4" w:rsidP="005A790B"/>
    <w:p w:rsidR="00320184" w:rsidRDefault="00320184" w:rsidP="00DC7C46">
      <w:bookmarkStart w:id="0" w:name="_GoBack"/>
      <w:bookmarkEnd w:id="0"/>
    </w:p>
    <w:sectPr w:rsidR="00320184" w:rsidSect="00910EC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9D7485"/>
    <w:multiLevelType w:val="hybridMultilevel"/>
    <w:tmpl w:val="AADEBA8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5A790B"/>
    <w:rsid w:val="000C5368"/>
    <w:rsid w:val="002905A1"/>
    <w:rsid w:val="002E6D1E"/>
    <w:rsid w:val="00320184"/>
    <w:rsid w:val="003244A4"/>
    <w:rsid w:val="003609C1"/>
    <w:rsid w:val="005A790B"/>
    <w:rsid w:val="00910ECC"/>
    <w:rsid w:val="00A40A35"/>
    <w:rsid w:val="00B45B77"/>
    <w:rsid w:val="00DC7C4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790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5A790B"/>
    <w:rPr>
      <w:color w:val="0000FF"/>
      <w:u w:val="single"/>
    </w:rPr>
  </w:style>
  <w:style w:type="table" w:styleId="Mkatabulky">
    <w:name w:val="Table Grid"/>
    <w:basedOn w:val="Normlntabulka"/>
    <w:uiPriority w:val="59"/>
    <w:rsid w:val="005A7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DC7C46"/>
    <w:pPr>
      <w:spacing w:after="0" w:line="240" w:lineRule="auto"/>
      <w:ind w:left="720"/>
      <w:contextualSpacing/>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DC7C4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C7C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790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5A790B"/>
    <w:rPr>
      <w:color w:val="0000FF"/>
      <w:u w:val="single"/>
    </w:rPr>
  </w:style>
  <w:style w:type="table" w:styleId="Mkatabulky">
    <w:name w:val="Table Grid"/>
    <w:basedOn w:val="Normlntabulka"/>
    <w:uiPriority w:val="59"/>
    <w:rsid w:val="005A7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DC7C46"/>
    <w:pPr>
      <w:spacing w:after="0" w:line="240" w:lineRule="auto"/>
      <w:ind w:left="720"/>
      <w:contextualSpacing/>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DC7C4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C7C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2530763">
      <w:bodyDiv w:val="1"/>
      <w:marLeft w:val="0"/>
      <w:marRight w:val="0"/>
      <w:marTop w:val="0"/>
      <w:marBottom w:val="0"/>
      <w:divBdr>
        <w:top w:val="none" w:sz="0" w:space="0" w:color="auto"/>
        <w:left w:val="none" w:sz="0" w:space="0" w:color="auto"/>
        <w:bottom w:val="none" w:sz="0" w:space="0" w:color="auto"/>
        <w:right w:val="none" w:sz="0" w:space="0" w:color="auto"/>
      </w:divBdr>
      <w:divsChild>
        <w:div w:id="275144358">
          <w:marLeft w:val="336"/>
          <w:marRight w:val="0"/>
          <w:marTop w:val="120"/>
          <w:marBottom w:val="312"/>
          <w:divBdr>
            <w:top w:val="none" w:sz="0" w:space="0" w:color="auto"/>
            <w:left w:val="none" w:sz="0" w:space="0" w:color="auto"/>
            <w:bottom w:val="none" w:sz="0" w:space="0" w:color="auto"/>
            <w:right w:val="none" w:sz="0" w:space="0" w:color="auto"/>
          </w:divBdr>
          <w:divsChild>
            <w:div w:id="429664449">
              <w:marLeft w:val="0"/>
              <w:marRight w:val="0"/>
              <w:marTop w:val="0"/>
              <w:marBottom w:val="0"/>
              <w:divBdr>
                <w:top w:val="single" w:sz="6" w:space="0" w:color="CCCCCC"/>
                <w:left w:val="single" w:sz="6" w:space="0" w:color="CCCCCC"/>
                <w:bottom w:val="single" w:sz="6" w:space="0" w:color="CCCCCC"/>
                <w:right w:val="single" w:sz="6" w:space="0" w:color="CCCCCC"/>
              </w:divBdr>
              <w:divsChild>
                <w:div w:id="155276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s.wikipedia.org/wiki/Woodrow_Wils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s.wikipedia.org/wiki/Prvn%C3%AD_sv%C4%9Btov%C3%A1_v%C3%A1lka" TargetMode="External"/><Relationship Id="rId5" Type="http://schemas.openxmlformats.org/officeDocument/2006/relationships/image" Target="media/image1.jpe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734</Words>
  <Characters>4333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lastModifiedBy>Aleš</cp:lastModifiedBy>
  <cp:revision>3</cp:revision>
  <dcterms:created xsi:type="dcterms:W3CDTF">2013-06-02T17:42:00Z</dcterms:created>
  <dcterms:modified xsi:type="dcterms:W3CDTF">2013-06-02T18:11:00Z</dcterms:modified>
</cp:coreProperties>
</file>