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701EBF" w:rsidTr="00813D3C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  <w:hideMark/>
          </w:tcPr>
          <w:p w:rsidR="00701EBF" w:rsidRDefault="00701EBF" w:rsidP="00813D3C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9205"/>
                  <wp:effectExtent l="0" t="0" r="9525" b="0"/>
                  <wp:docPr id="8" name="Obrázek 8" descr="Popis: 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Popis: 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9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1EBF" w:rsidTr="00813D3C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shd w:val="clear" w:color="auto" w:fill="F2F2F2"/>
            <w:vAlign w:val="center"/>
            <w:hideMark/>
          </w:tcPr>
          <w:p w:rsidR="00701EBF" w:rsidRDefault="00701EBF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Název projektu:                       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F2F2F2"/>
            <w:vAlign w:val="center"/>
            <w:hideMark/>
          </w:tcPr>
          <w:p w:rsidR="00701EBF" w:rsidRDefault="00701EBF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701EBF" w:rsidTr="00813D3C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:rsidR="00701EBF" w:rsidRDefault="00701EBF" w:rsidP="00813D3C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701EBF" w:rsidTr="00813D3C">
        <w:trPr>
          <w:trHeight w:val="549"/>
        </w:trPr>
        <w:tc>
          <w:tcPr>
            <w:tcW w:w="6912" w:type="dxa"/>
            <w:gridSpan w:val="3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01EBF" w:rsidRDefault="00701EBF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bookmarkStart w:id="0" w:name="_GoBack"/>
            <w:bookmarkEnd w:id="0"/>
            <w:r>
              <w:rPr>
                <w:b/>
                <w:bCs/>
              </w:rPr>
              <w:t>Jméno: Karin Šubrtova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701EBF" w:rsidRDefault="00701EBF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b/>
                <w:bCs/>
              </w:rPr>
              <w:t>Datum: květen 2013</w:t>
            </w:r>
          </w:p>
        </w:tc>
      </w:tr>
      <w:tr w:rsidR="00701EBF" w:rsidTr="00813D3C">
        <w:trPr>
          <w:trHeight w:val="737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1EBF" w:rsidRDefault="00701EBF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701EBF" w:rsidRDefault="00701EBF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.</w:t>
            </w:r>
          </w:p>
        </w:tc>
      </w:tr>
      <w:tr w:rsidR="00701EBF" w:rsidTr="00813D3C">
        <w:trPr>
          <w:trHeight w:val="737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1EBF" w:rsidRDefault="00701EBF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701EBF" w:rsidRDefault="00701EBF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b/>
                <w:bCs/>
                <w:sz w:val="28"/>
                <w:szCs w:val="28"/>
              </w:rPr>
              <w:t>Člověk a společnost</w:t>
            </w:r>
          </w:p>
        </w:tc>
      </w:tr>
      <w:tr w:rsidR="00701EBF" w:rsidTr="00813D3C">
        <w:trPr>
          <w:trHeight w:val="737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1EBF" w:rsidRDefault="00701EBF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701EBF" w:rsidRDefault="00701EBF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b/>
                <w:bCs/>
                <w:sz w:val="28"/>
                <w:szCs w:val="28"/>
              </w:rPr>
              <w:t>Dějepis</w:t>
            </w:r>
          </w:p>
        </w:tc>
      </w:tr>
      <w:tr w:rsidR="00701EBF" w:rsidTr="00813D3C">
        <w:trPr>
          <w:trHeight w:val="737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1EBF" w:rsidRDefault="00701EBF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701EBF" w:rsidRDefault="00146890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146890">
              <w:rPr>
                <w:b/>
                <w:bCs/>
                <w:sz w:val="28"/>
                <w:szCs w:val="28"/>
              </w:rPr>
              <w:t>VY_32_INOVACE_</w:t>
            </w:r>
            <w:proofErr w:type="spellStart"/>
            <w:r w:rsidRPr="00146890">
              <w:rPr>
                <w:b/>
                <w:bCs/>
                <w:sz w:val="28"/>
                <w:szCs w:val="28"/>
              </w:rPr>
              <w:t>Dě</w:t>
            </w:r>
            <w:proofErr w:type="spellEnd"/>
            <w:r w:rsidRPr="00146890">
              <w:rPr>
                <w:b/>
                <w:bCs/>
                <w:sz w:val="28"/>
                <w:szCs w:val="28"/>
              </w:rPr>
              <w:t>_19_Manifest_Mým_národům_8.ročník</w:t>
            </w:r>
          </w:p>
        </w:tc>
      </w:tr>
      <w:tr w:rsidR="00701EBF" w:rsidTr="00813D3C">
        <w:trPr>
          <w:trHeight w:val="1645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701EBF" w:rsidRDefault="00701EBF" w:rsidP="00813D3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701EBF" w:rsidRPr="00C44EE6" w:rsidRDefault="00701EBF" w:rsidP="00701EBF">
            <w:pPr>
              <w:spacing w:after="0"/>
              <w:rPr>
                <w:rFonts w:eastAsia="Times New Roman"/>
                <w:sz w:val="24"/>
                <w:szCs w:val="24"/>
                <w:lang w:eastAsia="cs-CZ"/>
              </w:rPr>
            </w:pPr>
            <w:r>
              <w:rPr>
                <w:rFonts w:eastAsia="Times New Roman"/>
                <w:sz w:val="24"/>
                <w:szCs w:val="24"/>
                <w:lang w:eastAsia="cs-CZ"/>
              </w:rPr>
              <w:t xml:space="preserve">Základní metodou </w:t>
            </w:r>
            <w:r w:rsidR="000B58C2">
              <w:rPr>
                <w:rFonts w:eastAsia="Times New Roman"/>
                <w:sz w:val="24"/>
                <w:szCs w:val="24"/>
                <w:lang w:eastAsia="cs-CZ"/>
              </w:rPr>
              <w:t xml:space="preserve">tohoto pracovního listu </w:t>
            </w:r>
            <w:r>
              <w:rPr>
                <w:rFonts w:eastAsia="Times New Roman"/>
                <w:sz w:val="24"/>
                <w:szCs w:val="24"/>
                <w:lang w:eastAsia="cs-CZ"/>
              </w:rPr>
              <w:t xml:space="preserve">je práce s textem.  </w:t>
            </w:r>
            <w:r w:rsidR="006A64F1">
              <w:rPr>
                <w:rFonts w:eastAsia="Times New Roman"/>
                <w:sz w:val="24"/>
                <w:szCs w:val="24"/>
                <w:lang w:eastAsia="cs-CZ"/>
              </w:rPr>
              <w:t xml:space="preserve">První část </w:t>
            </w:r>
            <w:r w:rsidR="000B58C2">
              <w:rPr>
                <w:rFonts w:eastAsia="Times New Roman"/>
                <w:sz w:val="24"/>
                <w:szCs w:val="24"/>
                <w:lang w:eastAsia="cs-CZ"/>
              </w:rPr>
              <w:t xml:space="preserve">– motivační - </w:t>
            </w:r>
            <w:r w:rsidR="006A64F1">
              <w:rPr>
                <w:rFonts w:eastAsia="Times New Roman"/>
                <w:sz w:val="24"/>
                <w:szCs w:val="24"/>
                <w:lang w:eastAsia="cs-CZ"/>
              </w:rPr>
              <w:t>je úryvkem z románu J. Haška Osudy dobrého vojáka Švejka za světové války. Dále žáci pracují s textem manifestu Mým národům, který byla vyhlášena válka.</w:t>
            </w:r>
          </w:p>
        </w:tc>
      </w:tr>
    </w:tbl>
    <w:p w:rsidR="00701EBF" w:rsidRDefault="00701EBF" w:rsidP="00E2020E">
      <w:pPr>
        <w:shd w:val="clear" w:color="auto" w:fill="FFFFFF"/>
        <w:spacing w:after="0"/>
        <w:ind w:firstLine="60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701EBF" w:rsidRDefault="00701EBF">
      <w:pPr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br w:type="page"/>
      </w:r>
    </w:p>
    <w:p w:rsidR="00701EBF" w:rsidRDefault="00701EBF" w:rsidP="00E2020E">
      <w:pPr>
        <w:shd w:val="clear" w:color="auto" w:fill="FFFFFF"/>
        <w:spacing w:after="0"/>
        <w:ind w:firstLine="60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E2020E" w:rsidRPr="00E2020E" w:rsidRDefault="00E2020E" w:rsidP="00E2020E">
      <w:pPr>
        <w:shd w:val="clear" w:color="auto" w:fill="FFFFFF"/>
        <w:spacing w:after="0"/>
        <w:ind w:firstLine="60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E2020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Na rohu Spálené ulice setkal se Švejk se svým průvodčím s tlupou lidí, kteří se tlačili kolem vyvěšeného plakátu.</w:t>
      </w:r>
    </w:p>
    <w:p w:rsidR="00E2020E" w:rsidRPr="00E2020E" w:rsidRDefault="00E2020E" w:rsidP="00E2020E">
      <w:pPr>
        <w:shd w:val="clear" w:color="auto" w:fill="FFFFFF"/>
        <w:spacing w:after="0"/>
        <w:ind w:firstLine="60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E2020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    "To je manifest císaře pána o vypovězení války," řekl policejní strážník k Švejkovi.</w:t>
      </w:r>
    </w:p>
    <w:p w:rsidR="00E2020E" w:rsidRPr="00E2020E" w:rsidRDefault="00E2020E" w:rsidP="00E2020E">
      <w:pPr>
        <w:shd w:val="clear" w:color="auto" w:fill="FFFFFF"/>
        <w:spacing w:after="0"/>
        <w:ind w:firstLine="60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E2020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    "Já to předpovídal," řekl Švejk, "ale v blázinci o tom ještě nic nevědí, ačkoliv by to měli mít z první ruky."</w:t>
      </w:r>
    </w:p>
    <w:p w:rsidR="00E2020E" w:rsidRPr="00E2020E" w:rsidRDefault="00E2020E" w:rsidP="00E2020E">
      <w:pPr>
        <w:shd w:val="clear" w:color="auto" w:fill="FFFFFF"/>
        <w:spacing w:after="0"/>
        <w:ind w:firstLine="60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E2020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    "Jak to myslíte?" otázal se policejní strážník Švejka.</w:t>
      </w:r>
    </w:p>
    <w:p w:rsidR="00E2020E" w:rsidRPr="00E2020E" w:rsidRDefault="00E2020E" w:rsidP="00E2020E">
      <w:pPr>
        <w:shd w:val="clear" w:color="auto" w:fill="FFFFFF"/>
        <w:spacing w:after="0"/>
        <w:ind w:firstLine="60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E2020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    "Poněvadž je tam </w:t>
      </w:r>
      <w:proofErr w:type="spellStart"/>
      <w:r w:rsidRPr="00E2020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zavřenejch</w:t>
      </w:r>
      <w:proofErr w:type="spellEnd"/>
      <w:r w:rsidRPr="00E2020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mnoho pánů důstojníků," vysvětlil Švejk, a když přišli k nové tlupě tlačící se před manifestem, Švejk vykřikl:</w:t>
      </w:r>
    </w:p>
    <w:p w:rsidR="00E2020E" w:rsidRPr="00E2020E" w:rsidRDefault="00E2020E" w:rsidP="00E2020E">
      <w:pPr>
        <w:shd w:val="clear" w:color="auto" w:fill="FFFFFF"/>
        <w:spacing w:after="0"/>
        <w:ind w:firstLine="60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E2020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    "Císaři Františkovi Josefovi nazdar! Tuhle vojnu </w:t>
      </w:r>
      <w:proofErr w:type="spellStart"/>
      <w:r w:rsidRPr="00E2020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vyhrajem</w:t>
      </w:r>
      <w:proofErr w:type="spellEnd"/>
      <w:r w:rsidRPr="00E2020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."</w:t>
      </w:r>
    </w:p>
    <w:p w:rsidR="00E2020E" w:rsidRPr="00E2020E" w:rsidRDefault="00E2020E" w:rsidP="00E2020E">
      <w:pPr>
        <w:shd w:val="clear" w:color="auto" w:fill="FFFFFF"/>
        <w:spacing w:after="0"/>
        <w:ind w:firstLine="60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E2020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    Někdo z nadšeného davu narazil mu klobouk přes uši a tak za sběhu lidu dobrý voják Švejk vkročil opětně do vrat policejního ředitelství.</w:t>
      </w:r>
    </w:p>
    <w:p w:rsidR="00E2020E" w:rsidRPr="00E2020E" w:rsidRDefault="00E2020E" w:rsidP="00E2020E">
      <w:pPr>
        <w:shd w:val="clear" w:color="auto" w:fill="FFFFFF"/>
        <w:spacing w:after="0"/>
        <w:ind w:firstLine="60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E2020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    "Tuhle vojnu </w:t>
      </w:r>
      <w:proofErr w:type="spellStart"/>
      <w:r w:rsidRPr="00E2020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vyhrajem</w:t>
      </w:r>
      <w:proofErr w:type="spellEnd"/>
      <w:r w:rsidRPr="00E2020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docela určité, opakuji to ještě jednou, pánové!" s těmi slovy rozloučil se Švejk s davem, který ho vyprovázel.</w:t>
      </w:r>
    </w:p>
    <w:p w:rsidR="00E2020E" w:rsidRDefault="00E2020E" w:rsidP="00E2020E">
      <w:pPr>
        <w:shd w:val="clear" w:color="auto" w:fill="FFFFFF"/>
        <w:spacing w:after="0"/>
        <w:ind w:firstLine="60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E2020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    </w:t>
      </w:r>
    </w:p>
    <w:p w:rsidR="00600887" w:rsidRDefault="00600887" w:rsidP="00E2020E">
      <w:pPr>
        <w:shd w:val="clear" w:color="auto" w:fill="FFFFFF"/>
        <w:spacing w:after="0"/>
        <w:ind w:firstLine="60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E2020E" w:rsidRPr="00600887" w:rsidRDefault="00600887" w:rsidP="00600887">
      <w:pPr>
        <w:shd w:val="clear" w:color="auto" w:fill="FFFFFF"/>
        <w:spacing w:after="0"/>
        <w:ind w:firstLine="600"/>
        <w:jc w:val="right"/>
        <w:rPr>
          <w:sz w:val="18"/>
          <w:szCs w:val="18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Zdroj:</w:t>
      </w:r>
      <w:hyperlink r:id="rId6" w:history="1">
        <w:r w:rsidR="00E2020E" w:rsidRPr="00600887">
          <w:rPr>
            <w:rStyle w:val="Hypertextovodkaz"/>
            <w:sz w:val="18"/>
            <w:szCs w:val="18"/>
          </w:rPr>
          <w:t>http://cs.wikisource.org/wiki/Osudy_dobr%C3%A9ho_voj%C3%A1ka_%C5%A0vejka_za_sv%C4%9Btov%C3%A9_v%C3%A1lky/%C5%A0vejk_na_policejn%C3%ADm_%C5%99editelstv%C3%AD_v_Salmov%C4%9B_ulici</w:t>
        </w:r>
      </w:hyperlink>
    </w:p>
    <w:p w:rsidR="00E2020E" w:rsidRDefault="00E2020E" w:rsidP="00E2020E">
      <w:pPr>
        <w:shd w:val="clear" w:color="auto" w:fill="FFFFFF"/>
        <w:spacing w:after="0"/>
        <w:ind w:firstLine="600"/>
        <w:jc w:val="both"/>
      </w:pPr>
      <w:r>
        <w:rPr>
          <w:noProof/>
          <w:lang w:eastAsia="cs-CZ"/>
        </w:rPr>
        <w:drawing>
          <wp:inline distT="0" distB="0" distL="0" distR="0">
            <wp:extent cx="2872597" cy="4444162"/>
            <wp:effectExtent l="0" t="0" r="4445" b="0"/>
            <wp:docPr id="1" name="Obrázek 1" descr="Mým národ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ým národů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956" cy="4444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20E" w:rsidRDefault="00E2020E" w:rsidP="00E2020E">
      <w:pPr>
        <w:jc w:val="right"/>
      </w:pPr>
      <w:r>
        <w:t xml:space="preserve">Zdroj: </w:t>
      </w:r>
      <w:hyperlink r:id="rId8" w:history="1">
        <w:r>
          <w:rPr>
            <w:rStyle w:val="Hypertextovodkaz"/>
          </w:rPr>
          <w:t>http://cs.wikisource.org/wiki/M%C3%BDm_n%C3%A1rod%C5%AFm!</w:t>
        </w:r>
      </w:hyperlink>
    </w:p>
    <w:p w:rsidR="00E2020E" w:rsidRPr="006A64F1" w:rsidRDefault="006A64F1" w:rsidP="006A64F1">
      <w:pPr>
        <w:pStyle w:val="Odstavecseseznamem"/>
        <w:numPr>
          <w:ilvl w:val="0"/>
          <w:numId w:val="2"/>
        </w:numPr>
        <w:shd w:val="clear" w:color="auto" w:fill="FFFFFF"/>
        <w:spacing w:after="0"/>
        <w:jc w:val="both"/>
        <w:rPr>
          <w:rFonts w:eastAsia="Times New Roman" w:cs="Arial"/>
          <w:color w:val="000000"/>
          <w:lang w:eastAsia="cs-CZ"/>
        </w:rPr>
      </w:pPr>
      <w:r w:rsidRPr="006A64F1">
        <w:rPr>
          <w:rFonts w:eastAsia="Times New Roman" w:cs="Arial"/>
          <w:color w:val="000000"/>
          <w:lang w:eastAsia="cs-CZ"/>
        </w:rPr>
        <w:t>Jaký vztah měl k vyhlášení války kolemstojící dav a jaký Švejk? Dokaž částí textu.</w:t>
      </w:r>
    </w:p>
    <w:p w:rsidR="00E2020E" w:rsidRPr="006A64F1" w:rsidRDefault="006A64F1" w:rsidP="006A64F1">
      <w:pPr>
        <w:pStyle w:val="Odstavecseseznamem"/>
        <w:numPr>
          <w:ilvl w:val="0"/>
          <w:numId w:val="2"/>
        </w:numPr>
        <w:shd w:val="clear" w:color="auto" w:fill="FFFFFF"/>
        <w:spacing w:after="0"/>
        <w:jc w:val="both"/>
        <w:rPr>
          <w:rFonts w:eastAsia="Times New Roman" w:cs="Arial"/>
          <w:color w:val="000000"/>
          <w:lang w:eastAsia="cs-CZ"/>
        </w:rPr>
      </w:pPr>
      <w:r w:rsidRPr="006A64F1">
        <w:rPr>
          <w:rFonts w:eastAsia="Times New Roman" w:cs="Arial"/>
          <w:color w:val="000000"/>
          <w:lang w:eastAsia="cs-CZ"/>
        </w:rPr>
        <w:t>Co v textu znamená průvodčí?</w:t>
      </w:r>
    </w:p>
    <w:p w:rsidR="006A64F1" w:rsidRPr="006A64F1" w:rsidRDefault="006A64F1" w:rsidP="006A64F1">
      <w:pPr>
        <w:pStyle w:val="Odstavecseseznamem"/>
        <w:numPr>
          <w:ilvl w:val="0"/>
          <w:numId w:val="2"/>
        </w:numPr>
        <w:shd w:val="clear" w:color="auto" w:fill="FFFFFF"/>
        <w:spacing w:after="0"/>
        <w:jc w:val="both"/>
        <w:rPr>
          <w:rFonts w:eastAsia="Times New Roman" w:cs="Arial"/>
          <w:color w:val="000000"/>
          <w:lang w:eastAsia="cs-CZ"/>
        </w:rPr>
      </w:pPr>
      <w:r w:rsidRPr="006A64F1">
        <w:rPr>
          <w:rFonts w:eastAsia="Times New Roman" w:cs="Arial"/>
          <w:color w:val="000000"/>
          <w:lang w:eastAsia="cs-CZ"/>
        </w:rPr>
        <w:t>Odhadni, proč je blázinci plno důstojníků.</w:t>
      </w:r>
    </w:p>
    <w:p w:rsidR="00E2020E" w:rsidRDefault="00E2020E" w:rsidP="004E62FB">
      <w:pPr>
        <w:shd w:val="clear" w:color="auto" w:fill="FFFFFF"/>
        <w:spacing w:after="0"/>
        <w:ind w:firstLine="60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E2020E" w:rsidRDefault="00E2020E" w:rsidP="004E62FB">
      <w:pPr>
        <w:shd w:val="clear" w:color="auto" w:fill="FFFFFF"/>
        <w:spacing w:after="0"/>
        <w:ind w:firstLine="60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E2020E" w:rsidRDefault="00E2020E" w:rsidP="004E62FB">
      <w:pPr>
        <w:shd w:val="clear" w:color="auto" w:fill="FFFFFF"/>
        <w:spacing w:after="0"/>
        <w:ind w:firstLine="60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0209C2" w:rsidRPr="000209C2" w:rsidRDefault="000209C2" w:rsidP="004E62FB">
      <w:pPr>
        <w:shd w:val="clear" w:color="auto" w:fill="FFFFFF"/>
        <w:spacing w:after="0"/>
        <w:ind w:firstLine="60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0209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lastRenderedPageBreak/>
        <w:t>Jeho c. a k. Apoštolské Veličenstvo ráčil nejmilostivěji vydati tento Nejvyšší vlastnoruční spis a manifest:</w:t>
      </w:r>
    </w:p>
    <w:p w:rsidR="000209C2" w:rsidRPr="000209C2" w:rsidRDefault="000209C2" w:rsidP="004E62FB">
      <w:pPr>
        <w:shd w:val="clear" w:color="auto" w:fill="FFFFFF"/>
        <w:spacing w:after="0"/>
        <w:jc w:val="center"/>
        <w:rPr>
          <w:rFonts w:ascii="Arial" w:eastAsia="Times New Roman" w:hAnsi="Arial" w:cs="Arial"/>
          <w:color w:val="000000"/>
          <w:sz w:val="26"/>
          <w:szCs w:val="26"/>
          <w:lang w:eastAsia="cs-CZ"/>
        </w:rPr>
      </w:pPr>
      <w:r w:rsidRPr="000209C2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Milý hrabě </w:t>
      </w:r>
      <w:proofErr w:type="spellStart"/>
      <w:r w:rsidRPr="000209C2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Stürgkhu</w:t>
      </w:r>
      <w:proofErr w:type="spellEnd"/>
    </w:p>
    <w:p w:rsidR="000209C2" w:rsidRPr="000209C2" w:rsidRDefault="000209C2" w:rsidP="004E62FB">
      <w:pPr>
        <w:shd w:val="clear" w:color="auto" w:fill="FFFFFF"/>
        <w:spacing w:after="0"/>
        <w:ind w:firstLine="60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0209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Vidělo se Mi, naříditi ministru Mého domu a věcí zahraničních, aby oznámil královské srbské vládě, že mezi mocnářstvím a Srbskem nastal stav válečný.</w:t>
      </w:r>
    </w:p>
    <w:p w:rsidR="000209C2" w:rsidRPr="000209C2" w:rsidRDefault="000209C2" w:rsidP="004E62FB">
      <w:pPr>
        <w:shd w:val="clear" w:color="auto" w:fill="FFFFFF"/>
        <w:spacing w:after="0"/>
        <w:ind w:firstLine="60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0209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 této osudné chvíli jest mi potřebou, obrátiti se Svoje milované národy. Nařizuji vám tudíž, abyste přiložený manifest veřejně vyhlásil.</w:t>
      </w:r>
    </w:p>
    <w:p w:rsidR="000209C2" w:rsidRPr="000209C2" w:rsidRDefault="000209C2" w:rsidP="004E62FB">
      <w:pPr>
        <w:shd w:val="clear" w:color="auto" w:fill="FFFFFF"/>
        <w:spacing w:after="0"/>
        <w:ind w:firstLine="60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0209C2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V Lázních </w:t>
      </w:r>
      <w:proofErr w:type="spellStart"/>
      <w:r w:rsidRPr="000209C2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Išlu</w:t>
      </w:r>
      <w:proofErr w:type="spellEnd"/>
      <w:r w:rsidRPr="000209C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 dne 28. července 1914</w:t>
      </w:r>
    </w:p>
    <w:p w:rsidR="000209C2" w:rsidRPr="000209C2" w:rsidRDefault="000209C2" w:rsidP="004E62FB">
      <w:pPr>
        <w:shd w:val="clear" w:color="auto" w:fill="FFFFFF"/>
        <w:spacing w:before="96" w:after="120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0209C2" w:rsidRPr="000209C2" w:rsidRDefault="000209C2" w:rsidP="004E62FB">
      <w:pPr>
        <w:shd w:val="clear" w:color="auto" w:fill="FFFFFF"/>
        <w:spacing w:after="0"/>
        <w:jc w:val="center"/>
        <w:rPr>
          <w:rFonts w:ascii="Arial" w:eastAsia="Times New Roman" w:hAnsi="Arial" w:cs="Arial"/>
          <w:color w:val="000000"/>
          <w:sz w:val="30"/>
          <w:szCs w:val="30"/>
          <w:lang w:eastAsia="cs-CZ"/>
        </w:rPr>
      </w:pPr>
      <w:r w:rsidRPr="000209C2">
        <w:rPr>
          <w:rFonts w:ascii="Arial" w:eastAsia="Times New Roman" w:hAnsi="Arial" w:cs="Arial"/>
          <w:color w:val="000000"/>
          <w:sz w:val="30"/>
          <w:szCs w:val="30"/>
          <w:lang w:eastAsia="cs-CZ"/>
        </w:rPr>
        <w:t>František Josef v. r.</w:t>
      </w:r>
    </w:p>
    <w:p w:rsidR="000209C2" w:rsidRPr="000209C2" w:rsidRDefault="000209C2" w:rsidP="004E62FB">
      <w:pPr>
        <w:shd w:val="clear" w:color="auto" w:fill="FFFFFF"/>
        <w:spacing w:after="0"/>
        <w:jc w:val="right"/>
        <w:rPr>
          <w:rFonts w:ascii="Arial" w:eastAsia="Times New Roman" w:hAnsi="Arial" w:cs="Arial"/>
          <w:color w:val="000000"/>
          <w:sz w:val="26"/>
          <w:szCs w:val="26"/>
          <w:lang w:eastAsia="cs-CZ"/>
        </w:rPr>
      </w:pPr>
      <w:proofErr w:type="spellStart"/>
      <w:r w:rsidRPr="000209C2">
        <w:rPr>
          <w:rFonts w:ascii="Arial" w:eastAsia="Times New Roman" w:hAnsi="Arial" w:cs="Arial"/>
          <w:color w:val="000000"/>
          <w:sz w:val="26"/>
          <w:szCs w:val="26"/>
          <w:lang w:eastAsia="cs-CZ"/>
        </w:rPr>
        <w:t>Stürgkh</w:t>
      </w:r>
      <w:proofErr w:type="spellEnd"/>
      <w:r w:rsidRPr="000209C2">
        <w:rPr>
          <w:rFonts w:ascii="Arial" w:eastAsia="Times New Roman" w:hAnsi="Arial" w:cs="Arial"/>
          <w:color w:val="000000"/>
          <w:sz w:val="26"/>
          <w:szCs w:val="26"/>
          <w:lang w:eastAsia="cs-CZ"/>
        </w:rPr>
        <w:t xml:space="preserve"> v. r.</w:t>
      </w:r>
    </w:p>
    <w:p w:rsidR="000209C2" w:rsidRPr="000209C2" w:rsidRDefault="000209C2" w:rsidP="004E62FB">
      <w:pPr>
        <w:shd w:val="clear" w:color="auto" w:fill="FFFFFF"/>
        <w:spacing w:before="96" w:after="120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0209C2" w:rsidRPr="000209C2" w:rsidRDefault="000209C2" w:rsidP="004E62FB">
      <w:pPr>
        <w:shd w:val="clear" w:color="auto" w:fill="FFFFFF"/>
        <w:spacing w:after="0"/>
        <w:jc w:val="center"/>
        <w:rPr>
          <w:rFonts w:ascii="Arial" w:eastAsia="Times New Roman" w:hAnsi="Arial" w:cs="Arial"/>
          <w:color w:val="000000"/>
          <w:sz w:val="53"/>
          <w:szCs w:val="53"/>
          <w:lang w:eastAsia="cs-CZ"/>
        </w:rPr>
      </w:pPr>
      <w:r w:rsidRPr="000209C2">
        <w:rPr>
          <w:rFonts w:ascii="Arial" w:eastAsia="Times New Roman" w:hAnsi="Arial" w:cs="Arial"/>
          <w:color w:val="000000"/>
          <w:sz w:val="53"/>
          <w:szCs w:val="53"/>
          <w:lang w:eastAsia="cs-CZ"/>
        </w:rPr>
        <w:t>Mým národům!</w:t>
      </w:r>
    </w:p>
    <w:p w:rsidR="000209C2" w:rsidRPr="000209C2" w:rsidRDefault="000209C2" w:rsidP="004E62FB">
      <w:pPr>
        <w:shd w:val="clear" w:color="auto" w:fill="FFFFFF"/>
        <w:spacing w:before="96" w:after="120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0209C2" w:rsidRPr="000209C2" w:rsidTr="000209C2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209C2" w:rsidRPr="000209C2" w:rsidRDefault="000209C2" w:rsidP="004E62FB">
            <w:pPr>
              <w:spacing w:after="0"/>
              <w:ind w:firstLine="60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Bylo mým nejvroucnějším přáním, abych léta, která z Boží milosti jsou Mi ještě dopřána, mohl zasvětiti dílům míru a uchránil Svoje národy před těžkými obětmi a břemeny války.</w:t>
            </w:r>
          </w:p>
          <w:p w:rsidR="000209C2" w:rsidRPr="000209C2" w:rsidRDefault="000209C2" w:rsidP="004E62FB">
            <w:pPr>
              <w:spacing w:after="0"/>
              <w:ind w:firstLine="60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V radě Prozřetelnosti bylo jinak rozhodnuto.</w:t>
            </w:r>
          </w:p>
          <w:p w:rsidR="000209C2" w:rsidRPr="000209C2" w:rsidRDefault="000209C2" w:rsidP="004E62FB">
            <w:pPr>
              <w:spacing w:after="0"/>
              <w:ind w:firstLine="60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Pletichy protivníka plného nenávisti nutí Mne, abych na obranu cti Svého mocnářství, na ochranu jeho vážnosti a moci k zabezpečení jeho državy po dlouhých letech míru chopil se meče.</w:t>
            </w:r>
          </w:p>
          <w:p w:rsidR="000209C2" w:rsidRPr="000209C2" w:rsidRDefault="000209C2" w:rsidP="004E62FB">
            <w:pPr>
              <w:spacing w:after="0"/>
              <w:ind w:firstLine="60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S nevděkem rychle zapomínajícím nastoupilo království srbské, které od prvního začátku své státní samostatnosti až do nejnovější doby od Mých předkův a ode Mne bylo chráněno a podporováno, jež před lety nastoupilo cestu otevřeného nepřátelství proti Rakousko-Uhersku.</w:t>
            </w:r>
          </w:p>
          <w:p w:rsidR="000209C2" w:rsidRPr="000209C2" w:rsidRDefault="000209C2" w:rsidP="004E62FB">
            <w:pPr>
              <w:spacing w:after="0"/>
              <w:ind w:firstLine="60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Když Jsem po třech desetiletích požehnané práce míru v Bosně a Hercegovině rozšířil Svoje vladařská práva na tyto země, vyvolalo toto Moje opatření v království Srbském, jehož práva nižádným způsobem nebyla porušena, a výbuchy nevázané náruživostí a nejrozhořčenější nenávistí. Moje vláda užila tenkráte krásného práva strany silnější a žádala v nejkrajnější shovívavosti a dobrotivosti na Srbsku toliko, aby snížilo počet svého vojska na stav míru a slíbilo, že budoucně setrvá na dráze míru a přátelství.</w:t>
            </w:r>
          </w:p>
          <w:p w:rsidR="000209C2" w:rsidRPr="000209C2" w:rsidRDefault="000209C2" w:rsidP="004E62FB">
            <w:pPr>
              <w:spacing w:after="0"/>
              <w:ind w:firstLine="60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Týmž duchem umírněnosti vedena, obmezila se Moje vláda, když Srbsko před dvěma lety nacházelo se v boji s tureckou říší, na hájení nejdůležitějších životních podmínek mocnářství. Tomuto jednání děkovalo Srbsko v první řadě, že dosáhlo účelu války.</w:t>
            </w:r>
          </w:p>
          <w:p w:rsidR="000209C2" w:rsidRPr="000209C2" w:rsidRDefault="000209C2" w:rsidP="004E62FB">
            <w:pPr>
              <w:spacing w:after="0"/>
              <w:ind w:firstLine="60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Naděje, že Srbské království ocení shovívavost a mírumilovnost Mé vlády a že dostojí svému slovu, se nesplnila.</w:t>
            </w:r>
          </w:p>
          <w:p w:rsidR="000209C2" w:rsidRPr="000209C2" w:rsidRDefault="000209C2" w:rsidP="004E62FB">
            <w:pPr>
              <w:spacing w:after="0"/>
              <w:ind w:firstLine="60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Stále výše šlehá plamen nenávisti proti Mně a Mému domu, stále otevřeněji vystupuje snaha nerozlučná území Rakousko-Uherska násilně odtrhnouti.</w:t>
            </w:r>
          </w:p>
          <w:p w:rsidR="000209C2" w:rsidRPr="000209C2" w:rsidRDefault="000209C2" w:rsidP="004E62FB">
            <w:pPr>
              <w:spacing w:after="0"/>
              <w:ind w:firstLine="60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Zločinné řádění sahá přes hranice, aby na jihovýchodu mocnářství podkopalo základy státního pořádku, aby lid, jemuž Já v otcovské lásce věnuji Svoji plnou péči, zviklalo v jeho věrnosti k panovnickému domu a vlasti, </w:t>
            </w: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cs-CZ"/>
              </w:rPr>
              <w:t>aby svedlo dospívající mládež a podněcovalo ji ke zločinným skutkům nerozumu a velezrady</w:t>
            </w: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. Řada vražedných útoků, s rozmyslem připravované a provedené spiknutí, jehož hrozný zdar Mne a Moje věrné národy v </w:t>
            </w:r>
            <w:proofErr w:type="gramStart"/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srdce</w:t>
            </w:r>
            <w:proofErr w:type="gramEnd"/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 zasáhl, jest daleko viditelnou krvavou stopou oněch tajných pletich, které ze Srbska byly zahájeny a řízeny.</w:t>
            </w:r>
          </w:p>
          <w:p w:rsidR="000209C2" w:rsidRPr="000209C2" w:rsidRDefault="000209C2" w:rsidP="004E62FB">
            <w:pPr>
              <w:spacing w:after="0"/>
              <w:ind w:firstLine="60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Tomuto nesnesitelnému řádění musí se učiniti přítrž, ustavičná vyzývavost Srbska musí se ukončiti, má-li čest a vážnost Mého mocnářství zůstati neporušena a jeho státní, hospodářský a vojenský rozvoj býti ušetřen stálých záchvěvů.</w:t>
            </w:r>
          </w:p>
          <w:p w:rsidR="000209C2" w:rsidRPr="000209C2" w:rsidRDefault="000209C2" w:rsidP="004E62FB">
            <w:pPr>
              <w:spacing w:after="0"/>
              <w:ind w:firstLine="60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Marně podnikla Moje vláda ještě poslední pokus, dosíci tohoto cíle prostředky míru, pohnouti Srbsko vážným napomenutím k obratu.</w:t>
            </w:r>
          </w:p>
          <w:p w:rsidR="000209C2" w:rsidRPr="000209C2" w:rsidRDefault="000209C2" w:rsidP="004E62FB">
            <w:pPr>
              <w:spacing w:after="0"/>
              <w:ind w:firstLine="60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Srbsko odmítlo umírněné a spravedlivé požadavky Mé vlády a odepřelo dostáti povinnostem, jichž splnění v životě </w:t>
            </w:r>
            <w:proofErr w:type="spellStart"/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národův</w:t>
            </w:r>
            <w:proofErr w:type="spellEnd"/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 a států jest přirozeným a nutným základem míru.</w:t>
            </w:r>
          </w:p>
          <w:p w:rsidR="000209C2" w:rsidRPr="000209C2" w:rsidRDefault="000209C2" w:rsidP="004E62FB">
            <w:pPr>
              <w:spacing w:after="0"/>
              <w:ind w:firstLine="60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A tak jsem nucen přikročiti k tomu, aby se moci zbraní opatřily nezbytné záruky, které mají zabezpečiti Mým státům pokoj uvnitř a trvalý mír na venek.</w:t>
            </w:r>
          </w:p>
          <w:p w:rsidR="000209C2" w:rsidRPr="000209C2" w:rsidRDefault="000209C2" w:rsidP="004E62FB">
            <w:pPr>
              <w:spacing w:after="0"/>
              <w:ind w:firstLine="60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V této vážné chvíli Jsem si plně vědom celého dosahu svého rozhodnutí a své zodpovědnosti před Všemohoucím.</w:t>
            </w:r>
          </w:p>
          <w:p w:rsidR="000209C2" w:rsidRPr="000209C2" w:rsidRDefault="000209C2" w:rsidP="004E62FB">
            <w:pPr>
              <w:spacing w:after="0"/>
              <w:ind w:firstLine="60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Vše Jsem prozkoumal a uvážil.</w:t>
            </w:r>
          </w:p>
          <w:p w:rsidR="000209C2" w:rsidRPr="000209C2" w:rsidRDefault="000209C2" w:rsidP="004E62FB">
            <w:pPr>
              <w:spacing w:after="0"/>
              <w:ind w:firstLine="60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S klidným svědomím nastupuji cestu, kterou Mi povinnost vykazuje.</w:t>
            </w:r>
          </w:p>
          <w:p w:rsidR="000209C2" w:rsidRPr="000209C2" w:rsidRDefault="000209C2" w:rsidP="004E62FB">
            <w:pPr>
              <w:spacing w:after="0"/>
              <w:ind w:firstLine="60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Spoléhám na Svoje národy, kteří ve všech bouřích vždy v jednotě a věrnosti kolem Mého trůnu se seřadili a pro čest, velikost a moc vlasti k nejtěžším obětem vždy byli ochotni.</w:t>
            </w:r>
          </w:p>
          <w:p w:rsidR="000209C2" w:rsidRPr="000209C2" w:rsidRDefault="000209C2" w:rsidP="004E62FB">
            <w:pPr>
              <w:spacing w:after="0"/>
              <w:ind w:firstLine="60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Spoléhám na statečnou, obětavým nadšením naplněnou brannou moc Rakousko-Uherska.</w:t>
            </w:r>
          </w:p>
          <w:p w:rsidR="000209C2" w:rsidRPr="000209C2" w:rsidRDefault="000209C2" w:rsidP="004E62FB">
            <w:pPr>
              <w:spacing w:after="0"/>
              <w:ind w:firstLine="600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A důvěřuji ve Všemohoucího, že Mým zbraním dopřeje vítězství.</w:t>
            </w:r>
          </w:p>
          <w:p w:rsidR="000209C2" w:rsidRPr="000209C2" w:rsidRDefault="000209C2" w:rsidP="004E62FB">
            <w:pPr>
              <w:spacing w:before="96" w:after="120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</w:p>
          <w:p w:rsidR="000209C2" w:rsidRPr="000209C2" w:rsidRDefault="000209C2" w:rsidP="004E62FB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33"/>
                <w:szCs w:val="33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33"/>
                <w:szCs w:val="33"/>
                <w:lang w:eastAsia="cs-CZ"/>
              </w:rPr>
              <w:t>František Josef v. r.</w:t>
            </w:r>
          </w:p>
          <w:p w:rsidR="000209C2" w:rsidRPr="000209C2" w:rsidRDefault="000209C2" w:rsidP="004E62FB">
            <w:pPr>
              <w:spacing w:after="0"/>
              <w:jc w:val="right"/>
              <w:rPr>
                <w:rFonts w:ascii="Arial" w:eastAsia="Times New Roman" w:hAnsi="Arial" w:cs="Arial"/>
                <w:color w:val="000000"/>
                <w:sz w:val="27"/>
                <w:szCs w:val="27"/>
                <w:lang w:eastAsia="cs-CZ"/>
              </w:rPr>
            </w:pPr>
            <w:proofErr w:type="spellStart"/>
            <w:r w:rsidRPr="000209C2">
              <w:rPr>
                <w:rFonts w:ascii="Arial" w:eastAsia="Times New Roman" w:hAnsi="Arial" w:cs="Arial"/>
                <w:color w:val="000000"/>
                <w:sz w:val="27"/>
                <w:szCs w:val="27"/>
                <w:lang w:eastAsia="cs-CZ"/>
              </w:rPr>
              <w:t>Stürgkh</w:t>
            </w:r>
            <w:proofErr w:type="spellEnd"/>
            <w:r w:rsidRPr="000209C2">
              <w:rPr>
                <w:rFonts w:ascii="Arial" w:eastAsia="Times New Roman" w:hAnsi="Arial" w:cs="Arial"/>
                <w:color w:val="000000"/>
                <w:sz w:val="27"/>
                <w:szCs w:val="27"/>
                <w:lang w:eastAsia="cs-CZ"/>
              </w:rPr>
              <w:t xml:space="preserve"> v. r.</w:t>
            </w:r>
          </w:p>
          <w:p w:rsidR="000209C2" w:rsidRPr="000209C2" w:rsidRDefault="000209C2" w:rsidP="004E62FB">
            <w:pPr>
              <w:spacing w:after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cs-CZ"/>
              </w:rPr>
            </w:pPr>
            <w:r w:rsidRPr="000209C2">
              <w:rPr>
                <w:rFonts w:ascii="Arial" w:eastAsia="Times New Roman" w:hAnsi="Arial" w:cs="Arial"/>
                <w:color w:val="000000"/>
                <w:sz w:val="12"/>
                <w:szCs w:val="12"/>
                <w:lang w:eastAsia="cs-CZ"/>
              </w:rPr>
              <w:t>[Z místodržitelské knihtiskárny] v</w:t>
            </w:r>
            <w:r w:rsidR="006E3B7E">
              <w:rPr>
                <w:rFonts w:ascii="Arial" w:eastAsia="Times New Roman" w:hAnsi="Arial" w:cs="Arial"/>
                <w:color w:val="000000"/>
                <w:sz w:val="12"/>
                <w:szCs w:val="12"/>
                <w:lang w:eastAsia="cs-CZ"/>
              </w:rPr>
              <w:t> </w:t>
            </w:r>
            <w:r w:rsidRPr="000209C2">
              <w:rPr>
                <w:rFonts w:ascii="Arial" w:eastAsia="Times New Roman" w:hAnsi="Arial" w:cs="Arial"/>
                <w:color w:val="000000"/>
                <w:sz w:val="12"/>
                <w:szCs w:val="12"/>
                <w:lang w:eastAsia="cs-CZ"/>
              </w:rPr>
              <w:t>Praze</w:t>
            </w:r>
          </w:p>
        </w:tc>
      </w:tr>
    </w:tbl>
    <w:p w:rsidR="006E3B7E" w:rsidRDefault="006E3B7E"/>
    <w:p w:rsidR="00320184" w:rsidRDefault="006E3B7E" w:rsidP="006E3B7E">
      <w:pPr>
        <w:jc w:val="right"/>
      </w:pPr>
      <w:r>
        <w:t xml:space="preserve">Zdroj: </w:t>
      </w:r>
      <w:hyperlink r:id="rId9" w:history="1">
        <w:r w:rsidR="000209C2">
          <w:rPr>
            <w:rStyle w:val="Hypertextovodkaz"/>
          </w:rPr>
          <w:t>http://cs.wikisource.org/wiki/M%C3%BDm_n%C3%A1rod%C5%AFm!</w:t>
        </w:r>
      </w:hyperlink>
    </w:p>
    <w:p w:rsidR="000209C2" w:rsidRDefault="000209C2"/>
    <w:p w:rsidR="004E62FB" w:rsidRDefault="004E62FB" w:rsidP="000209C2"/>
    <w:p w:rsidR="006A64F1" w:rsidRDefault="006A64F1" w:rsidP="006E3B7E">
      <w:pPr>
        <w:pStyle w:val="Odstavecseseznamem"/>
        <w:numPr>
          <w:ilvl w:val="0"/>
          <w:numId w:val="1"/>
        </w:numPr>
      </w:pPr>
      <w:r>
        <w:t>Co je obsahem tohoto plakátu?</w:t>
      </w:r>
    </w:p>
    <w:p w:rsidR="000B58C2" w:rsidRDefault="000B58C2" w:rsidP="000B58C2">
      <w:pPr>
        <w:pStyle w:val="Odstavecseseznamem"/>
        <w:numPr>
          <w:ilvl w:val="0"/>
          <w:numId w:val="1"/>
        </w:numPr>
      </w:pPr>
      <w:r>
        <w:t>Vysvětli zvláštní stavbu tohoto textu, zaměř se především na úvod.</w:t>
      </w:r>
    </w:p>
    <w:p w:rsidR="004E62FB" w:rsidRDefault="000B58C2" w:rsidP="006E3B7E">
      <w:pPr>
        <w:pStyle w:val="Odstavecseseznamem"/>
        <w:numPr>
          <w:ilvl w:val="0"/>
          <w:numId w:val="1"/>
        </w:numPr>
      </w:pPr>
      <w:r>
        <w:t>Co</w:t>
      </w:r>
      <w:r w:rsidR="006E3B7E">
        <w:t xml:space="preserve"> znamená </w:t>
      </w:r>
      <w:r>
        <w:t xml:space="preserve">slovo </w:t>
      </w:r>
      <w:r w:rsidR="006E3B7E">
        <w:t>manifest?</w:t>
      </w:r>
    </w:p>
    <w:p w:rsidR="006E3B7E" w:rsidRDefault="006E3B7E" w:rsidP="006E3B7E">
      <w:pPr>
        <w:pStyle w:val="Odstavecseseznamem"/>
        <w:numPr>
          <w:ilvl w:val="0"/>
          <w:numId w:val="1"/>
        </w:numPr>
      </w:pPr>
      <w:r>
        <w:t xml:space="preserve">Podtrhni neznámá slova. </w:t>
      </w:r>
    </w:p>
    <w:p w:rsidR="006E3B7E" w:rsidRDefault="006E3B7E" w:rsidP="006E3B7E">
      <w:pPr>
        <w:pStyle w:val="Odstavecseseznamem"/>
        <w:numPr>
          <w:ilvl w:val="0"/>
          <w:numId w:val="1"/>
        </w:numPr>
      </w:pPr>
      <w:r>
        <w:t>Vysvětli</w:t>
      </w:r>
      <w:r w:rsidR="000B58C2">
        <w:t xml:space="preserve"> z textu</w:t>
      </w:r>
      <w:r>
        <w:t>, co měl v plánu císař František Josef I. dělat po zbytek své vlády.</w:t>
      </w:r>
    </w:p>
    <w:p w:rsidR="006E3B7E" w:rsidRDefault="006E3B7E" w:rsidP="006E3B7E">
      <w:pPr>
        <w:pStyle w:val="Odstavecseseznamem"/>
        <w:numPr>
          <w:ilvl w:val="0"/>
          <w:numId w:val="1"/>
        </w:numPr>
      </w:pPr>
      <w:r>
        <w:t>Jak císař odůvodnil vyhlášení války?</w:t>
      </w:r>
    </w:p>
    <w:p w:rsidR="006E3B7E" w:rsidRDefault="006E3B7E" w:rsidP="006E3B7E">
      <w:pPr>
        <w:pStyle w:val="Odstavecseseznamem"/>
        <w:numPr>
          <w:ilvl w:val="0"/>
          <w:numId w:val="1"/>
        </w:numPr>
      </w:pPr>
      <w:r>
        <w:t>Od koho očekává pomoc?</w:t>
      </w:r>
    </w:p>
    <w:p w:rsidR="001D0351" w:rsidRDefault="006E3B7E" w:rsidP="001D0351">
      <w:pPr>
        <w:pStyle w:val="Odstavecseseznamem"/>
        <w:numPr>
          <w:ilvl w:val="0"/>
          <w:numId w:val="1"/>
        </w:numPr>
      </w:pPr>
      <w:r>
        <w:t>Vysvětli podtrženou větu.</w:t>
      </w:r>
    </w:p>
    <w:p w:rsidR="006E3B7E" w:rsidRDefault="006E3B7E" w:rsidP="006E3B7E">
      <w:pPr>
        <w:pStyle w:val="Odstavecseseznamem"/>
        <w:numPr>
          <w:ilvl w:val="0"/>
          <w:numId w:val="1"/>
        </w:numPr>
      </w:pPr>
      <w:r>
        <w:t>Co znamená zkratka v. r.?</w:t>
      </w:r>
    </w:p>
    <w:p w:rsidR="004E62FB" w:rsidRDefault="004E62FB" w:rsidP="000209C2"/>
    <w:p w:rsidR="004E62FB" w:rsidRDefault="004E62FB" w:rsidP="000209C2"/>
    <w:p w:rsidR="004E62FB" w:rsidRDefault="004E62FB" w:rsidP="000209C2"/>
    <w:p w:rsidR="004E62FB" w:rsidRDefault="004E62FB" w:rsidP="000209C2"/>
    <w:p w:rsidR="004E62FB" w:rsidRDefault="004E62FB" w:rsidP="000209C2"/>
    <w:p w:rsidR="004E62FB" w:rsidRDefault="004E62FB" w:rsidP="000209C2"/>
    <w:p w:rsidR="004E62FB" w:rsidRDefault="004E62FB" w:rsidP="000209C2"/>
    <w:p w:rsidR="004E62FB" w:rsidRDefault="004E62FB" w:rsidP="000209C2"/>
    <w:p w:rsidR="00BB6531" w:rsidRDefault="00BB6531"/>
    <w:sectPr w:rsidR="00BB6531" w:rsidSect="00E816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E5E5F"/>
    <w:multiLevelType w:val="hybridMultilevel"/>
    <w:tmpl w:val="4E740948"/>
    <w:lvl w:ilvl="0" w:tplc="0405000F">
      <w:start w:val="1"/>
      <w:numFmt w:val="decimal"/>
      <w:lvlText w:val="%1."/>
      <w:lvlJc w:val="left"/>
      <w:pPr>
        <w:ind w:left="1320" w:hanging="360"/>
      </w:pPr>
    </w:lvl>
    <w:lvl w:ilvl="1" w:tplc="04050019" w:tentative="1">
      <w:start w:val="1"/>
      <w:numFmt w:val="lowerLetter"/>
      <w:lvlText w:val="%2."/>
      <w:lvlJc w:val="left"/>
      <w:pPr>
        <w:ind w:left="2040" w:hanging="360"/>
      </w:pPr>
    </w:lvl>
    <w:lvl w:ilvl="2" w:tplc="0405001B" w:tentative="1">
      <w:start w:val="1"/>
      <w:numFmt w:val="lowerRoman"/>
      <w:lvlText w:val="%3."/>
      <w:lvlJc w:val="right"/>
      <w:pPr>
        <w:ind w:left="2760" w:hanging="180"/>
      </w:pPr>
    </w:lvl>
    <w:lvl w:ilvl="3" w:tplc="0405000F" w:tentative="1">
      <w:start w:val="1"/>
      <w:numFmt w:val="decimal"/>
      <w:lvlText w:val="%4."/>
      <w:lvlJc w:val="left"/>
      <w:pPr>
        <w:ind w:left="3480" w:hanging="360"/>
      </w:pPr>
    </w:lvl>
    <w:lvl w:ilvl="4" w:tplc="04050019" w:tentative="1">
      <w:start w:val="1"/>
      <w:numFmt w:val="lowerLetter"/>
      <w:lvlText w:val="%5."/>
      <w:lvlJc w:val="left"/>
      <w:pPr>
        <w:ind w:left="4200" w:hanging="360"/>
      </w:pPr>
    </w:lvl>
    <w:lvl w:ilvl="5" w:tplc="0405001B" w:tentative="1">
      <w:start w:val="1"/>
      <w:numFmt w:val="lowerRoman"/>
      <w:lvlText w:val="%6."/>
      <w:lvlJc w:val="right"/>
      <w:pPr>
        <w:ind w:left="4920" w:hanging="180"/>
      </w:pPr>
    </w:lvl>
    <w:lvl w:ilvl="6" w:tplc="0405000F" w:tentative="1">
      <w:start w:val="1"/>
      <w:numFmt w:val="decimal"/>
      <w:lvlText w:val="%7."/>
      <w:lvlJc w:val="left"/>
      <w:pPr>
        <w:ind w:left="5640" w:hanging="360"/>
      </w:pPr>
    </w:lvl>
    <w:lvl w:ilvl="7" w:tplc="04050019" w:tentative="1">
      <w:start w:val="1"/>
      <w:numFmt w:val="lowerLetter"/>
      <w:lvlText w:val="%8."/>
      <w:lvlJc w:val="left"/>
      <w:pPr>
        <w:ind w:left="6360" w:hanging="360"/>
      </w:pPr>
    </w:lvl>
    <w:lvl w:ilvl="8" w:tplc="040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">
    <w:nsid w:val="659C59AF"/>
    <w:multiLevelType w:val="hybridMultilevel"/>
    <w:tmpl w:val="AC18BA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209C2"/>
    <w:rsid w:val="000209C2"/>
    <w:rsid w:val="000B58C2"/>
    <w:rsid w:val="00146890"/>
    <w:rsid w:val="001D0351"/>
    <w:rsid w:val="00320184"/>
    <w:rsid w:val="004E62FB"/>
    <w:rsid w:val="00577312"/>
    <w:rsid w:val="00600887"/>
    <w:rsid w:val="006A64F1"/>
    <w:rsid w:val="006E3B7E"/>
    <w:rsid w:val="00701EBF"/>
    <w:rsid w:val="00884668"/>
    <w:rsid w:val="00BB6531"/>
    <w:rsid w:val="00E2020E"/>
    <w:rsid w:val="00E81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16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20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209C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209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09C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209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E3B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20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209C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209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09C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209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E3B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4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source.org/wiki/M%C3%BDm_n%C3%A1rod%C5%AFm!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source.org/wiki/Osudy_dobr%C3%A9ho_voj%C3%A1ka_%C5%A0vejka_za_sv%C4%9Btov%C3%A9_v%C3%A1lky/%C5%A0vejk_na_policejn%C3%ADm_%C5%99editelstv%C3%AD_v_Salmov%C4%9B_ulici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s.wikisource.org/wiki/M%C3%BDm_n%C3%A1rod%C5%AFm!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967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</dc:creator>
  <cp:lastModifiedBy>Aleš</cp:lastModifiedBy>
  <cp:revision>3</cp:revision>
  <dcterms:created xsi:type="dcterms:W3CDTF">2013-06-02T17:43:00Z</dcterms:created>
  <dcterms:modified xsi:type="dcterms:W3CDTF">2013-06-02T18:17:00Z</dcterms:modified>
</cp:coreProperties>
</file>