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883" w:rsidRDefault="00085883" w:rsidP="00085883">
      <w:r>
        <w:t>Tato práce je šířena pod licencí CC BY-SA 3.0. Odkazy a citace jsou platné k datu vytvoření této práce.</w:t>
      </w:r>
    </w:p>
    <w:p w:rsidR="006E1386" w:rsidRDefault="006E1386" w:rsidP="006E1386">
      <w:pPr>
        <w:rPr>
          <w:rFonts w:cstheme="minorHAnsi"/>
        </w:rPr>
      </w:pPr>
      <w:r>
        <w:rPr>
          <w:rFonts w:cstheme="minorHAnsi"/>
        </w:rPr>
        <w:t>Texty jsou vlastní originální tvorbou autora.</w:t>
      </w:r>
    </w:p>
    <w:p w:rsidR="00085883" w:rsidRDefault="00085883" w:rsidP="00085883">
      <w:r>
        <w:t>Škola: Základní škola Trávníky Otrokovice, příspěvková organizace</w:t>
      </w:r>
    </w:p>
    <w:p w:rsidR="00085883" w:rsidRDefault="00085883" w:rsidP="00085883">
      <w:r>
        <w:t>Číslo projektu: CZ.1.07/1.4.00/21.2637</w:t>
      </w:r>
    </w:p>
    <w:p w:rsidR="00E66C8C" w:rsidRDefault="00E66C8C">
      <w:r>
        <w:t>Název výukového materiálu:</w:t>
      </w:r>
      <w:r w:rsidR="006E1386">
        <w:t xml:space="preserve"> Starověká Indie</w:t>
      </w:r>
    </w:p>
    <w:p w:rsidR="00056B04" w:rsidRDefault="00E66C8C">
      <w:r>
        <w:t>Autor:</w:t>
      </w:r>
      <w:r w:rsidR="006E1386">
        <w:t xml:space="preserve"> </w:t>
      </w:r>
      <w:r w:rsidR="00F85A0F">
        <w:t xml:space="preserve">Marie </w:t>
      </w:r>
      <w:proofErr w:type="spellStart"/>
      <w:r w:rsidR="00F85A0F">
        <w:t>Heryánová</w:t>
      </w:r>
      <w:proofErr w:type="spellEnd"/>
    </w:p>
    <w:p w:rsidR="00E66C8C" w:rsidRDefault="00E66C8C">
      <w:r>
        <w:t>Vytvořeno:</w:t>
      </w:r>
      <w:r w:rsidR="00036AEC">
        <w:t xml:space="preserve"> </w:t>
      </w:r>
      <w:r w:rsidR="00F85A0F">
        <w:t>1</w:t>
      </w:r>
      <w:r w:rsidR="00036AEC">
        <w:t>9</w:t>
      </w:r>
      <w:r w:rsidR="00F85A0F">
        <w:t>.</w:t>
      </w:r>
      <w:r w:rsidR="00036AEC">
        <w:t xml:space="preserve"> 12</w:t>
      </w:r>
      <w:r w:rsidR="00F85A0F">
        <w:t>.</w:t>
      </w:r>
      <w:r w:rsidR="00036AEC">
        <w:t xml:space="preserve"> </w:t>
      </w:r>
      <w:r w:rsidR="00F85A0F">
        <w:t>2012</w:t>
      </w:r>
    </w:p>
    <w:p w:rsidR="00E66C8C" w:rsidRDefault="00E66C8C">
      <w:r>
        <w:t>Ročník:</w:t>
      </w:r>
      <w:r w:rsidR="006E1386">
        <w:t xml:space="preserve"> 6</w:t>
      </w:r>
      <w:r w:rsidR="00F85A0F">
        <w:t>.</w:t>
      </w:r>
    </w:p>
    <w:p w:rsidR="00E66C8C" w:rsidRDefault="00E66C8C">
      <w:r>
        <w:t>Vzdělávací oblast:</w:t>
      </w:r>
      <w:r w:rsidR="006E1386">
        <w:t xml:space="preserve"> </w:t>
      </w:r>
      <w:r w:rsidR="00F85A0F">
        <w:t>Člověk a společnost</w:t>
      </w:r>
    </w:p>
    <w:p w:rsidR="00E66C8C" w:rsidRDefault="00E66C8C">
      <w:r>
        <w:t>Vzdělávací obor:</w:t>
      </w:r>
      <w:r w:rsidR="006E1386">
        <w:t xml:space="preserve"> </w:t>
      </w:r>
      <w:r w:rsidR="00F85A0F">
        <w:t>Dějepis</w:t>
      </w:r>
    </w:p>
    <w:p w:rsidR="00E66C8C" w:rsidRDefault="00E66C8C">
      <w:r>
        <w:t>Tematický okruh:</w:t>
      </w:r>
      <w:r w:rsidR="006E1386">
        <w:t xml:space="preserve"> </w:t>
      </w:r>
      <w:r w:rsidR="00F85A0F">
        <w:t>Starověká Indie</w:t>
      </w:r>
    </w:p>
    <w:p w:rsidR="00E66C8C" w:rsidRDefault="00E66C8C">
      <w:r>
        <w:t>Téma:</w:t>
      </w:r>
      <w:r w:rsidR="006E1386">
        <w:t xml:space="preserve"> </w:t>
      </w:r>
      <w:r w:rsidR="00F85A0F">
        <w:t>Starověká Indie</w:t>
      </w:r>
    </w:p>
    <w:p w:rsidR="00E66C8C" w:rsidRDefault="00E66C8C">
      <w:r>
        <w:t>Pomůcky:</w:t>
      </w:r>
      <w:r w:rsidR="006E1386">
        <w:t xml:space="preserve"> </w:t>
      </w:r>
      <w:r w:rsidR="00931845">
        <w:t>PC, sešit, učebnice, dataprojektor</w:t>
      </w:r>
    </w:p>
    <w:p w:rsidR="00E66C8C" w:rsidRDefault="00E66C8C">
      <w:r>
        <w:t>Anotace:</w:t>
      </w:r>
      <w:r w:rsidR="00733B38">
        <w:t xml:space="preserve"> </w:t>
      </w:r>
      <w:r w:rsidR="00743137">
        <w:t xml:space="preserve">Slouží k seznámení s uvedenou problematikou. Žáci si učivo mohou poslechnout od vyučujícího, nebo samostatně přečíst v libovolné učebnici pro 6. ročník. Uvedený text může posloužit jako zápis do sešitu. Rozdělit do 2 vyučovacích hodin. Následuje kontrolní opakování. </w:t>
      </w:r>
      <w:r w:rsidR="00733B38">
        <w:t>Další pokyny v textu.</w:t>
      </w:r>
    </w:p>
    <w:p w:rsidR="00E66C8C" w:rsidRDefault="00E66C8C"/>
    <w:p w:rsidR="003E06EA" w:rsidRPr="000B4C45" w:rsidRDefault="003E06EA" w:rsidP="003E06EA">
      <w:pPr>
        <w:rPr>
          <w:b/>
          <w:i/>
          <w:sz w:val="28"/>
          <w:szCs w:val="28"/>
          <w:u w:val="single"/>
        </w:rPr>
      </w:pPr>
      <w:r w:rsidRPr="000B4C45">
        <w:rPr>
          <w:b/>
          <w:i/>
          <w:sz w:val="28"/>
          <w:szCs w:val="28"/>
          <w:u w:val="single"/>
        </w:rPr>
        <w:t>INDIE</w:t>
      </w:r>
    </w:p>
    <w:p w:rsidR="003E06EA" w:rsidRPr="00E65207" w:rsidRDefault="003E06EA" w:rsidP="003E06EA">
      <w:pPr>
        <w:rPr>
          <w:sz w:val="20"/>
          <w:szCs w:val="20"/>
        </w:rPr>
      </w:pPr>
      <w:r w:rsidRPr="00E65207">
        <w:rPr>
          <w:b/>
          <w:sz w:val="20"/>
          <w:szCs w:val="20"/>
        </w:rPr>
        <w:t xml:space="preserve">Přírodní podmínky </w:t>
      </w:r>
      <w:r w:rsidR="006E1386">
        <w:rPr>
          <w:sz w:val="20"/>
          <w:szCs w:val="20"/>
        </w:rPr>
        <w:t>- pohoří Himála</w:t>
      </w:r>
      <w:r w:rsidR="0027114E">
        <w:rPr>
          <w:sz w:val="20"/>
          <w:szCs w:val="20"/>
        </w:rPr>
        <w:t>j,</w:t>
      </w:r>
      <w:r>
        <w:rPr>
          <w:sz w:val="20"/>
          <w:szCs w:val="20"/>
        </w:rPr>
        <w:t xml:space="preserve"> ř</w:t>
      </w:r>
      <w:r w:rsidR="0027114E">
        <w:rPr>
          <w:sz w:val="20"/>
          <w:szCs w:val="20"/>
        </w:rPr>
        <w:t>eky Indus, Ganga, Brahmaputra</w:t>
      </w:r>
      <w:r w:rsidR="006E1386">
        <w:rPr>
          <w:sz w:val="20"/>
          <w:szCs w:val="20"/>
        </w:rPr>
        <w:t xml:space="preserve"> (</w:t>
      </w:r>
      <w:r w:rsidRPr="003B4FE0">
        <w:rPr>
          <w:sz w:val="20"/>
          <w:szCs w:val="20"/>
        </w:rPr>
        <w:t>říční doprava)</w:t>
      </w:r>
      <w:r>
        <w:rPr>
          <w:sz w:val="20"/>
          <w:szCs w:val="20"/>
        </w:rPr>
        <w:t>,</w:t>
      </w:r>
      <w:r w:rsidR="0027114E">
        <w:rPr>
          <w:sz w:val="20"/>
          <w:szCs w:val="20"/>
        </w:rPr>
        <w:t xml:space="preserve"> </w:t>
      </w:r>
      <w:r>
        <w:rPr>
          <w:sz w:val="20"/>
          <w:szCs w:val="20"/>
        </w:rPr>
        <w:t>z</w:t>
      </w:r>
      <w:r w:rsidRPr="00E65207">
        <w:rPr>
          <w:b/>
          <w:sz w:val="20"/>
          <w:szCs w:val="20"/>
        </w:rPr>
        <w:t>emědělství</w:t>
      </w:r>
      <w:r w:rsidRPr="00E65207">
        <w:rPr>
          <w:sz w:val="20"/>
          <w:szCs w:val="20"/>
        </w:rPr>
        <w:t xml:space="preserve"> – znalost</w:t>
      </w:r>
      <w:r w:rsidR="006E1386">
        <w:rPr>
          <w:sz w:val="20"/>
          <w:szCs w:val="20"/>
        </w:rPr>
        <w:t xml:space="preserve">i </w:t>
      </w:r>
      <w:r>
        <w:rPr>
          <w:sz w:val="20"/>
          <w:szCs w:val="20"/>
        </w:rPr>
        <w:t xml:space="preserve">měli </w:t>
      </w:r>
      <w:r w:rsidRPr="00E65207">
        <w:rPr>
          <w:sz w:val="20"/>
          <w:szCs w:val="20"/>
        </w:rPr>
        <w:t>z Mezopotámie</w:t>
      </w:r>
    </w:p>
    <w:p w:rsidR="003E06EA" w:rsidRPr="00E65207" w:rsidRDefault="003E06EA" w:rsidP="003E06EA">
      <w:pPr>
        <w:rPr>
          <w:sz w:val="20"/>
          <w:szCs w:val="20"/>
        </w:rPr>
      </w:pPr>
      <w:r w:rsidRPr="00E65207">
        <w:rPr>
          <w:sz w:val="20"/>
          <w:szCs w:val="20"/>
        </w:rPr>
        <w:t xml:space="preserve">                       - obilí</w:t>
      </w:r>
      <w:r w:rsidR="0027114E">
        <w:rPr>
          <w:sz w:val="20"/>
          <w:szCs w:val="20"/>
        </w:rPr>
        <w:t xml:space="preserve">, pšenice, ječmen, sezam, rýže, </w:t>
      </w:r>
      <w:r w:rsidRPr="00E65207">
        <w:rPr>
          <w:sz w:val="20"/>
          <w:szCs w:val="20"/>
        </w:rPr>
        <w:t>luštěniny</w:t>
      </w:r>
      <w:r w:rsidR="0027114E">
        <w:rPr>
          <w:sz w:val="20"/>
          <w:szCs w:val="20"/>
        </w:rPr>
        <w:t xml:space="preserve"> </w:t>
      </w:r>
      <w:r w:rsidR="006E1386">
        <w:rPr>
          <w:sz w:val="20"/>
          <w:szCs w:val="20"/>
        </w:rPr>
        <w:t>(</w:t>
      </w:r>
      <w:r>
        <w:rPr>
          <w:sz w:val="20"/>
          <w:szCs w:val="20"/>
        </w:rPr>
        <w:t>znali pluh)</w:t>
      </w:r>
    </w:p>
    <w:p w:rsidR="003E06EA" w:rsidRPr="00E65207" w:rsidRDefault="003E06EA" w:rsidP="003E06EA">
      <w:pPr>
        <w:rPr>
          <w:sz w:val="20"/>
          <w:szCs w:val="20"/>
        </w:rPr>
      </w:pPr>
      <w:r w:rsidRPr="00E65207">
        <w:rPr>
          <w:sz w:val="20"/>
          <w:szCs w:val="20"/>
        </w:rPr>
        <w:t xml:space="preserve">                       - koně, ovce, skot </w:t>
      </w:r>
      <w:r w:rsidR="0027114E">
        <w:rPr>
          <w:sz w:val="20"/>
          <w:szCs w:val="20"/>
        </w:rPr>
        <w:t xml:space="preserve">(kráva je posvátné zvíře) </w:t>
      </w:r>
      <w:r w:rsidRPr="00E65207">
        <w:rPr>
          <w:sz w:val="20"/>
          <w:szCs w:val="20"/>
        </w:rPr>
        <w:t>bourec morušový</w:t>
      </w:r>
    </w:p>
    <w:p w:rsidR="003E06EA" w:rsidRPr="00E65207" w:rsidRDefault="003E06EA" w:rsidP="003E06EA">
      <w:pPr>
        <w:rPr>
          <w:sz w:val="20"/>
          <w:szCs w:val="20"/>
        </w:rPr>
      </w:pPr>
      <w:r>
        <w:rPr>
          <w:sz w:val="20"/>
          <w:szCs w:val="20"/>
        </w:rPr>
        <w:t>3000 př. n. l.</w:t>
      </w:r>
      <w:r w:rsidRPr="00E65207">
        <w:rPr>
          <w:sz w:val="20"/>
          <w:szCs w:val="20"/>
        </w:rPr>
        <w:t xml:space="preserve"> – městské státy v povodí Indu, města podle plánu,</w:t>
      </w:r>
    </w:p>
    <w:p w:rsidR="003E06EA" w:rsidRPr="00E65207" w:rsidRDefault="003E06EA" w:rsidP="003E06EA">
      <w:pPr>
        <w:rPr>
          <w:sz w:val="20"/>
          <w:szCs w:val="20"/>
        </w:rPr>
      </w:pPr>
      <w:r w:rsidRPr="00E65207">
        <w:rPr>
          <w:sz w:val="20"/>
          <w:szCs w:val="20"/>
        </w:rPr>
        <w:t xml:space="preserve">                            dvě části – </w:t>
      </w:r>
      <w:r w:rsidRPr="00E65207">
        <w:rPr>
          <w:b/>
          <w:i/>
          <w:sz w:val="20"/>
          <w:szCs w:val="20"/>
        </w:rPr>
        <w:t>citadela</w:t>
      </w:r>
      <w:r w:rsidR="006E1386">
        <w:rPr>
          <w:sz w:val="20"/>
          <w:szCs w:val="20"/>
        </w:rPr>
        <w:t xml:space="preserve"> (hrad) –</w:t>
      </w:r>
      <w:r w:rsidR="0027114E">
        <w:rPr>
          <w:sz w:val="20"/>
          <w:szCs w:val="20"/>
        </w:rPr>
        <w:t xml:space="preserve"> </w:t>
      </w:r>
      <w:r w:rsidRPr="00E65207">
        <w:rPr>
          <w:sz w:val="20"/>
          <w:szCs w:val="20"/>
        </w:rPr>
        <w:t>vyvýšené místo, obrana</w:t>
      </w:r>
    </w:p>
    <w:p w:rsidR="003E06EA" w:rsidRPr="00E65207" w:rsidRDefault="003E06EA" w:rsidP="003E06EA">
      <w:pPr>
        <w:rPr>
          <w:sz w:val="20"/>
          <w:szCs w:val="20"/>
        </w:rPr>
      </w:pPr>
      <w:r w:rsidRPr="00E65207">
        <w:rPr>
          <w:sz w:val="20"/>
          <w:szCs w:val="20"/>
        </w:rPr>
        <w:t xml:space="preserve">                                             - </w:t>
      </w:r>
      <w:r w:rsidRPr="00E65207">
        <w:rPr>
          <w:b/>
          <w:i/>
          <w:sz w:val="20"/>
          <w:szCs w:val="20"/>
        </w:rPr>
        <w:t>podhradí</w:t>
      </w:r>
      <w:r w:rsidRPr="00E65207">
        <w:rPr>
          <w:sz w:val="20"/>
          <w:szCs w:val="20"/>
        </w:rPr>
        <w:t xml:space="preserve"> – vlastní město</w:t>
      </w:r>
    </w:p>
    <w:p w:rsidR="003E06EA" w:rsidRPr="00E65207" w:rsidRDefault="003E06EA" w:rsidP="003E06EA">
      <w:pPr>
        <w:rPr>
          <w:sz w:val="20"/>
          <w:szCs w:val="20"/>
        </w:rPr>
      </w:pPr>
      <w:r w:rsidRPr="00E65207">
        <w:rPr>
          <w:sz w:val="20"/>
          <w:szCs w:val="20"/>
        </w:rPr>
        <w:t>1500 př. n. l. – vpád indoevropských árijských kmenů – vznik států u Gangy</w:t>
      </w:r>
    </w:p>
    <w:p w:rsidR="003E06EA" w:rsidRPr="00E65207" w:rsidRDefault="003E06EA" w:rsidP="003E06EA">
      <w:pPr>
        <w:rPr>
          <w:i/>
          <w:sz w:val="20"/>
          <w:szCs w:val="20"/>
        </w:rPr>
      </w:pPr>
      <w:r w:rsidRPr="00E65207">
        <w:rPr>
          <w:sz w:val="20"/>
          <w:szCs w:val="20"/>
        </w:rPr>
        <w:t xml:space="preserve">      </w:t>
      </w:r>
      <w:r w:rsidRPr="00E65207">
        <w:rPr>
          <w:i/>
          <w:sz w:val="20"/>
          <w:szCs w:val="20"/>
        </w:rPr>
        <w:t xml:space="preserve">Dělení obyvatel na </w:t>
      </w:r>
      <w:r w:rsidRPr="00E65207">
        <w:rPr>
          <w:b/>
          <w:i/>
          <w:sz w:val="20"/>
          <w:szCs w:val="20"/>
        </w:rPr>
        <w:t>kasty</w:t>
      </w:r>
      <w:r w:rsidRPr="00E65207">
        <w:rPr>
          <w:i/>
          <w:sz w:val="20"/>
          <w:szCs w:val="20"/>
        </w:rPr>
        <w:t xml:space="preserve"> podle majetku</w:t>
      </w:r>
    </w:p>
    <w:p w:rsidR="003E06EA" w:rsidRPr="00E65207" w:rsidRDefault="003E06EA" w:rsidP="003E06EA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E65207">
        <w:rPr>
          <w:sz w:val="20"/>
          <w:szCs w:val="20"/>
        </w:rPr>
        <w:t>Kněží a vzdělanci</w:t>
      </w:r>
    </w:p>
    <w:p w:rsidR="003E06EA" w:rsidRPr="00E65207" w:rsidRDefault="003E06EA" w:rsidP="003E06EA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E65207">
        <w:rPr>
          <w:sz w:val="20"/>
          <w:szCs w:val="20"/>
        </w:rPr>
        <w:t>Vojáci a velmoži</w:t>
      </w:r>
    </w:p>
    <w:p w:rsidR="003E06EA" w:rsidRPr="00E65207" w:rsidRDefault="003E06EA" w:rsidP="003E06EA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E65207">
        <w:rPr>
          <w:sz w:val="20"/>
          <w:szCs w:val="20"/>
        </w:rPr>
        <w:t>Svobodní zemědělci, řemeslníci, obchodníci</w:t>
      </w:r>
    </w:p>
    <w:p w:rsidR="003E06EA" w:rsidRPr="00E65207" w:rsidRDefault="003E06EA" w:rsidP="003E06EA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E65207">
        <w:rPr>
          <w:sz w:val="20"/>
          <w:szCs w:val="20"/>
        </w:rPr>
        <w:t>Původní obyvatelé bez práv</w:t>
      </w:r>
    </w:p>
    <w:p w:rsidR="003E06EA" w:rsidRPr="00E65207" w:rsidRDefault="003E06EA" w:rsidP="003E06EA">
      <w:pPr>
        <w:rPr>
          <w:sz w:val="20"/>
          <w:szCs w:val="20"/>
        </w:rPr>
      </w:pPr>
      <w:r w:rsidRPr="00E65207">
        <w:rPr>
          <w:b/>
          <w:sz w:val="20"/>
          <w:szCs w:val="20"/>
        </w:rPr>
        <w:t xml:space="preserve">Obchod </w:t>
      </w:r>
      <w:r w:rsidRPr="00E65207">
        <w:rPr>
          <w:sz w:val="20"/>
          <w:szCs w:val="20"/>
        </w:rPr>
        <w:t>– díky vpádu Alexandra Ma</w:t>
      </w:r>
      <w:r w:rsidR="006E1386">
        <w:rPr>
          <w:sz w:val="20"/>
          <w:szCs w:val="20"/>
        </w:rPr>
        <w:t>kedonského (4. stol. př. n. l.</w:t>
      </w:r>
      <w:r w:rsidRPr="00E65207">
        <w:rPr>
          <w:sz w:val="20"/>
          <w:szCs w:val="20"/>
        </w:rPr>
        <w:t>)</w:t>
      </w:r>
      <w:r w:rsidR="000B0F68">
        <w:rPr>
          <w:sz w:val="20"/>
          <w:szCs w:val="20"/>
        </w:rPr>
        <w:t xml:space="preserve"> nastal </w:t>
      </w:r>
      <w:r>
        <w:rPr>
          <w:sz w:val="20"/>
          <w:szCs w:val="20"/>
        </w:rPr>
        <w:t>rozvoj</w:t>
      </w:r>
      <w:r w:rsidRPr="00E65207">
        <w:rPr>
          <w:sz w:val="20"/>
          <w:szCs w:val="20"/>
        </w:rPr>
        <w:t xml:space="preserve"> obchod</w:t>
      </w:r>
      <w:r>
        <w:rPr>
          <w:sz w:val="20"/>
          <w:szCs w:val="20"/>
        </w:rPr>
        <w:t>u</w:t>
      </w:r>
      <w:r w:rsidRPr="00E65207">
        <w:rPr>
          <w:sz w:val="20"/>
          <w:szCs w:val="20"/>
        </w:rPr>
        <w:t xml:space="preserve"> s látkami a </w:t>
      </w:r>
      <w:r>
        <w:rPr>
          <w:sz w:val="20"/>
          <w:szCs w:val="20"/>
        </w:rPr>
        <w:t>drahokamy</w:t>
      </w:r>
    </w:p>
    <w:p w:rsidR="003E06EA" w:rsidRPr="00E65207" w:rsidRDefault="003E06EA" w:rsidP="006E1386">
      <w:pPr>
        <w:ind w:left="851" w:hanging="851"/>
        <w:rPr>
          <w:sz w:val="20"/>
          <w:szCs w:val="20"/>
        </w:rPr>
      </w:pPr>
      <w:r>
        <w:rPr>
          <w:sz w:val="20"/>
          <w:szCs w:val="20"/>
        </w:rPr>
        <w:t xml:space="preserve">                   </w:t>
      </w:r>
      <w:r w:rsidRPr="00E65207">
        <w:rPr>
          <w:sz w:val="20"/>
          <w:szCs w:val="20"/>
        </w:rPr>
        <w:t>Po odchodu Alexandra vznikl centralizovaný stát –</w:t>
      </w:r>
      <w:r w:rsidRPr="00E65207">
        <w:rPr>
          <w:b/>
          <w:sz w:val="20"/>
          <w:szCs w:val="20"/>
        </w:rPr>
        <w:t xml:space="preserve"> AŠŠÓKA </w:t>
      </w:r>
      <w:r w:rsidRPr="00E65207">
        <w:rPr>
          <w:sz w:val="20"/>
          <w:szCs w:val="20"/>
        </w:rPr>
        <w:t xml:space="preserve">– nejvýznamnější panovník (vláda bez násilí, stavba nemocnic, nařízení, která nechal tesat do sloupů – </w:t>
      </w:r>
      <w:r w:rsidRPr="00E65207">
        <w:rPr>
          <w:b/>
          <w:i/>
          <w:sz w:val="20"/>
          <w:szCs w:val="20"/>
        </w:rPr>
        <w:t>edikty</w:t>
      </w:r>
      <w:r w:rsidRPr="00E65207">
        <w:rPr>
          <w:sz w:val="20"/>
          <w:szCs w:val="20"/>
        </w:rPr>
        <w:t>)</w:t>
      </w:r>
    </w:p>
    <w:p w:rsidR="003E06EA" w:rsidRPr="00EA419D" w:rsidRDefault="003E06EA" w:rsidP="00EA419D">
      <w:pPr>
        <w:pStyle w:val="Odstavecseseznamem"/>
        <w:numPr>
          <w:ilvl w:val="0"/>
          <w:numId w:val="1"/>
        </w:numPr>
        <w:rPr>
          <w:b/>
          <w:sz w:val="20"/>
          <w:szCs w:val="20"/>
        </w:rPr>
      </w:pPr>
      <w:r w:rsidRPr="00EA419D">
        <w:rPr>
          <w:sz w:val="20"/>
          <w:szCs w:val="20"/>
        </w:rPr>
        <w:t xml:space="preserve">stol. n. l. zánik Indie vlivem </w:t>
      </w:r>
      <w:r w:rsidR="000B0F68">
        <w:rPr>
          <w:sz w:val="20"/>
          <w:szCs w:val="20"/>
        </w:rPr>
        <w:t xml:space="preserve">vpádu </w:t>
      </w:r>
      <w:r w:rsidRPr="00EA419D">
        <w:rPr>
          <w:sz w:val="20"/>
          <w:szCs w:val="20"/>
        </w:rPr>
        <w:t xml:space="preserve">kočovných </w:t>
      </w:r>
      <w:r w:rsidRPr="00EA419D">
        <w:rPr>
          <w:b/>
          <w:sz w:val="20"/>
          <w:szCs w:val="20"/>
        </w:rPr>
        <w:t>Hunů</w:t>
      </w:r>
    </w:p>
    <w:p w:rsidR="00EA419D" w:rsidRPr="00EA419D" w:rsidRDefault="00EA419D" w:rsidP="00EA419D">
      <w:pPr>
        <w:pStyle w:val="Odstavecseseznamem"/>
        <w:ind w:left="1395"/>
        <w:rPr>
          <w:b/>
          <w:sz w:val="20"/>
          <w:szCs w:val="20"/>
        </w:rPr>
      </w:pPr>
    </w:p>
    <w:p w:rsidR="003E06EA" w:rsidRPr="000B4C45" w:rsidRDefault="003E06EA" w:rsidP="003E06EA">
      <w:pPr>
        <w:rPr>
          <w:b/>
          <w:i/>
          <w:szCs w:val="24"/>
          <w:u w:val="single"/>
        </w:rPr>
      </w:pPr>
      <w:r w:rsidRPr="000B4C45">
        <w:rPr>
          <w:b/>
          <w:i/>
          <w:szCs w:val="24"/>
          <w:u w:val="single"/>
        </w:rPr>
        <w:t xml:space="preserve">KULTURA A VZDĚLANOST </w:t>
      </w:r>
      <w:r w:rsidR="001D7351">
        <w:rPr>
          <w:b/>
          <w:i/>
          <w:szCs w:val="24"/>
          <w:u w:val="single"/>
        </w:rPr>
        <w:t>V INDII</w:t>
      </w:r>
    </w:p>
    <w:p w:rsidR="003E06EA" w:rsidRPr="00E65207" w:rsidRDefault="003E06EA" w:rsidP="003E06EA">
      <w:pPr>
        <w:rPr>
          <w:sz w:val="20"/>
          <w:szCs w:val="20"/>
        </w:rPr>
      </w:pPr>
      <w:r w:rsidRPr="00E65207">
        <w:rPr>
          <w:b/>
          <w:sz w:val="20"/>
          <w:szCs w:val="20"/>
        </w:rPr>
        <w:t xml:space="preserve">Náboženství – </w:t>
      </w:r>
      <w:r w:rsidRPr="00E65207">
        <w:rPr>
          <w:b/>
          <w:i/>
          <w:sz w:val="20"/>
          <w:szCs w:val="20"/>
        </w:rPr>
        <w:t xml:space="preserve">hinduismus </w:t>
      </w:r>
      <w:r w:rsidRPr="00E65207">
        <w:rPr>
          <w:sz w:val="20"/>
          <w:szCs w:val="20"/>
        </w:rPr>
        <w:t>(</w:t>
      </w:r>
      <w:r w:rsidR="006E1386">
        <w:rPr>
          <w:sz w:val="20"/>
          <w:szCs w:val="20"/>
        </w:rPr>
        <w:t>mnohobožství</w:t>
      </w:r>
      <w:r w:rsidRPr="00E65207">
        <w:rPr>
          <w:sz w:val="20"/>
          <w:szCs w:val="20"/>
        </w:rPr>
        <w:t>)</w:t>
      </w:r>
    </w:p>
    <w:p w:rsidR="003E06EA" w:rsidRPr="00E65207" w:rsidRDefault="003E06EA" w:rsidP="003E06EA">
      <w:pPr>
        <w:rPr>
          <w:sz w:val="20"/>
          <w:szCs w:val="20"/>
        </w:rPr>
      </w:pPr>
      <w:r w:rsidRPr="00E65207">
        <w:rPr>
          <w:sz w:val="20"/>
          <w:szCs w:val="20"/>
        </w:rPr>
        <w:t xml:space="preserve">                         - </w:t>
      </w:r>
      <w:proofErr w:type="spellStart"/>
      <w:r w:rsidRPr="000B4C45">
        <w:rPr>
          <w:b/>
          <w:sz w:val="20"/>
          <w:szCs w:val="20"/>
        </w:rPr>
        <w:t>Brahma</w:t>
      </w:r>
      <w:proofErr w:type="spellEnd"/>
      <w:r w:rsidRPr="000B4C45">
        <w:rPr>
          <w:b/>
          <w:sz w:val="20"/>
          <w:szCs w:val="20"/>
        </w:rPr>
        <w:t xml:space="preserve"> </w:t>
      </w:r>
      <w:r w:rsidRPr="00E65207">
        <w:rPr>
          <w:sz w:val="20"/>
          <w:szCs w:val="20"/>
        </w:rPr>
        <w:t>– nejvyšší bůh – stvořitel</w:t>
      </w:r>
    </w:p>
    <w:p w:rsidR="003E06EA" w:rsidRPr="00E65207" w:rsidRDefault="000B0F68" w:rsidP="003E06EA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</w:t>
      </w:r>
      <w:r w:rsidR="003E06EA">
        <w:rPr>
          <w:sz w:val="20"/>
          <w:szCs w:val="20"/>
        </w:rPr>
        <w:t xml:space="preserve">  </w:t>
      </w:r>
      <w:r w:rsidR="003E06EA" w:rsidRPr="00E65207">
        <w:rPr>
          <w:sz w:val="20"/>
          <w:szCs w:val="20"/>
        </w:rPr>
        <w:t xml:space="preserve"> </w:t>
      </w:r>
      <w:r w:rsidR="003E06EA">
        <w:rPr>
          <w:sz w:val="20"/>
          <w:szCs w:val="20"/>
        </w:rPr>
        <w:t>-</w:t>
      </w:r>
      <w:r w:rsidR="003E06EA" w:rsidRPr="00E65207">
        <w:rPr>
          <w:sz w:val="20"/>
          <w:szCs w:val="20"/>
        </w:rPr>
        <w:t xml:space="preserve"> Věřili v </w:t>
      </w:r>
      <w:r w:rsidR="003E06EA" w:rsidRPr="000B0F68">
        <w:rPr>
          <w:b/>
          <w:sz w:val="20"/>
          <w:szCs w:val="20"/>
        </w:rPr>
        <w:t xml:space="preserve">reinkarnaci </w:t>
      </w:r>
      <w:r w:rsidR="006E1386">
        <w:rPr>
          <w:sz w:val="20"/>
          <w:szCs w:val="20"/>
        </w:rPr>
        <w:t>(znovuzrození v jiném těle</w:t>
      </w:r>
      <w:r w:rsidR="003E06EA" w:rsidRPr="00E65207">
        <w:rPr>
          <w:sz w:val="20"/>
          <w:szCs w:val="20"/>
        </w:rPr>
        <w:t>)</w:t>
      </w:r>
    </w:p>
    <w:p w:rsidR="003E06EA" w:rsidRDefault="000B0F68" w:rsidP="003E06EA">
      <w:r w:rsidRPr="000B0F68">
        <w:rPr>
          <w:sz w:val="20"/>
        </w:rPr>
        <w:t xml:space="preserve">               </w:t>
      </w:r>
      <w:r>
        <w:rPr>
          <w:sz w:val="20"/>
        </w:rPr>
        <w:t xml:space="preserve">   </w:t>
      </w:r>
      <w:r w:rsidRPr="000B0F68">
        <w:rPr>
          <w:sz w:val="20"/>
        </w:rPr>
        <w:t xml:space="preserve">    </w:t>
      </w:r>
      <w:r w:rsidR="003E06EA" w:rsidRPr="000B0F68">
        <w:rPr>
          <w:sz w:val="20"/>
        </w:rPr>
        <w:t xml:space="preserve">  - </w:t>
      </w:r>
      <w:r w:rsidR="003E06EA" w:rsidRPr="000B0F68">
        <w:rPr>
          <w:b/>
          <w:i/>
          <w:sz w:val="20"/>
        </w:rPr>
        <w:t xml:space="preserve">budhismus </w:t>
      </w:r>
      <w:r w:rsidR="003E06EA">
        <w:t xml:space="preserve">– náboženské učení </w:t>
      </w:r>
      <w:proofErr w:type="spellStart"/>
      <w:r w:rsidR="003E06EA">
        <w:t>Budhy</w:t>
      </w:r>
      <w:proofErr w:type="spellEnd"/>
      <w:r w:rsidR="003E06EA">
        <w:t xml:space="preserve"> o rovnosti všech lidí</w:t>
      </w:r>
    </w:p>
    <w:p w:rsidR="003E06EA" w:rsidRDefault="003E06EA" w:rsidP="003E06EA">
      <w:r w:rsidRPr="00E65207">
        <w:rPr>
          <w:b/>
        </w:rPr>
        <w:lastRenderedPageBreak/>
        <w:t>Písmo</w:t>
      </w:r>
      <w:r>
        <w:t xml:space="preserve"> – vyvíjí se z </w:t>
      </w:r>
      <w:proofErr w:type="spellStart"/>
      <w:r w:rsidRPr="00E65207">
        <w:rPr>
          <w:i/>
        </w:rPr>
        <w:t>protoindického</w:t>
      </w:r>
      <w:proofErr w:type="spellEnd"/>
      <w:r>
        <w:rPr>
          <w:i/>
        </w:rPr>
        <w:t xml:space="preserve"> </w:t>
      </w:r>
      <w:r w:rsidR="006E1386">
        <w:t>(už 3. tisíciletí př. n. l.</w:t>
      </w:r>
      <w:r>
        <w:t>)</w:t>
      </w:r>
      <w:r w:rsidRPr="000B4C45">
        <w:t xml:space="preserve"> </w:t>
      </w:r>
      <w:r>
        <w:t>od 3. stol. př. n. l. písmo hláskové (více druhů</w:t>
      </w:r>
      <w:r w:rsidR="006E1386">
        <w:t>)</w:t>
      </w:r>
      <w:r>
        <w:t xml:space="preserve"> </w:t>
      </w:r>
    </w:p>
    <w:p w:rsidR="003E06EA" w:rsidRDefault="003E06EA" w:rsidP="003E06EA">
      <w:r>
        <w:t xml:space="preserve">               v</w:t>
      </w:r>
      <w:r w:rsidRPr="00E65207">
        <w:rPr>
          <w:b/>
          <w:i/>
        </w:rPr>
        <w:t xml:space="preserve">édy </w:t>
      </w:r>
      <w:r>
        <w:t>– pověsti a dovednosti Árijců</w:t>
      </w:r>
    </w:p>
    <w:p w:rsidR="003E06EA" w:rsidRDefault="003E06EA" w:rsidP="003E06EA">
      <w:r w:rsidRPr="00E65207">
        <w:rPr>
          <w:b/>
          <w:i/>
        </w:rPr>
        <w:t xml:space="preserve">              sanskrt</w:t>
      </w:r>
      <w:r>
        <w:t xml:space="preserve"> – nejstarší literární jazyk</w:t>
      </w:r>
    </w:p>
    <w:p w:rsidR="003E06EA" w:rsidRDefault="003E06EA" w:rsidP="003E06EA">
      <w:r>
        <w:rPr>
          <w:b/>
        </w:rPr>
        <w:t>Věda</w:t>
      </w:r>
      <w:r w:rsidR="006E1386">
        <w:rPr>
          <w:b/>
        </w:rPr>
        <w:t>:</w:t>
      </w:r>
      <w:r>
        <w:rPr>
          <w:b/>
        </w:rPr>
        <w:t xml:space="preserve"> </w:t>
      </w:r>
      <w:r w:rsidRPr="00E65207">
        <w:rPr>
          <w:b/>
          <w:i/>
        </w:rPr>
        <w:t>matematika</w:t>
      </w:r>
      <w:r w:rsidR="006E1386">
        <w:t xml:space="preserve"> (</w:t>
      </w:r>
      <w:r>
        <w:t>Ludolfovo číslo 3, 14, desetinná soustava, počítání s nulou…)</w:t>
      </w:r>
    </w:p>
    <w:p w:rsidR="003E06EA" w:rsidRDefault="006E1386" w:rsidP="003E06EA">
      <w:r>
        <w:rPr>
          <w:b/>
          <w:i/>
        </w:rPr>
        <w:t xml:space="preserve">           </w:t>
      </w:r>
      <w:r w:rsidR="003E06EA" w:rsidRPr="00E65207">
        <w:rPr>
          <w:b/>
          <w:i/>
        </w:rPr>
        <w:t>a</w:t>
      </w:r>
      <w:r w:rsidR="003E06EA">
        <w:rPr>
          <w:b/>
          <w:i/>
        </w:rPr>
        <w:t>stronomie</w:t>
      </w:r>
      <w:r w:rsidR="003E06EA">
        <w:t xml:space="preserve"> (rok 365, 358… dní, Země se točí kolem své osy, zatmění Měsíce…)</w:t>
      </w:r>
    </w:p>
    <w:p w:rsidR="003E06EA" w:rsidRDefault="003E06EA" w:rsidP="003E06EA">
      <w:r>
        <w:rPr>
          <w:b/>
        </w:rPr>
        <w:t>Stavitelství</w:t>
      </w:r>
      <w:r>
        <w:t xml:space="preserve"> – chrámy z jednoho kusu kamene tesané do skály,</w:t>
      </w:r>
    </w:p>
    <w:p w:rsidR="003E06EA" w:rsidRDefault="003E06EA" w:rsidP="003E06EA">
      <w:r>
        <w:t xml:space="preserve">                         lázně, vodovody, kanalizace</w:t>
      </w:r>
    </w:p>
    <w:p w:rsidR="00336016" w:rsidRDefault="00336016" w:rsidP="003E06EA"/>
    <w:p w:rsidR="00336016" w:rsidRPr="00E65207" w:rsidRDefault="00336016" w:rsidP="003E06EA"/>
    <w:p w:rsidR="008B4A25" w:rsidRPr="00336016" w:rsidRDefault="008B4A25" w:rsidP="008B4A25">
      <w:pPr>
        <w:rPr>
          <w:b/>
        </w:rPr>
      </w:pPr>
      <w:r w:rsidRPr="00336016">
        <w:rPr>
          <w:b/>
        </w:rPr>
        <w:t>Starověká Indie – opakovací test</w:t>
      </w:r>
    </w:p>
    <w:p w:rsidR="008B4A25" w:rsidRPr="00A47C56" w:rsidRDefault="008B4A25" w:rsidP="008B4A25">
      <w:pPr>
        <w:pStyle w:val="Odstavecseseznamem"/>
        <w:numPr>
          <w:ilvl w:val="0"/>
          <w:numId w:val="2"/>
        </w:numPr>
        <w:rPr>
          <w:b/>
        </w:rPr>
      </w:pPr>
      <w:r>
        <w:t xml:space="preserve">Čemu se říká </w:t>
      </w:r>
      <w:r w:rsidRPr="00A47C56">
        <w:rPr>
          <w:b/>
        </w:rPr>
        <w:t>HIMALÁJ?</w:t>
      </w:r>
    </w:p>
    <w:p w:rsidR="008B4A25" w:rsidRPr="00A47C56" w:rsidRDefault="008B4A25" w:rsidP="008B4A25">
      <w:pPr>
        <w:pStyle w:val="Odstavecseseznamem"/>
        <w:numPr>
          <w:ilvl w:val="0"/>
          <w:numId w:val="2"/>
        </w:numPr>
        <w:rPr>
          <w:b/>
        </w:rPr>
      </w:pPr>
      <w:r>
        <w:t xml:space="preserve">Umíš vyjmenovat </w:t>
      </w:r>
      <w:r w:rsidRPr="00473867">
        <w:rPr>
          <w:b/>
          <w:sz w:val="24"/>
        </w:rPr>
        <w:t>3</w:t>
      </w:r>
      <w:r w:rsidR="006E1386">
        <w:t xml:space="preserve"> indické řeky</w:t>
      </w:r>
      <w:r>
        <w:t xml:space="preserve">? </w:t>
      </w:r>
      <w:proofErr w:type="gramStart"/>
      <w:r>
        <w:t>Napiš</w:t>
      </w:r>
      <w:proofErr w:type="gramEnd"/>
      <w:r>
        <w:t xml:space="preserve"> je.</w:t>
      </w:r>
    </w:p>
    <w:p w:rsidR="008B4A25" w:rsidRPr="00A47C56" w:rsidRDefault="008B4A25" w:rsidP="008B4A25">
      <w:pPr>
        <w:pStyle w:val="Odstavecseseznamem"/>
        <w:numPr>
          <w:ilvl w:val="0"/>
          <w:numId w:val="2"/>
        </w:numPr>
        <w:rPr>
          <w:b/>
        </w:rPr>
      </w:pPr>
      <w:r>
        <w:t>Vyvýšené místo ve městě sloužící k obraně popřípadě k bydlení se nazývá…………………?</w:t>
      </w:r>
    </w:p>
    <w:p w:rsidR="008B4A25" w:rsidRPr="00A47C56" w:rsidRDefault="008B4A25" w:rsidP="008B4A25">
      <w:pPr>
        <w:pStyle w:val="Odstavecseseznamem"/>
        <w:numPr>
          <w:ilvl w:val="0"/>
          <w:numId w:val="2"/>
        </w:numPr>
        <w:rPr>
          <w:b/>
        </w:rPr>
      </w:pPr>
      <w:r>
        <w:t>Dělení lidí podle m</w:t>
      </w:r>
      <w:r w:rsidR="006E1386">
        <w:t>ajetku v Indii říkáme…………………….</w:t>
      </w:r>
      <w:r>
        <w:t>?</w:t>
      </w:r>
    </w:p>
    <w:p w:rsidR="008B4A25" w:rsidRPr="00A47C56" w:rsidRDefault="008B4A25" w:rsidP="008B4A25">
      <w:pPr>
        <w:pStyle w:val="Odstavecseseznamem"/>
        <w:numPr>
          <w:ilvl w:val="0"/>
          <w:numId w:val="2"/>
        </w:numPr>
        <w:rPr>
          <w:b/>
        </w:rPr>
      </w:pPr>
      <w:r>
        <w:t>Centr</w:t>
      </w:r>
      <w:r w:rsidR="006E1386">
        <w:t>alizovaný stát založil ……………….</w:t>
      </w:r>
      <w:r>
        <w:t>?</w:t>
      </w:r>
    </w:p>
    <w:p w:rsidR="008B4A25" w:rsidRPr="004A00F1" w:rsidRDefault="008B4A25" w:rsidP="008B4A25">
      <w:pPr>
        <w:pStyle w:val="Odstavecseseznamem"/>
        <w:numPr>
          <w:ilvl w:val="0"/>
          <w:numId w:val="2"/>
        </w:numPr>
        <w:rPr>
          <w:b/>
        </w:rPr>
      </w:pPr>
      <w:r>
        <w:t xml:space="preserve">Co byly </w:t>
      </w:r>
      <w:r w:rsidRPr="00A47C56">
        <w:rPr>
          <w:b/>
        </w:rPr>
        <w:t>EDIKTY</w:t>
      </w:r>
      <w:r>
        <w:t>?</w:t>
      </w:r>
    </w:p>
    <w:p w:rsidR="008B4A25" w:rsidRPr="00473867" w:rsidRDefault="008B4A25" w:rsidP="008B4A25">
      <w:pPr>
        <w:pStyle w:val="Odstavecseseznamem"/>
        <w:numPr>
          <w:ilvl w:val="0"/>
          <w:numId w:val="2"/>
        </w:numPr>
        <w:rPr>
          <w:b/>
        </w:rPr>
      </w:pPr>
      <w:r>
        <w:t>Indie zanikla vli</w:t>
      </w:r>
      <w:r w:rsidR="006E1386">
        <w:t>vem útoků kočovných …………….</w:t>
      </w:r>
      <w:r>
        <w:t>?</w:t>
      </w:r>
    </w:p>
    <w:p w:rsidR="008B4A25" w:rsidRPr="00473867" w:rsidRDefault="008B4A25" w:rsidP="008B4A25">
      <w:pPr>
        <w:pStyle w:val="Odstavecseseznamem"/>
        <w:numPr>
          <w:ilvl w:val="0"/>
          <w:numId w:val="2"/>
        </w:numPr>
        <w:rPr>
          <w:b/>
        </w:rPr>
      </w:pPr>
      <w:r>
        <w:t>Indický jazyk</w:t>
      </w:r>
      <w:r w:rsidR="006E1386">
        <w:t xml:space="preserve"> </w:t>
      </w:r>
      <w:r>
        <w:t>…………….?</w:t>
      </w:r>
    </w:p>
    <w:p w:rsidR="008B4A25" w:rsidRPr="00473867" w:rsidRDefault="008B4A25" w:rsidP="008B4A25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 xml:space="preserve">VÉDY </w:t>
      </w:r>
      <w:r>
        <w:t>jsou……….?</w:t>
      </w:r>
    </w:p>
    <w:p w:rsidR="008B4A25" w:rsidRDefault="008B4A25" w:rsidP="008B4A25">
      <w:pPr>
        <w:pStyle w:val="Odstavecseseznamem"/>
        <w:numPr>
          <w:ilvl w:val="0"/>
          <w:numId w:val="2"/>
        </w:numPr>
        <w:rPr>
          <w:b/>
          <w:sz w:val="24"/>
        </w:rPr>
      </w:pPr>
      <w:r w:rsidRPr="00473867">
        <w:t xml:space="preserve">Znáš indická náboženství? Napiš </w:t>
      </w:r>
      <w:r w:rsidRPr="00473867">
        <w:rPr>
          <w:b/>
          <w:sz w:val="24"/>
        </w:rPr>
        <w:t>2.</w:t>
      </w:r>
      <w:bookmarkStart w:id="0" w:name="_GoBack"/>
      <w:bookmarkEnd w:id="0"/>
    </w:p>
    <w:p w:rsidR="00336016" w:rsidRDefault="00336016" w:rsidP="00336016">
      <w:pPr>
        <w:pStyle w:val="Odstavecseseznamem"/>
        <w:rPr>
          <w:b/>
          <w:sz w:val="24"/>
        </w:rPr>
      </w:pPr>
    </w:p>
    <w:p w:rsidR="00336016" w:rsidRDefault="00336016" w:rsidP="00336016">
      <w:pPr>
        <w:pStyle w:val="Odstavecseseznamem"/>
        <w:rPr>
          <w:b/>
          <w:sz w:val="24"/>
        </w:rPr>
      </w:pPr>
      <w:r>
        <w:rPr>
          <w:b/>
          <w:sz w:val="24"/>
        </w:rPr>
        <w:t>Odpovědi:</w:t>
      </w:r>
    </w:p>
    <w:p w:rsidR="00336016" w:rsidRPr="00336016" w:rsidRDefault="00336016" w:rsidP="00336016">
      <w:pPr>
        <w:pStyle w:val="Odstavecseseznamem"/>
        <w:numPr>
          <w:ilvl w:val="0"/>
          <w:numId w:val="3"/>
        </w:numPr>
        <w:rPr>
          <w:b/>
          <w:sz w:val="24"/>
        </w:rPr>
      </w:pPr>
      <w:r>
        <w:rPr>
          <w:sz w:val="24"/>
        </w:rPr>
        <w:t>Pohoří</w:t>
      </w:r>
    </w:p>
    <w:p w:rsidR="00336016" w:rsidRPr="00336016" w:rsidRDefault="00336016" w:rsidP="00336016">
      <w:pPr>
        <w:pStyle w:val="Odstavecseseznamem"/>
        <w:numPr>
          <w:ilvl w:val="0"/>
          <w:numId w:val="3"/>
        </w:numPr>
        <w:rPr>
          <w:b/>
          <w:sz w:val="24"/>
        </w:rPr>
      </w:pPr>
      <w:r>
        <w:rPr>
          <w:sz w:val="24"/>
        </w:rPr>
        <w:t>Indus, Ganga, Brahmaputra</w:t>
      </w:r>
    </w:p>
    <w:p w:rsidR="00336016" w:rsidRPr="00336016" w:rsidRDefault="00336016" w:rsidP="00336016">
      <w:pPr>
        <w:pStyle w:val="Odstavecseseznamem"/>
        <w:numPr>
          <w:ilvl w:val="0"/>
          <w:numId w:val="3"/>
        </w:numPr>
        <w:rPr>
          <w:b/>
          <w:sz w:val="24"/>
        </w:rPr>
      </w:pPr>
      <w:r>
        <w:rPr>
          <w:sz w:val="24"/>
        </w:rPr>
        <w:t>Citadela</w:t>
      </w:r>
    </w:p>
    <w:p w:rsidR="00336016" w:rsidRPr="00336016" w:rsidRDefault="00336016" w:rsidP="00336016">
      <w:pPr>
        <w:pStyle w:val="Odstavecseseznamem"/>
        <w:numPr>
          <w:ilvl w:val="0"/>
          <w:numId w:val="3"/>
        </w:numPr>
        <w:rPr>
          <w:b/>
          <w:sz w:val="24"/>
        </w:rPr>
      </w:pPr>
      <w:r>
        <w:rPr>
          <w:sz w:val="24"/>
        </w:rPr>
        <w:t>Kasty</w:t>
      </w:r>
    </w:p>
    <w:p w:rsidR="00E244F7" w:rsidRPr="00DB3562" w:rsidRDefault="00DB3562" w:rsidP="00DB3562">
      <w:pPr>
        <w:pStyle w:val="Odstavecseseznamem"/>
        <w:numPr>
          <w:ilvl w:val="0"/>
          <w:numId w:val="3"/>
        </w:numPr>
        <w:rPr>
          <w:b/>
          <w:sz w:val="24"/>
        </w:rPr>
      </w:pPr>
      <w:proofErr w:type="spellStart"/>
      <w:r>
        <w:rPr>
          <w:sz w:val="24"/>
        </w:rPr>
        <w:t>Aššoka</w:t>
      </w:r>
      <w:proofErr w:type="spellEnd"/>
    </w:p>
    <w:p w:rsidR="00DB3562" w:rsidRPr="00DB3562" w:rsidRDefault="00DB3562" w:rsidP="00DB3562">
      <w:pPr>
        <w:pStyle w:val="Odstavecseseznamem"/>
        <w:numPr>
          <w:ilvl w:val="0"/>
          <w:numId w:val="3"/>
        </w:numPr>
        <w:rPr>
          <w:b/>
          <w:sz w:val="24"/>
        </w:rPr>
      </w:pPr>
      <w:r>
        <w:rPr>
          <w:sz w:val="24"/>
        </w:rPr>
        <w:t>Zákony tesané do kamene</w:t>
      </w:r>
    </w:p>
    <w:p w:rsidR="00DB3562" w:rsidRPr="00DB3562" w:rsidRDefault="00DB3562" w:rsidP="00DB3562">
      <w:pPr>
        <w:pStyle w:val="Odstavecseseznamem"/>
        <w:numPr>
          <w:ilvl w:val="0"/>
          <w:numId w:val="3"/>
        </w:numPr>
        <w:rPr>
          <w:b/>
          <w:sz w:val="24"/>
        </w:rPr>
      </w:pPr>
      <w:r>
        <w:rPr>
          <w:sz w:val="24"/>
        </w:rPr>
        <w:t>Hunů</w:t>
      </w:r>
    </w:p>
    <w:p w:rsidR="00DB3562" w:rsidRPr="00DB3562" w:rsidRDefault="00DB3562" w:rsidP="00DB3562">
      <w:pPr>
        <w:pStyle w:val="Odstavecseseznamem"/>
        <w:numPr>
          <w:ilvl w:val="0"/>
          <w:numId w:val="3"/>
        </w:numPr>
        <w:rPr>
          <w:b/>
          <w:sz w:val="24"/>
        </w:rPr>
      </w:pPr>
      <w:r>
        <w:rPr>
          <w:sz w:val="24"/>
        </w:rPr>
        <w:t>Sanskrt</w:t>
      </w:r>
    </w:p>
    <w:p w:rsidR="00DB3562" w:rsidRPr="00E244F7" w:rsidRDefault="00DB3562" w:rsidP="00DB3562">
      <w:pPr>
        <w:pStyle w:val="Odstavecseseznamem"/>
        <w:numPr>
          <w:ilvl w:val="0"/>
          <w:numId w:val="3"/>
        </w:numPr>
        <w:rPr>
          <w:b/>
          <w:sz w:val="24"/>
        </w:rPr>
      </w:pPr>
      <w:r>
        <w:rPr>
          <w:sz w:val="24"/>
        </w:rPr>
        <w:t>pověsti</w:t>
      </w:r>
    </w:p>
    <w:p w:rsidR="00E244F7" w:rsidRPr="00DB3562" w:rsidRDefault="00DB3562" w:rsidP="00336016">
      <w:pPr>
        <w:pStyle w:val="Odstavecseseznamem"/>
        <w:numPr>
          <w:ilvl w:val="0"/>
          <w:numId w:val="3"/>
        </w:numPr>
        <w:rPr>
          <w:sz w:val="24"/>
        </w:rPr>
      </w:pPr>
      <w:r w:rsidRPr="00DB3562">
        <w:rPr>
          <w:sz w:val="24"/>
        </w:rPr>
        <w:t>hinduismus, budhismus</w:t>
      </w:r>
    </w:p>
    <w:p w:rsidR="00543473" w:rsidRPr="00DB3562" w:rsidRDefault="00543473"/>
    <w:p w:rsidR="00205530" w:rsidRPr="00DB3562" w:rsidRDefault="00205530" w:rsidP="006D0986"/>
    <w:p w:rsidR="006D0986" w:rsidRDefault="006D0986" w:rsidP="006D0986">
      <w:r>
        <w:tab/>
      </w:r>
    </w:p>
    <w:p w:rsidR="006D0986" w:rsidRDefault="006D0986" w:rsidP="006D0986">
      <w:pPr>
        <w:rPr>
          <w:b/>
          <w:sz w:val="28"/>
        </w:rPr>
      </w:pPr>
      <w:r>
        <w:tab/>
      </w:r>
      <w:r w:rsidR="00416A68" w:rsidRPr="00416A68">
        <w:rPr>
          <w:b/>
          <w:sz w:val="28"/>
        </w:rPr>
        <w:t>Samostatná práce pro skupiny:</w:t>
      </w:r>
    </w:p>
    <w:p w:rsidR="00416A68" w:rsidRPr="00416A68" w:rsidRDefault="00416A68" w:rsidP="006D0986">
      <w:pPr>
        <w:rPr>
          <w:b/>
          <w:sz w:val="28"/>
        </w:rPr>
      </w:pPr>
    </w:p>
    <w:p w:rsidR="00416A68" w:rsidRDefault="00416A68" w:rsidP="00416A68">
      <w:pPr>
        <w:pStyle w:val="Odstavecseseznamem"/>
        <w:numPr>
          <w:ilvl w:val="0"/>
          <w:numId w:val="4"/>
        </w:numPr>
      </w:pPr>
      <w:r>
        <w:t>Vyhledejte texty psané sanskrtem</w:t>
      </w:r>
    </w:p>
    <w:p w:rsidR="00416A68" w:rsidRDefault="004A62B0" w:rsidP="00416A68">
      <w:pPr>
        <w:pStyle w:val="Odstavecseseznamem"/>
        <w:numPr>
          <w:ilvl w:val="0"/>
          <w:numId w:val="4"/>
        </w:numPr>
      </w:pPr>
      <w:r>
        <w:t>Vyprá</w:t>
      </w:r>
      <w:r w:rsidR="00416A68">
        <w:t>vějte o životě jednotlivých kast a o vztazích mezi nimi</w:t>
      </w:r>
    </w:p>
    <w:p w:rsidR="004A62B0" w:rsidRDefault="004A62B0" w:rsidP="00416A68">
      <w:pPr>
        <w:pStyle w:val="Odstavecseseznamem"/>
        <w:numPr>
          <w:ilvl w:val="0"/>
          <w:numId w:val="4"/>
        </w:numPr>
      </w:pPr>
      <w:r>
        <w:t>Seznamte spolužáky s hlavními myšlenkami hinduismu a buddhismu</w:t>
      </w:r>
    </w:p>
    <w:p w:rsidR="004A62B0" w:rsidRDefault="004A62B0" w:rsidP="00416A68">
      <w:pPr>
        <w:pStyle w:val="Odstavecseseznamem"/>
        <w:numPr>
          <w:ilvl w:val="0"/>
          <w:numId w:val="4"/>
        </w:numPr>
      </w:pPr>
      <w:r>
        <w:t>Vyhledejte mapu Indie a ukažte na ní pohoří a řeky</w:t>
      </w:r>
    </w:p>
    <w:p w:rsidR="004A62B0" w:rsidRDefault="004A62B0" w:rsidP="004A62B0">
      <w:pPr>
        <w:pStyle w:val="Odstavecseseznamem"/>
      </w:pPr>
    </w:p>
    <w:sectPr w:rsidR="004A62B0" w:rsidSect="00543473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0BCE" w:rsidRDefault="00F90BCE" w:rsidP="00B603E9">
      <w:r>
        <w:separator/>
      </w:r>
    </w:p>
  </w:endnote>
  <w:endnote w:type="continuationSeparator" w:id="0">
    <w:p w:rsidR="00F90BCE" w:rsidRDefault="00F90BCE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BCE" w:rsidRDefault="00532D1B">
    <w:pPr>
      <w:pStyle w:val="Zpat"/>
      <w:rPr>
        <w:sz w:val="20"/>
        <w:szCs w:val="20"/>
      </w:rPr>
    </w:pPr>
    <w:r>
      <w:rPr>
        <w:sz w:val="20"/>
        <w:szCs w:val="20"/>
      </w:rPr>
      <w:t>VY_32_INOVACE_16_30</w:t>
    </w:r>
  </w:p>
  <w:p w:rsidR="00F90BCE" w:rsidRPr="00525517" w:rsidRDefault="00F90BCE">
    <w:pPr>
      <w:pStyle w:val="Zpa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BCE" w:rsidRDefault="00B77B21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VY_32_INOVACE_16_30</w:t>
    </w:r>
  </w:p>
  <w:p w:rsidR="00F90BCE" w:rsidRPr="00525517" w:rsidRDefault="00F90BCE" w:rsidP="00E760EB">
    <w:pPr>
      <w:pStyle w:val="Zpat"/>
      <w:rPr>
        <w:sz w:val="20"/>
        <w:szCs w:val="20"/>
      </w:rPr>
    </w:pPr>
  </w:p>
  <w:p w:rsidR="00F90BCE" w:rsidRDefault="00F90BC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0BCE" w:rsidRDefault="00F90BCE" w:rsidP="00B603E9">
      <w:r>
        <w:separator/>
      </w:r>
    </w:p>
  </w:footnote>
  <w:footnote w:type="continuationSeparator" w:id="0">
    <w:p w:rsidR="00F90BCE" w:rsidRDefault="00F90BCE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BCE" w:rsidRDefault="00F90BCE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794D36"/>
    <w:multiLevelType w:val="hybridMultilevel"/>
    <w:tmpl w:val="4DF4EF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9A2C22"/>
    <w:multiLevelType w:val="hybridMultilevel"/>
    <w:tmpl w:val="24AE8502"/>
    <w:lvl w:ilvl="0" w:tplc="CC10108C">
      <w:start w:val="1"/>
      <w:numFmt w:val="decimal"/>
      <w:lvlText w:val="%1."/>
      <w:lvlJc w:val="left"/>
      <w:pPr>
        <w:ind w:left="13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15" w:hanging="360"/>
      </w:pPr>
    </w:lvl>
    <w:lvl w:ilvl="2" w:tplc="0405001B" w:tentative="1">
      <w:start w:val="1"/>
      <w:numFmt w:val="lowerRoman"/>
      <w:lvlText w:val="%3."/>
      <w:lvlJc w:val="right"/>
      <w:pPr>
        <w:ind w:left="2835" w:hanging="180"/>
      </w:pPr>
    </w:lvl>
    <w:lvl w:ilvl="3" w:tplc="0405000F" w:tentative="1">
      <w:start w:val="1"/>
      <w:numFmt w:val="decimal"/>
      <w:lvlText w:val="%4."/>
      <w:lvlJc w:val="left"/>
      <w:pPr>
        <w:ind w:left="3555" w:hanging="360"/>
      </w:pPr>
    </w:lvl>
    <w:lvl w:ilvl="4" w:tplc="04050019" w:tentative="1">
      <w:start w:val="1"/>
      <w:numFmt w:val="lowerLetter"/>
      <w:lvlText w:val="%5."/>
      <w:lvlJc w:val="left"/>
      <w:pPr>
        <w:ind w:left="4275" w:hanging="360"/>
      </w:pPr>
    </w:lvl>
    <w:lvl w:ilvl="5" w:tplc="0405001B" w:tentative="1">
      <w:start w:val="1"/>
      <w:numFmt w:val="lowerRoman"/>
      <w:lvlText w:val="%6."/>
      <w:lvlJc w:val="right"/>
      <w:pPr>
        <w:ind w:left="4995" w:hanging="180"/>
      </w:pPr>
    </w:lvl>
    <w:lvl w:ilvl="6" w:tplc="0405000F" w:tentative="1">
      <w:start w:val="1"/>
      <w:numFmt w:val="decimal"/>
      <w:lvlText w:val="%7."/>
      <w:lvlJc w:val="left"/>
      <w:pPr>
        <w:ind w:left="5715" w:hanging="360"/>
      </w:pPr>
    </w:lvl>
    <w:lvl w:ilvl="7" w:tplc="04050019" w:tentative="1">
      <w:start w:val="1"/>
      <w:numFmt w:val="lowerLetter"/>
      <w:lvlText w:val="%8."/>
      <w:lvlJc w:val="left"/>
      <w:pPr>
        <w:ind w:left="6435" w:hanging="360"/>
      </w:pPr>
    </w:lvl>
    <w:lvl w:ilvl="8" w:tplc="0405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2">
    <w:nsid w:val="5CF30EC3"/>
    <w:multiLevelType w:val="hybridMultilevel"/>
    <w:tmpl w:val="37A402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6B7558"/>
    <w:multiLevelType w:val="hybridMultilevel"/>
    <w:tmpl w:val="79A2DB64"/>
    <w:lvl w:ilvl="0" w:tplc="27D6B6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120CD"/>
    <w:rsid w:val="00014DD3"/>
    <w:rsid w:val="00036AEC"/>
    <w:rsid w:val="00056B04"/>
    <w:rsid w:val="00085883"/>
    <w:rsid w:val="000B0F68"/>
    <w:rsid w:val="001B37FB"/>
    <w:rsid w:val="001D7351"/>
    <w:rsid w:val="001F28BE"/>
    <w:rsid w:val="00205530"/>
    <w:rsid w:val="0027114E"/>
    <w:rsid w:val="00336016"/>
    <w:rsid w:val="00397651"/>
    <w:rsid w:val="003E06EA"/>
    <w:rsid w:val="00416A68"/>
    <w:rsid w:val="00443DD9"/>
    <w:rsid w:val="004A62B0"/>
    <w:rsid w:val="00525517"/>
    <w:rsid w:val="00532D1B"/>
    <w:rsid w:val="00543473"/>
    <w:rsid w:val="00545878"/>
    <w:rsid w:val="00575C5E"/>
    <w:rsid w:val="006028C6"/>
    <w:rsid w:val="0066629A"/>
    <w:rsid w:val="00686C75"/>
    <w:rsid w:val="00690542"/>
    <w:rsid w:val="006D0986"/>
    <w:rsid w:val="006E1386"/>
    <w:rsid w:val="00733B38"/>
    <w:rsid w:val="00743137"/>
    <w:rsid w:val="008340AA"/>
    <w:rsid w:val="00893734"/>
    <w:rsid w:val="00893DF2"/>
    <w:rsid w:val="008B4A25"/>
    <w:rsid w:val="00931845"/>
    <w:rsid w:val="009A49BE"/>
    <w:rsid w:val="00A0257C"/>
    <w:rsid w:val="00A27C09"/>
    <w:rsid w:val="00A80FF0"/>
    <w:rsid w:val="00AA4341"/>
    <w:rsid w:val="00B603E9"/>
    <w:rsid w:val="00B77B21"/>
    <w:rsid w:val="00BA2823"/>
    <w:rsid w:val="00BB4F3C"/>
    <w:rsid w:val="00C21C84"/>
    <w:rsid w:val="00C60CED"/>
    <w:rsid w:val="00C739EE"/>
    <w:rsid w:val="00DB3562"/>
    <w:rsid w:val="00DC366F"/>
    <w:rsid w:val="00DF5A4E"/>
    <w:rsid w:val="00E244F7"/>
    <w:rsid w:val="00E66C8C"/>
    <w:rsid w:val="00E760EB"/>
    <w:rsid w:val="00EA2754"/>
    <w:rsid w:val="00EA419D"/>
    <w:rsid w:val="00F85A0F"/>
    <w:rsid w:val="00F90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E06EA"/>
    <w:pPr>
      <w:spacing w:after="200" w:line="276" w:lineRule="auto"/>
      <w:ind w:left="720"/>
      <w:contextualSpacing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503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3467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malkova</cp:lastModifiedBy>
  <cp:revision>11</cp:revision>
  <dcterms:created xsi:type="dcterms:W3CDTF">2012-05-07T10:44:00Z</dcterms:created>
  <dcterms:modified xsi:type="dcterms:W3CDTF">2013-05-28T08:21:00Z</dcterms:modified>
</cp:coreProperties>
</file>