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86C" w:rsidRDefault="0092286C" w:rsidP="0092286C">
      <w:r>
        <w:t>Tato práce je šířena pod licencí CC BY-SA 3.0. Odkazy a citace jsou platné k datu vytvoření této práce.</w:t>
      </w:r>
    </w:p>
    <w:p w:rsidR="007A1307" w:rsidRDefault="007A1307" w:rsidP="007A1307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92286C" w:rsidRDefault="0092286C" w:rsidP="0092286C">
      <w:r>
        <w:t>Škola: Základní škola Trávníky Otrokovice, příspěvková organizace</w:t>
      </w:r>
    </w:p>
    <w:p w:rsidR="0092286C" w:rsidRDefault="0092286C" w:rsidP="0092286C">
      <w:r>
        <w:t>Číslo projektu: CZ.1.07/1.4.00/21.2637</w:t>
      </w:r>
    </w:p>
    <w:p w:rsidR="00E66C8C" w:rsidRDefault="00E66C8C">
      <w:r>
        <w:t>Název výukového materiálu:</w:t>
      </w:r>
      <w:r w:rsidR="001E2F21">
        <w:t xml:space="preserve"> </w:t>
      </w:r>
      <w:bookmarkStart w:id="0" w:name="_GoBack"/>
      <w:r w:rsidR="001E2F21">
        <w:t xml:space="preserve">Rakousko-Uhersko </w:t>
      </w:r>
      <w:bookmarkEnd w:id="0"/>
    </w:p>
    <w:p w:rsidR="00056B04" w:rsidRDefault="00E66C8C">
      <w:r>
        <w:t>Autor:</w:t>
      </w:r>
      <w:r w:rsidR="00C9348C">
        <w:t xml:space="preserve"> Marie </w:t>
      </w:r>
      <w:proofErr w:type="spellStart"/>
      <w:r w:rsidR="00C9348C">
        <w:t>Heryánová</w:t>
      </w:r>
      <w:proofErr w:type="spellEnd"/>
    </w:p>
    <w:p w:rsidR="00E66C8C" w:rsidRDefault="00E66C8C">
      <w:r>
        <w:t>Vytvořeno:</w:t>
      </w:r>
      <w:r w:rsidR="00BE32A7">
        <w:t xml:space="preserve"> 1</w:t>
      </w:r>
      <w:r w:rsidR="00B237F6">
        <w:t>. 11</w:t>
      </w:r>
      <w:r w:rsidR="00C9348C">
        <w:t>. 2012</w:t>
      </w:r>
    </w:p>
    <w:p w:rsidR="00E66C8C" w:rsidRDefault="00E66C8C">
      <w:r>
        <w:t>Ročník:</w:t>
      </w:r>
      <w:r w:rsidR="007943DD">
        <w:t xml:space="preserve"> </w:t>
      </w:r>
      <w:r w:rsidR="00C9348C">
        <w:t>8.</w:t>
      </w:r>
      <w:r w:rsidR="00787A21">
        <w:t xml:space="preserve"> a 9.</w:t>
      </w:r>
    </w:p>
    <w:p w:rsidR="00E66C8C" w:rsidRDefault="00E66C8C">
      <w:r>
        <w:t>Vzdělávací oblast:</w:t>
      </w:r>
      <w:r w:rsidR="00C9348C">
        <w:t xml:space="preserve"> Člověk a společnost</w:t>
      </w:r>
    </w:p>
    <w:p w:rsidR="00E66C8C" w:rsidRDefault="00E66C8C">
      <w:r>
        <w:t>Vzdělávací obor:</w:t>
      </w:r>
      <w:r w:rsidR="00C9348C">
        <w:t xml:space="preserve"> Dějepis</w:t>
      </w:r>
    </w:p>
    <w:p w:rsidR="00E66C8C" w:rsidRDefault="00E66C8C">
      <w:r>
        <w:t>Tematický okruh:</w:t>
      </w:r>
      <w:r w:rsidR="00B3706A">
        <w:t xml:space="preserve"> Hospodářský, politický a kulturní vývoj v 50. – 70. letech</w:t>
      </w:r>
    </w:p>
    <w:p w:rsidR="00E66C8C" w:rsidRDefault="00E66C8C">
      <w:r>
        <w:t>Téma:</w:t>
      </w:r>
      <w:r w:rsidR="001E2F21">
        <w:t xml:space="preserve"> Vznik Rakouska-</w:t>
      </w:r>
      <w:r w:rsidR="00B3706A">
        <w:t>Uherska</w:t>
      </w:r>
    </w:p>
    <w:p w:rsidR="00E66C8C" w:rsidRDefault="00E66C8C">
      <w:r>
        <w:t>Pomůcky:</w:t>
      </w:r>
      <w:r w:rsidR="00B3706A">
        <w:t xml:space="preserve"> PC, učebnice, sešit, dataprojektor</w:t>
      </w:r>
    </w:p>
    <w:p w:rsidR="00E66C8C" w:rsidRDefault="00E66C8C">
      <w:r>
        <w:t>Anotace:</w:t>
      </w:r>
      <w:r w:rsidR="00B3706A">
        <w:t xml:space="preserve"> Určeno ke zprostředkování informací o příčinách vzniku R </w:t>
      </w:r>
      <w:r w:rsidR="008F791E">
        <w:t>–</w:t>
      </w:r>
      <w:r w:rsidR="00B3706A">
        <w:t xml:space="preserve"> U</w:t>
      </w:r>
      <w:r w:rsidR="008F791E">
        <w:t>. Tučně zvýrazněné pojmy vysvětlí za pomoc</w:t>
      </w:r>
      <w:r w:rsidR="007A1307">
        <w:t>i PC, encyklopedie, učebnice…</w:t>
      </w:r>
      <w:r w:rsidR="008F791E">
        <w:t>.</w:t>
      </w:r>
      <w:r w:rsidR="007A1307">
        <w:t xml:space="preserve"> </w:t>
      </w:r>
      <w:r w:rsidR="008F791E">
        <w:t>Kontrolní test uveden i s odpověďmi.</w:t>
      </w:r>
      <w:r w:rsidR="007A1307">
        <w:t xml:space="preserve"> Využití je možné i v </w:t>
      </w:r>
      <w:r w:rsidR="00642CA3">
        <w:t xml:space="preserve">devátém ročníku při opakování vzniku Československa s upozorněním </w:t>
      </w:r>
      <w:r w:rsidR="00972E6B">
        <w:t>na platnost P</w:t>
      </w:r>
      <w:r w:rsidR="00642CA3">
        <w:t>rosincové ústavy do roku 1918</w:t>
      </w:r>
      <w:r w:rsidR="00972E6B">
        <w:t>, k zopakování charakteristických rysů konstituční monarchie a k připomenutí jmen posledních Habsburků.</w:t>
      </w:r>
      <w:r w:rsidR="00AA4B7D">
        <w:t xml:space="preserve"> Vhodné i ke srovnání válečné výzbroje v bitvě u Sadové a za první světové války.</w:t>
      </w:r>
    </w:p>
    <w:p w:rsidR="00E66C8C" w:rsidRDefault="00E66C8C"/>
    <w:p w:rsidR="00956D34" w:rsidRDefault="00956D34"/>
    <w:p w:rsidR="00A46C3D" w:rsidRPr="00FB40EB" w:rsidRDefault="00A46C3D" w:rsidP="00A46C3D">
      <w:pPr>
        <w:tabs>
          <w:tab w:val="left" w:pos="3240"/>
          <w:tab w:val="left" w:pos="3600"/>
        </w:tabs>
        <w:jc w:val="center"/>
        <w:rPr>
          <w:b/>
        </w:rPr>
      </w:pPr>
      <w:r w:rsidRPr="00FB40EB">
        <w:rPr>
          <w:b/>
        </w:rPr>
        <w:t>VZNIK RAKOUSKO- UHERSKA</w:t>
      </w:r>
    </w:p>
    <w:p w:rsidR="00A46C3D" w:rsidRDefault="00A46C3D" w:rsidP="00A46C3D">
      <w:pPr>
        <w:tabs>
          <w:tab w:val="left" w:pos="3240"/>
          <w:tab w:val="left" w:pos="3600"/>
        </w:tabs>
        <w:jc w:val="both"/>
      </w:pPr>
    </w:p>
    <w:p w:rsidR="00A46C3D" w:rsidRDefault="00A46C3D" w:rsidP="00A46C3D">
      <w:pPr>
        <w:tabs>
          <w:tab w:val="left" w:pos="3240"/>
          <w:tab w:val="left" w:pos="3600"/>
        </w:tabs>
        <w:jc w:val="both"/>
      </w:pPr>
      <w:r>
        <w:t>HABSBURSKÁ MONARCHIE PO REVOLUČNÍM ROCE 1848 :</w:t>
      </w:r>
    </w:p>
    <w:p w:rsidR="00A46C3D" w:rsidRPr="00FB40EB" w:rsidRDefault="00A46C3D" w:rsidP="00A46C3D">
      <w:pPr>
        <w:numPr>
          <w:ilvl w:val="0"/>
          <w:numId w:val="1"/>
        </w:numPr>
        <w:tabs>
          <w:tab w:val="left" w:pos="3240"/>
          <w:tab w:val="left" w:pos="3600"/>
        </w:tabs>
      </w:pPr>
      <w:r>
        <w:t xml:space="preserve">moc se nezměnilo, byl obnoven </w:t>
      </w:r>
      <w:r w:rsidRPr="00FF2B21">
        <w:rPr>
          <w:b/>
          <w:i/>
          <w:u w:val="single"/>
        </w:rPr>
        <w:t>absolutismu</w:t>
      </w:r>
      <w:r>
        <w:rPr>
          <w:b/>
          <w:i/>
          <w:u w:val="single"/>
        </w:rPr>
        <w:t>s</w:t>
      </w:r>
    </w:p>
    <w:p w:rsidR="00A46C3D" w:rsidRDefault="00A46C3D" w:rsidP="00A46C3D">
      <w:pPr>
        <w:numPr>
          <w:ilvl w:val="0"/>
          <w:numId w:val="1"/>
        </w:numPr>
        <w:tabs>
          <w:tab w:val="left" w:pos="3240"/>
          <w:tab w:val="left" w:pos="3600"/>
        </w:tabs>
      </w:pPr>
      <w:r>
        <w:t>Habsburkové maj</w:t>
      </w:r>
      <w:r w:rsidR="00CC3F0F">
        <w:t xml:space="preserve">í vedoucí postavení v Německém </w:t>
      </w:r>
      <w:r>
        <w:t>spolku</w:t>
      </w:r>
    </w:p>
    <w:p w:rsidR="00A46C3D" w:rsidRDefault="00A46C3D" w:rsidP="00A46C3D">
      <w:pPr>
        <w:numPr>
          <w:ilvl w:val="0"/>
          <w:numId w:val="1"/>
        </w:numPr>
        <w:tabs>
          <w:tab w:val="left" w:pos="3240"/>
          <w:tab w:val="left" w:pos="3600"/>
        </w:tabs>
      </w:pPr>
      <w:r>
        <w:t>Prusko se snaží jejich vliv oslabit</w:t>
      </w:r>
    </w:p>
    <w:p w:rsidR="00A46C3D" w:rsidRPr="00FB40EB" w:rsidRDefault="00A46C3D" w:rsidP="00A46C3D">
      <w:pPr>
        <w:numPr>
          <w:ilvl w:val="0"/>
          <w:numId w:val="1"/>
        </w:numPr>
        <w:tabs>
          <w:tab w:val="left" w:pos="3240"/>
          <w:tab w:val="left" w:pos="3600"/>
        </w:tabs>
      </w:pPr>
      <w:r>
        <w:t xml:space="preserve">v Itálii jim zůstalo </w:t>
      </w:r>
      <w:r w:rsidRPr="00A47512">
        <w:rPr>
          <w:b/>
          <w:i/>
          <w:u w:val="single"/>
        </w:rPr>
        <w:t>BENÁTSKO A LOMBARDIE</w:t>
      </w:r>
    </w:p>
    <w:p w:rsidR="00A46C3D" w:rsidRDefault="00A46C3D" w:rsidP="00A46C3D">
      <w:pPr>
        <w:numPr>
          <w:ilvl w:val="0"/>
          <w:numId w:val="1"/>
        </w:numPr>
        <w:tabs>
          <w:tab w:val="left" w:pos="3240"/>
          <w:tab w:val="left" w:pos="3600"/>
        </w:tabs>
      </w:pPr>
      <w:r>
        <w:t xml:space="preserve">po Ferdinandovi V. nastoupil </w:t>
      </w:r>
      <w:r w:rsidRPr="00A47512">
        <w:rPr>
          <w:b/>
          <w:i/>
          <w:u w:val="single"/>
        </w:rPr>
        <w:t>FRANTIŠEK JOSEF I.</w:t>
      </w:r>
      <w:r w:rsidR="00CC3F0F">
        <w:t xml:space="preserve"> (1848 – 1916)</w:t>
      </w:r>
      <w:r>
        <w:t>, vládl 68 let</w:t>
      </w:r>
    </w:p>
    <w:p w:rsidR="00A46C3D" w:rsidRDefault="00A46C3D" w:rsidP="00A46C3D">
      <w:pPr>
        <w:tabs>
          <w:tab w:val="left" w:pos="3240"/>
          <w:tab w:val="left" w:pos="3600"/>
        </w:tabs>
      </w:pPr>
      <w:r>
        <w:t>1859 – ztratili Lombardii</w:t>
      </w:r>
    </w:p>
    <w:p w:rsidR="00A46C3D" w:rsidRDefault="00A46C3D" w:rsidP="00A46C3D">
      <w:pPr>
        <w:tabs>
          <w:tab w:val="left" w:pos="3240"/>
          <w:tab w:val="left" w:pos="3600"/>
        </w:tabs>
      </w:pPr>
      <w:r>
        <w:t xml:space="preserve">1860 – ŘÍJNOVÝ DIPLOM – panovník se vzdal absolutismu, zavedl </w:t>
      </w:r>
      <w:r w:rsidRPr="0052735E">
        <w:rPr>
          <w:b/>
          <w:i/>
          <w:u w:val="single"/>
        </w:rPr>
        <w:t>konstituční monarchii</w:t>
      </w:r>
    </w:p>
    <w:p w:rsidR="00A46C3D" w:rsidRDefault="00A46C3D" w:rsidP="00956D34">
      <w:pPr>
        <w:tabs>
          <w:tab w:val="left" w:pos="3240"/>
          <w:tab w:val="left" w:pos="3600"/>
        </w:tabs>
        <w:ind w:left="709"/>
      </w:pPr>
      <w:r>
        <w:t xml:space="preserve">1861 – ÚNOROVÁ ÚSTAVA </w:t>
      </w:r>
      <w:r w:rsidR="00956D34">
        <w:t>-</w:t>
      </w:r>
      <w:r w:rsidR="00CC3F0F">
        <w:t xml:space="preserve"> </w:t>
      </w:r>
      <w:r>
        <w:t>začalo se volit do obecních a městských rad,</w:t>
      </w:r>
      <w:r w:rsidR="00CC3F0F">
        <w:t xml:space="preserve"> </w:t>
      </w:r>
      <w:r>
        <w:t xml:space="preserve">byla zřízena </w:t>
      </w:r>
      <w:r w:rsidRPr="0052735E">
        <w:rPr>
          <w:b/>
          <w:i/>
          <w:u w:val="single"/>
        </w:rPr>
        <w:t>říšská rada</w:t>
      </w:r>
      <w:r>
        <w:rPr>
          <w:b/>
          <w:i/>
          <w:u w:val="single"/>
        </w:rPr>
        <w:t xml:space="preserve"> </w:t>
      </w:r>
      <w:r w:rsidRPr="00A72C59">
        <w:rPr>
          <w:i/>
        </w:rPr>
        <w:t>(</w:t>
      </w:r>
      <w:r>
        <w:t xml:space="preserve">zástupci všech zemí) </w:t>
      </w:r>
      <w:r w:rsidRPr="0052735E">
        <w:rPr>
          <w:b/>
          <w:i/>
          <w:u w:val="single"/>
        </w:rPr>
        <w:t>ve Vídni</w:t>
      </w:r>
      <w:r w:rsidR="00956D34">
        <w:t xml:space="preserve"> </w:t>
      </w:r>
      <w:r>
        <w:t>(Maďaři, Češi, Jihoslované, Italové, Poláci)</w:t>
      </w:r>
    </w:p>
    <w:p w:rsidR="00A46C3D" w:rsidRDefault="00A46C3D" w:rsidP="00A46C3D">
      <w:pPr>
        <w:tabs>
          <w:tab w:val="left" w:pos="3240"/>
          <w:tab w:val="left" w:pos="3600"/>
        </w:tabs>
      </w:pPr>
    </w:p>
    <w:p w:rsidR="00A46C3D" w:rsidRDefault="00A46C3D" w:rsidP="00956D34">
      <w:pPr>
        <w:tabs>
          <w:tab w:val="left" w:pos="3240"/>
          <w:tab w:val="left" w:pos="3600"/>
          <w:tab w:val="left" w:pos="7740"/>
        </w:tabs>
      </w:pPr>
      <w:r w:rsidRPr="0052735E">
        <w:rPr>
          <w:b/>
          <w:i/>
          <w:u w:val="single"/>
        </w:rPr>
        <w:t>PRUSKO – RAKOUSKÁ VÁLKA U SADOVÉ U HRADCE KRÁLOVÉ -</w:t>
      </w:r>
      <w:r w:rsidR="009D66B4">
        <w:rPr>
          <w:b/>
          <w:i/>
          <w:u w:val="single"/>
        </w:rPr>
        <w:t xml:space="preserve"> </w:t>
      </w:r>
      <w:r w:rsidRPr="0052735E">
        <w:rPr>
          <w:b/>
          <w:i/>
          <w:u w:val="single"/>
        </w:rPr>
        <w:t>3.</w:t>
      </w:r>
      <w:r w:rsidR="007A1307">
        <w:rPr>
          <w:b/>
          <w:i/>
          <w:u w:val="single"/>
        </w:rPr>
        <w:t xml:space="preserve"> </w:t>
      </w:r>
      <w:r w:rsidRPr="0052735E">
        <w:rPr>
          <w:b/>
          <w:i/>
          <w:u w:val="single"/>
        </w:rPr>
        <w:t>7.</w:t>
      </w:r>
      <w:r w:rsidR="007A1307">
        <w:rPr>
          <w:b/>
          <w:i/>
          <w:u w:val="single"/>
        </w:rPr>
        <w:t xml:space="preserve"> </w:t>
      </w:r>
      <w:r w:rsidRPr="0052735E">
        <w:rPr>
          <w:b/>
          <w:i/>
          <w:u w:val="single"/>
        </w:rPr>
        <w:t>1866</w:t>
      </w:r>
      <w:r>
        <w:t xml:space="preserve"> </w:t>
      </w:r>
    </w:p>
    <w:p w:rsidR="00CC3F0F" w:rsidRDefault="00A46C3D" w:rsidP="00A46C3D">
      <w:pPr>
        <w:tabs>
          <w:tab w:val="left" w:pos="3240"/>
          <w:tab w:val="left" w:pos="3600"/>
        </w:tabs>
      </w:pPr>
      <w:r>
        <w:t>Prusko se chtělo zbavit velmocenského postavení Habsburků. Obsadilo Čechy, Moravu</w:t>
      </w:r>
    </w:p>
    <w:p w:rsidR="00A46C3D" w:rsidRDefault="007A1307" w:rsidP="00A46C3D">
      <w:pPr>
        <w:tabs>
          <w:tab w:val="left" w:pos="3240"/>
          <w:tab w:val="left" w:pos="3600"/>
        </w:tabs>
      </w:pPr>
      <w:r>
        <w:t xml:space="preserve"> a </w:t>
      </w:r>
      <w:r w:rsidR="00A46C3D">
        <w:t>Prahu. LUDVÍK BENEDEK – vedl rakouskou armádu. Prohrál. Příměří bylo uzavřeno v Mikulově, mír v Praze.</w:t>
      </w:r>
    </w:p>
    <w:p w:rsidR="00A46C3D" w:rsidRDefault="00A46C3D" w:rsidP="00A46C3D">
      <w:pPr>
        <w:tabs>
          <w:tab w:val="left" w:pos="3240"/>
          <w:tab w:val="left" w:pos="3600"/>
        </w:tabs>
        <w:rPr>
          <w:sz w:val="26"/>
        </w:rPr>
      </w:pPr>
      <w:r>
        <w:t xml:space="preserve">Došlo k rozpuštění Německého spolku </w:t>
      </w:r>
      <w:r>
        <w:rPr>
          <w:sz w:val="26"/>
        </w:rPr>
        <w:t>(Habsburská monarchie se nadále n</w:t>
      </w:r>
      <w:r w:rsidR="007A1307">
        <w:rPr>
          <w:sz w:val="26"/>
        </w:rPr>
        <w:t>eměla považovat za německý stát</w:t>
      </w:r>
      <w:r>
        <w:rPr>
          <w:sz w:val="26"/>
        </w:rPr>
        <w:t>)</w:t>
      </w:r>
    </w:p>
    <w:p w:rsidR="00A46C3D" w:rsidRDefault="007A1307" w:rsidP="00A46C3D">
      <w:pPr>
        <w:numPr>
          <w:ilvl w:val="0"/>
          <w:numId w:val="1"/>
        </w:numPr>
        <w:tabs>
          <w:tab w:val="left" w:pos="3240"/>
          <w:tab w:val="left" w:pos="3600"/>
        </w:tabs>
        <w:rPr>
          <w:sz w:val="26"/>
        </w:rPr>
      </w:pPr>
      <w:r>
        <w:rPr>
          <w:sz w:val="26"/>
        </w:rPr>
        <w:t>Habsburkové ztratili Benátsko (</w:t>
      </w:r>
      <w:r w:rsidR="00A46C3D">
        <w:rPr>
          <w:sz w:val="26"/>
        </w:rPr>
        <w:t>Itálie byla spojenec Pruska)</w:t>
      </w:r>
    </w:p>
    <w:p w:rsidR="00A46C3D" w:rsidRDefault="00A46C3D" w:rsidP="00A46C3D">
      <w:pPr>
        <w:numPr>
          <w:ilvl w:val="0"/>
          <w:numId w:val="1"/>
        </w:numPr>
        <w:tabs>
          <w:tab w:val="left" w:pos="3240"/>
          <w:tab w:val="left" w:pos="3600"/>
        </w:tabs>
        <w:rPr>
          <w:sz w:val="26"/>
        </w:rPr>
      </w:pPr>
      <w:r>
        <w:rPr>
          <w:sz w:val="26"/>
        </w:rPr>
        <w:lastRenderedPageBreak/>
        <w:t xml:space="preserve">oslabení Habsburské </w:t>
      </w:r>
      <w:proofErr w:type="spellStart"/>
      <w:r>
        <w:rPr>
          <w:sz w:val="26"/>
        </w:rPr>
        <w:t>mon</w:t>
      </w:r>
      <w:proofErr w:type="spellEnd"/>
      <w:r>
        <w:rPr>
          <w:sz w:val="26"/>
        </w:rPr>
        <w:t>. využilo Maďarsko = Uhry a donutilo panovníka k rozdělení státu =</w:t>
      </w:r>
    </w:p>
    <w:p w:rsidR="00A46C3D" w:rsidRDefault="00A46C3D" w:rsidP="00A46C3D">
      <w:pPr>
        <w:tabs>
          <w:tab w:val="left" w:pos="3240"/>
          <w:tab w:val="left" w:pos="3600"/>
        </w:tabs>
        <w:rPr>
          <w:sz w:val="26"/>
        </w:rPr>
      </w:pPr>
      <w:r w:rsidRPr="00E572E1">
        <w:rPr>
          <w:b/>
          <w:i/>
          <w:sz w:val="26"/>
          <w:u w:val="single"/>
        </w:rPr>
        <w:t>=</w:t>
      </w:r>
      <w:r>
        <w:rPr>
          <w:b/>
          <w:i/>
          <w:sz w:val="26"/>
          <w:u w:val="single"/>
        </w:rPr>
        <w:t xml:space="preserve"> </w:t>
      </w:r>
      <w:r w:rsidRPr="00E572E1">
        <w:rPr>
          <w:b/>
          <w:i/>
          <w:sz w:val="26"/>
          <w:u w:val="single"/>
        </w:rPr>
        <w:t xml:space="preserve">1867 VZNIK RAKOUSKO </w:t>
      </w:r>
      <w:r>
        <w:rPr>
          <w:b/>
          <w:i/>
          <w:sz w:val="26"/>
          <w:u w:val="single"/>
        </w:rPr>
        <w:t>–</w:t>
      </w:r>
      <w:r w:rsidRPr="00E572E1">
        <w:rPr>
          <w:b/>
          <w:i/>
          <w:sz w:val="26"/>
          <w:u w:val="single"/>
        </w:rPr>
        <w:t xml:space="preserve"> UHERSKA</w:t>
      </w:r>
    </w:p>
    <w:p w:rsidR="00A46C3D" w:rsidRDefault="007A1307" w:rsidP="00A46C3D">
      <w:pPr>
        <w:numPr>
          <w:ilvl w:val="0"/>
          <w:numId w:val="1"/>
        </w:numPr>
        <w:tabs>
          <w:tab w:val="left" w:pos="3240"/>
          <w:tab w:val="left" w:pos="3600"/>
        </w:tabs>
        <w:rPr>
          <w:sz w:val="26"/>
        </w:rPr>
      </w:pPr>
      <w:r>
        <w:rPr>
          <w:sz w:val="26"/>
        </w:rPr>
        <w:t xml:space="preserve">též </w:t>
      </w:r>
      <w:r w:rsidR="00A46C3D" w:rsidRPr="00E572E1">
        <w:rPr>
          <w:b/>
          <w:i/>
          <w:sz w:val="26"/>
          <w:u w:val="single"/>
        </w:rPr>
        <w:t>DUALISMUS</w:t>
      </w:r>
      <w:r>
        <w:rPr>
          <w:sz w:val="26"/>
        </w:rPr>
        <w:t xml:space="preserve"> </w:t>
      </w:r>
      <w:r w:rsidR="00A46C3D">
        <w:rPr>
          <w:sz w:val="26"/>
        </w:rPr>
        <w:t xml:space="preserve">nebo  </w:t>
      </w:r>
      <w:proofErr w:type="spellStart"/>
      <w:r w:rsidR="00A46C3D" w:rsidRPr="005B5A56">
        <w:rPr>
          <w:b/>
          <w:i/>
          <w:sz w:val="26"/>
          <w:u w:val="single"/>
        </w:rPr>
        <w:t>přědlitavsko</w:t>
      </w:r>
      <w:proofErr w:type="spellEnd"/>
      <w:r w:rsidR="00A46C3D">
        <w:rPr>
          <w:sz w:val="26"/>
        </w:rPr>
        <w:t xml:space="preserve"> (</w:t>
      </w:r>
      <w:proofErr w:type="spellStart"/>
      <w:r w:rsidR="00A46C3D">
        <w:rPr>
          <w:sz w:val="26"/>
        </w:rPr>
        <w:t>Ra</w:t>
      </w:r>
      <w:proofErr w:type="spellEnd"/>
      <w:r w:rsidR="00A46C3D">
        <w:rPr>
          <w:sz w:val="26"/>
        </w:rPr>
        <w:t xml:space="preserve">, Č) a </w:t>
      </w:r>
      <w:proofErr w:type="spellStart"/>
      <w:r w:rsidR="00A46C3D" w:rsidRPr="005B5A56">
        <w:rPr>
          <w:b/>
          <w:i/>
          <w:sz w:val="26"/>
          <w:u w:val="single"/>
        </w:rPr>
        <w:t>zalitavsko</w:t>
      </w:r>
      <w:proofErr w:type="spellEnd"/>
      <w:r w:rsidR="00A46C3D" w:rsidRPr="005B5A56">
        <w:rPr>
          <w:sz w:val="26"/>
        </w:rPr>
        <w:t xml:space="preserve"> </w:t>
      </w:r>
      <w:r w:rsidR="00A46C3D">
        <w:rPr>
          <w:sz w:val="26"/>
        </w:rPr>
        <w:t>(U, Slov.)</w:t>
      </w:r>
    </w:p>
    <w:p w:rsidR="00A46C3D" w:rsidRDefault="00A46C3D" w:rsidP="00A46C3D">
      <w:pPr>
        <w:numPr>
          <w:ilvl w:val="0"/>
          <w:numId w:val="1"/>
        </w:numPr>
        <w:tabs>
          <w:tab w:val="left" w:pos="3240"/>
          <w:tab w:val="left" w:pos="3600"/>
        </w:tabs>
        <w:rPr>
          <w:sz w:val="26"/>
        </w:rPr>
      </w:pPr>
      <w:r>
        <w:rPr>
          <w:sz w:val="26"/>
        </w:rPr>
        <w:t>nadále společný panovník a některá ministerstva</w:t>
      </w:r>
    </w:p>
    <w:p w:rsidR="00A46C3D" w:rsidRDefault="00A46C3D" w:rsidP="00A46C3D">
      <w:pPr>
        <w:numPr>
          <w:ilvl w:val="0"/>
          <w:numId w:val="1"/>
        </w:numPr>
        <w:tabs>
          <w:tab w:val="left" w:pos="3240"/>
          <w:tab w:val="left" w:pos="3600"/>
        </w:tabs>
        <w:rPr>
          <w:sz w:val="26"/>
        </w:rPr>
      </w:pPr>
      <w:r>
        <w:rPr>
          <w:sz w:val="26"/>
        </w:rPr>
        <w:t xml:space="preserve">1867 vydána tzv. </w:t>
      </w:r>
      <w:r w:rsidR="007A1307">
        <w:rPr>
          <w:b/>
          <w:i/>
          <w:sz w:val="26"/>
          <w:u w:val="single"/>
        </w:rPr>
        <w:t>PROSINCOVÁ ÚSTAVA</w:t>
      </w:r>
      <w:r w:rsidR="00CC3F0F">
        <w:rPr>
          <w:sz w:val="26"/>
        </w:rPr>
        <w:t>,</w:t>
      </w:r>
      <w:r>
        <w:rPr>
          <w:sz w:val="26"/>
        </w:rPr>
        <w:t xml:space="preserve"> platila do 1918</w:t>
      </w:r>
    </w:p>
    <w:p w:rsidR="00E50DFB" w:rsidRDefault="00E50DFB" w:rsidP="00E50DFB">
      <w:pPr>
        <w:rPr>
          <w:b/>
          <w:sz w:val="32"/>
        </w:rPr>
      </w:pPr>
      <w:r w:rsidRPr="00E158CE">
        <w:rPr>
          <w:b/>
          <w:sz w:val="32"/>
        </w:rPr>
        <w:t xml:space="preserve">Opakovací test pro 8. </w:t>
      </w:r>
      <w:r>
        <w:rPr>
          <w:b/>
          <w:sz w:val="32"/>
        </w:rPr>
        <w:t>t</w:t>
      </w:r>
      <w:r w:rsidRPr="00E158CE">
        <w:rPr>
          <w:b/>
          <w:sz w:val="32"/>
        </w:rPr>
        <w:t xml:space="preserve">řídu </w:t>
      </w:r>
      <w:r>
        <w:rPr>
          <w:b/>
          <w:sz w:val="32"/>
        </w:rPr>
        <w:t>z</w:t>
      </w:r>
      <w:r w:rsidRPr="00E158CE">
        <w:rPr>
          <w:b/>
          <w:sz w:val="32"/>
        </w:rPr>
        <w:t xml:space="preserve"> učiva o vzniku Rakouska </w:t>
      </w:r>
      <w:r>
        <w:rPr>
          <w:b/>
          <w:sz w:val="32"/>
        </w:rPr>
        <w:t>–</w:t>
      </w:r>
      <w:r w:rsidRPr="00E158CE">
        <w:rPr>
          <w:b/>
          <w:sz w:val="32"/>
        </w:rPr>
        <w:t xml:space="preserve"> Uherska</w:t>
      </w:r>
    </w:p>
    <w:p w:rsidR="00E50DFB" w:rsidRDefault="00E50DFB" w:rsidP="00E50DF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158CE">
        <w:rPr>
          <w:sz w:val="24"/>
          <w:szCs w:val="24"/>
        </w:rPr>
        <w:t xml:space="preserve">Za </w:t>
      </w:r>
      <w:r>
        <w:rPr>
          <w:sz w:val="24"/>
          <w:szCs w:val="24"/>
        </w:rPr>
        <w:t>kterého panovníka došlo k rozpadu na Rakousko – Uhersko?</w:t>
      </w:r>
    </w:p>
    <w:p w:rsidR="00E50DFB" w:rsidRDefault="00E50DFB" w:rsidP="00E50DF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 byla říšská rada?  Co o ní víš?</w:t>
      </w:r>
    </w:p>
    <w:p w:rsidR="00E50DFB" w:rsidRDefault="00E50DFB" w:rsidP="00E50DF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V čem byl významný </w:t>
      </w:r>
      <w:r w:rsidRPr="00AD33D6">
        <w:rPr>
          <w:b/>
          <w:sz w:val="24"/>
          <w:szCs w:val="24"/>
        </w:rPr>
        <w:t>ŘÍJNOVÝ DIPLOM</w:t>
      </w:r>
      <w:r>
        <w:rPr>
          <w:sz w:val="24"/>
          <w:szCs w:val="24"/>
        </w:rPr>
        <w:t>?</w:t>
      </w:r>
    </w:p>
    <w:p w:rsidR="00E50DFB" w:rsidRPr="00AD33D6" w:rsidRDefault="00E50DFB" w:rsidP="00E50DF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Kdo byl </w:t>
      </w:r>
      <w:r w:rsidRPr="00AD33D6">
        <w:rPr>
          <w:b/>
          <w:sz w:val="24"/>
          <w:szCs w:val="24"/>
        </w:rPr>
        <w:t>LUDVÍK BENEDEK?</w:t>
      </w:r>
    </w:p>
    <w:p w:rsidR="00E50DFB" w:rsidRDefault="00E50DFB" w:rsidP="00E50DF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Vysvětli 3. 7. 1866 (podrobně).</w:t>
      </w:r>
    </w:p>
    <w:p w:rsidR="00E50DFB" w:rsidRDefault="007A1307" w:rsidP="00E50DF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Kdy vzniklo R – U</w:t>
      </w:r>
      <w:r w:rsidR="00E50DFB">
        <w:rPr>
          <w:sz w:val="24"/>
          <w:szCs w:val="24"/>
        </w:rPr>
        <w:t>? (napiš jen rok)</w:t>
      </w:r>
    </w:p>
    <w:p w:rsidR="00E50DFB" w:rsidRDefault="00E50DFB" w:rsidP="00E50DF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Do kdy platila </w:t>
      </w:r>
      <w:r w:rsidRPr="00AD33D6">
        <w:rPr>
          <w:b/>
          <w:sz w:val="24"/>
          <w:szCs w:val="24"/>
        </w:rPr>
        <w:t>Prosincová ústava</w:t>
      </w:r>
      <w:r>
        <w:rPr>
          <w:sz w:val="24"/>
          <w:szCs w:val="24"/>
        </w:rPr>
        <w:t>?</w:t>
      </w:r>
    </w:p>
    <w:p w:rsidR="00E50DFB" w:rsidRDefault="00E50DFB" w:rsidP="00E50DF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Znáš i jiné názvy pro Rakousko – Uhersko? Uveď.</w:t>
      </w:r>
    </w:p>
    <w:p w:rsidR="00E50DFB" w:rsidRDefault="00E50DFB" w:rsidP="00E50DF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Co je </w:t>
      </w:r>
      <w:r w:rsidRPr="00296749">
        <w:rPr>
          <w:b/>
          <w:sz w:val="24"/>
          <w:szCs w:val="24"/>
        </w:rPr>
        <w:t xml:space="preserve">konstituční </w:t>
      </w:r>
      <w:r>
        <w:rPr>
          <w:sz w:val="24"/>
          <w:szCs w:val="24"/>
        </w:rPr>
        <w:t>monarchie?</w:t>
      </w:r>
    </w:p>
    <w:p w:rsidR="00E50DFB" w:rsidRDefault="00E50DFB" w:rsidP="00E50DFB">
      <w:pPr>
        <w:pStyle w:val="Odstavecseseznamem"/>
        <w:numPr>
          <w:ilvl w:val="0"/>
          <w:numId w:val="2"/>
        </w:numPr>
        <w:pBdr>
          <w:bottom w:val="single" w:sz="6" w:space="1" w:color="auto"/>
        </w:pBdr>
        <w:rPr>
          <w:b/>
          <w:sz w:val="24"/>
          <w:szCs w:val="24"/>
        </w:rPr>
      </w:pPr>
      <w:r>
        <w:rPr>
          <w:sz w:val="24"/>
          <w:szCs w:val="24"/>
        </w:rPr>
        <w:t xml:space="preserve">Vysvětli pojem </w:t>
      </w:r>
      <w:r w:rsidRPr="00175BB2">
        <w:rPr>
          <w:b/>
          <w:sz w:val="24"/>
          <w:szCs w:val="24"/>
        </w:rPr>
        <w:t>ABSOLUTISMUS.</w:t>
      </w:r>
    </w:p>
    <w:p w:rsidR="00E50DFB" w:rsidRDefault="00E50DFB" w:rsidP="00E50DFB">
      <w:pPr>
        <w:pStyle w:val="Odstavecseseznamem"/>
        <w:ind w:left="502"/>
        <w:rPr>
          <w:b/>
          <w:sz w:val="24"/>
          <w:szCs w:val="24"/>
        </w:rPr>
      </w:pPr>
    </w:p>
    <w:p w:rsidR="00F44E59" w:rsidRDefault="00F44E59" w:rsidP="00E50DFB">
      <w:pPr>
        <w:pStyle w:val="Odstavecseseznamem"/>
        <w:ind w:left="502"/>
        <w:rPr>
          <w:b/>
          <w:sz w:val="24"/>
          <w:szCs w:val="24"/>
        </w:rPr>
      </w:pPr>
    </w:p>
    <w:p w:rsidR="00E50DFB" w:rsidRDefault="00E50DFB" w:rsidP="00E50DFB">
      <w:pPr>
        <w:rPr>
          <w:b/>
          <w:sz w:val="32"/>
        </w:rPr>
      </w:pPr>
      <w:r w:rsidRPr="00E158CE">
        <w:rPr>
          <w:b/>
          <w:sz w:val="32"/>
        </w:rPr>
        <w:t xml:space="preserve">Opakovací test pro 8. </w:t>
      </w:r>
      <w:r>
        <w:rPr>
          <w:b/>
          <w:sz w:val="32"/>
        </w:rPr>
        <w:t>t</w:t>
      </w:r>
      <w:r w:rsidRPr="00E158CE">
        <w:rPr>
          <w:b/>
          <w:sz w:val="32"/>
        </w:rPr>
        <w:t xml:space="preserve">řídu </w:t>
      </w:r>
      <w:r>
        <w:rPr>
          <w:b/>
          <w:sz w:val="32"/>
        </w:rPr>
        <w:t>z</w:t>
      </w:r>
      <w:r w:rsidRPr="00E158CE">
        <w:rPr>
          <w:b/>
          <w:sz w:val="32"/>
        </w:rPr>
        <w:t xml:space="preserve"> učiva o vzniku Rakouska </w:t>
      </w:r>
      <w:r>
        <w:rPr>
          <w:b/>
          <w:sz w:val="32"/>
        </w:rPr>
        <w:t>–</w:t>
      </w:r>
      <w:r w:rsidRPr="00E158CE">
        <w:rPr>
          <w:b/>
          <w:sz w:val="32"/>
        </w:rPr>
        <w:t xml:space="preserve"> Uherska</w:t>
      </w:r>
    </w:p>
    <w:p w:rsidR="00E50DFB" w:rsidRDefault="00E50DFB" w:rsidP="00E50DF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E158CE">
        <w:rPr>
          <w:sz w:val="24"/>
          <w:szCs w:val="24"/>
        </w:rPr>
        <w:t xml:space="preserve">Za </w:t>
      </w:r>
      <w:r>
        <w:rPr>
          <w:sz w:val="24"/>
          <w:szCs w:val="24"/>
        </w:rPr>
        <w:t>kterého panovníka došlo k rozpadu na Rakousko – Uhersko?</w:t>
      </w:r>
    </w:p>
    <w:p w:rsidR="00E50DFB" w:rsidRDefault="00E50DFB" w:rsidP="00E50DF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Co byla říšská rada?  Co o ní víš?</w:t>
      </w:r>
    </w:p>
    <w:p w:rsidR="00E50DFB" w:rsidRDefault="00E50DFB" w:rsidP="00E50DF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V čem byl významný </w:t>
      </w:r>
      <w:r w:rsidRPr="00AD33D6">
        <w:rPr>
          <w:b/>
          <w:sz w:val="24"/>
          <w:szCs w:val="24"/>
        </w:rPr>
        <w:t>ŘÍJNOVÝ DIPLOM</w:t>
      </w:r>
      <w:r>
        <w:rPr>
          <w:sz w:val="24"/>
          <w:szCs w:val="24"/>
        </w:rPr>
        <w:t>?</w:t>
      </w:r>
    </w:p>
    <w:p w:rsidR="00E50DFB" w:rsidRPr="00AD33D6" w:rsidRDefault="00E50DFB" w:rsidP="00E50DFB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Kdo byl </w:t>
      </w:r>
      <w:r w:rsidRPr="00AD33D6">
        <w:rPr>
          <w:b/>
          <w:sz w:val="24"/>
          <w:szCs w:val="24"/>
        </w:rPr>
        <w:t>LUDVÍK BENEDEK?</w:t>
      </w:r>
    </w:p>
    <w:p w:rsidR="00E50DFB" w:rsidRDefault="00E50DFB" w:rsidP="00E50DF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Vysvětli 3. 7. 1866 (podrobně).</w:t>
      </w:r>
    </w:p>
    <w:p w:rsidR="00E50DFB" w:rsidRDefault="00956D34" w:rsidP="00E50DF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Kdy vzniklo R – U</w:t>
      </w:r>
      <w:r w:rsidR="00E50DFB">
        <w:rPr>
          <w:sz w:val="24"/>
          <w:szCs w:val="24"/>
        </w:rPr>
        <w:t>? (napiš jen rok)</w:t>
      </w:r>
    </w:p>
    <w:p w:rsidR="00E50DFB" w:rsidRDefault="00E50DFB" w:rsidP="00E50DF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Do kdy platila </w:t>
      </w:r>
      <w:r w:rsidRPr="00AD33D6">
        <w:rPr>
          <w:b/>
          <w:sz w:val="24"/>
          <w:szCs w:val="24"/>
        </w:rPr>
        <w:t>Prosincová ústava</w:t>
      </w:r>
      <w:r>
        <w:rPr>
          <w:sz w:val="24"/>
          <w:szCs w:val="24"/>
        </w:rPr>
        <w:t>?</w:t>
      </w:r>
    </w:p>
    <w:p w:rsidR="00E50DFB" w:rsidRDefault="00E50DFB" w:rsidP="00E50DF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Znáš i jiné názvy pro Rakousko – Uhersko? Uveď.</w:t>
      </w:r>
    </w:p>
    <w:p w:rsidR="00E50DFB" w:rsidRDefault="00E50DFB" w:rsidP="00E50DF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Co je </w:t>
      </w:r>
      <w:r w:rsidRPr="00296749">
        <w:rPr>
          <w:b/>
          <w:sz w:val="24"/>
          <w:szCs w:val="24"/>
        </w:rPr>
        <w:t xml:space="preserve">konstituční </w:t>
      </w:r>
      <w:r>
        <w:rPr>
          <w:sz w:val="24"/>
          <w:szCs w:val="24"/>
        </w:rPr>
        <w:t>monarchie?</w:t>
      </w:r>
    </w:p>
    <w:p w:rsidR="00E50DFB" w:rsidRDefault="00E50DFB" w:rsidP="00E50DFB">
      <w:pPr>
        <w:pStyle w:val="Odstavecseseznamem"/>
        <w:numPr>
          <w:ilvl w:val="0"/>
          <w:numId w:val="3"/>
        </w:numPr>
        <w:pBdr>
          <w:bottom w:val="single" w:sz="6" w:space="1" w:color="auto"/>
        </w:pBdr>
        <w:rPr>
          <w:b/>
          <w:sz w:val="24"/>
          <w:szCs w:val="24"/>
        </w:rPr>
      </w:pPr>
      <w:r>
        <w:rPr>
          <w:sz w:val="24"/>
          <w:szCs w:val="24"/>
        </w:rPr>
        <w:t xml:space="preserve">Vysvětli pojem </w:t>
      </w:r>
      <w:r w:rsidRPr="00175BB2">
        <w:rPr>
          <w:b/>
          <w:sz w:val="24"/>
          <w:szCs w:val="24"/>
        </w:rPr>
        <w:t>ABSOLUTISMUS.</w:t>
      </w:r>
    </w:p>
    <w:p w:rsidR="00E50DFB" w:rsidRDefault="00E50DFB" w:rsidP="00E50DFB">
      <w:pPr>
        <w:pStyle w:val="Odstavecseseznamem"/>
        <w:ind w:left="502"/>
        <w:rPr>
          <w:b/>
          <w:sz w:val="24"/>
          <w:szCs w:val="24"/>
        </w:rPr>
      </w:pPr>
    </w:p>
    <w:p w:rsidR="00F44E59" w:rsidRDefault="00F44E59" w:rsidP="00E50DFB">
      <w:pPr>
        <w:pStyle w:val="Odstavecseseznamem"/>
        <w:ind w:left="502"/>
        <w:rPr>
          <w:b/>
          <w:sz w:val="24"/>
          <w:szCs w:val="24"/>
        </w:rPr>
      </w:pPr>
    </w:p>
    <w:p w:rsidR="00E50DFB" w:rsidRDefault="00E50DFB" w:rsidP="00E50DFB">
      <w:pPr>
        <w:rPr>
          <w:b/>
          <w:sz w:val="32"/>
        </w:rPr>
      </w:pPr>
      <w:r w:rsidRPr="00E158CE">
        <w:rPr>
          <w:b/>
          <w:sz w:val="32"/>
        </w:rPr>
        <w:t xml:space="preserve">Opakovací test pro 8. </w:t>
      </w:r>
      <w:r>
        <w:rPr>
          <w:b/>
          <w:sz w:val="32"/>
        </w:rPr>
        <w:t>t</w:t>
      </w:r>
      <w:r w:rsidRPr="00E158CE">
        <w:rPr>
          <w:b/>
          <w:sz w:val="32"/>
        </w:rPr>
        <w:t xml:space="preserve">řídu </w:t>
      </w:r>
      <w:r>
        <w:rPr>
          <w:b/>
          <w:sz w:val="32"/>
        </w:rPr>
        <w:t>z</w:t>
      </w:r>
      <w:r w:rsidRPr="00E158CE">
        <w:rPr>
          <w:b/>
          <w:sz w:val="32"/>
        </w:rPr>
        <w:t xml:space="preserve"> učiva o vzniku Rakouska </w:t>
      </w:r>
      <w:r>
        <w:rPr>
          <w:b/>
          <w:sz w:val="32"/>
        </w:rPr>
        <w:t>–</w:t>
      </w:r>
      <w:r w:rsidRPr="00E158CE">
        <w:rPr>
          <w:b/>
          <w:sz w:val="32"/>
        </w:rPr>
        <w:t xml:space="preserve"> Uherska</w:t>
      </w:r>
    </w:p>
    <w:p w:rsidR="00E50DFB" w:rsidRDefault="00E50DFB" w:rsidP="00E50DF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E158CE">
        <w:rPr>
          <w:sz w:val="24"/>
          <w:szCs w:val="24"/>
        </w:rPr>
        <w:t xml:space="preserve">Za </w:t>
      </w:r>
      <w:r>
        <w:rPr>
          <w:sz w:val="24"/>
          <w:szCs w:val="24"/>
        </w:rPr>
        <w:t>kterého panovníka došlo k rozpadu na Rakousko – Uhersko?</w:t>
      </w:r>
    </w:p>
    <w:p w:rsidR="00E50DFB" w:rsidRDefault="00E50DFB" w:rsidP="00E50DF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Co byla říšská rada?  Co o ní víš?</w:t>
      </w:r>
    </w:p>
    <w:p w:rsidR="00E50DFB" w:rsidRDefault="00E50DFB" w:rsidP="00E50DF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V čem byl významný </w:t>
      </w:r>
      <w:r w:rsidRPr="00AD33D6">
        <w:rPr>
          <w:b/>
          <w:sz w:val="24"/>
          <w:szCs w:val="24"/>
        </w:rPr>
        <w:t>ŘÍJNOVÝ DIPLOM</w:t>
      </w:r>
      <w:r>
        <w:rPr>
          <w:sz w:val="24"/>
          <w:szCs w:val="24"/>
        </w:rPr>
        <w:t>?</w:t>
      </w:r>
    </w:p>
    <w:p w:rsidR="00E50DFB" w:rsidRPr="00AD33D6" w:rsidRDefault="00E50DFB" w:rsidP="00E50DFB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Kdo byl </w:t>
      </w:r>
      <w:r w:rsidRPr="00AD33D6">
        <w:rPr>
          <w:b/>
          <w:sz w:val="24"/>
          <w:szCs w:val="24"/>
        </w:rPr>
        <w:t>LUDVÍK BENEDEK?</w:t>
      </w:r>
    </w:p>
    <w:p w:rsidR="00E50DFB" w:rsidRDefault="00E50DFB" w:rsidP="00E50DF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Vysvětli 3. 7. 1866 (podrobně).</w:t>
      </w:r>
    </w:p>
    <w:p w:rsidR="00E50DFB" w:rsidRDefault="00956D34" w:rsidP="00E50DF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Kdy vzniklo R – U</w:t>
      </w:r>
      <w:r w:rsidR="00E50DFB">
        <w:rPr>
          <w:sz w:val="24"/>
          <w:szCs w:val="24"/>
        </w:rPr>
        <w:t>? (napiš jen rok)</w:t>
      </w:r>
    </w:p>
    <w:p w:rsidR="00E50DFB" w:rsidRDefault="00E50DFB" w:rsidP="00E50DF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Do kdy platila </w:t>
      </w:r>
      <w:r w:rsidRPr="00AD33D6">
        <w:rPr>
          <w:b/>
          <w:sz w:val="24"/>
          <w:szCs w:val="24"/>
        </w:rPr>
        <w:t>Prosincová ústava</w:t>
      </w:r>
      <w:r>
        <w:rPr>
          <w:sz w:val="24"/>
          <w:szCs w:val="24"/>
        </w:rPr>
        <w:t>?</w:t>
      </w:r>
    </w:p>
    <w:p w:rsidR="00E50DFB" w:rsidRDefault="00E50DFB" w:rsidP="00E50DF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Znáš i jiné názvy pro Rakousko – Uhersko? Uveď.</w:t>
      </w:r>
    </w:p>
    <w:p w:rsidR="00E50DFB" w:rsidRDefault="00E50DFB" w:rsidP="00E50DF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Co je </w:t>
      </w:r>
      <w:r w:rsidRPr="00296749">
        <w:rPr>
          <w:b/>
          <w:sz w:val="24"/>
          <w:szCs w:val="24"/>
        </w:rPr>
        <w:t xml:space="preserve">konstituční </w:t>
      </w:r>
      <w:r>
        <w:rPr>
          <w:sz w:val="24"/>
          <w:szCs w:val="24"/>
        </w:rPr>
        <w:t>monarchie?</w:t>
      </w:r>
    </w:p>
    <w:p w:rsidR="008A05A4" w:rsidRDefault="008A05A4" w:rsidP="008A05A4">
      <w:pPr>
        <w:pStyle w:val="Odstavecseseznamem"/>
        <w:numPr>
          <w:ilvl w:val="0"/>
          <w:numId w:val="4"/>
        </w:numPr>
        <w:pBdr>
          <w:bottom w:val="single" w:sz="6" w:space="1" w:color="auto"/>
        </w:pBdr>
        <w:rPr>
          <w:b/>
          <w:sz w:val="24"/>
          <w:szCs w:val="24"/>
        </w:rPr>
      </w:pPr>
      <w:r>
        <w:rPr>
          <w:sz w:val="24"/>
          <w:szCs w:val="24"/>
        </w:rPr>
        <w:t xml:space="preserve">Vysvětli pojem </w:t>
      </w:r>
      <w:r w:rsidRPr="00175BB2">
        <w:rPr>
          <w:b/>
          <w:sz w:val="24"/>
          <w:szCs w:val="24"/>
        </w:rPr>
        <w:t>ABSOLUTISMUS.</w:t>
      </w:r>
    </w:p>
    <w:p w:rsidR="00BF6A29" w:rsidRPr="00C47D58" w:rsidRDefault="00BF6A29" w:rsidP="00C47D58">
      <w:pPr>
        <w:rPr>
          <w:b/>
          <w:sz w:val="32"/>
        </w:rPr>
      </w:pPr>
    </w:p>
    <w:p w:rsidR="00FA61D5" w:rsidRDefault="00FA61D5" w:rsidP="002661F1">
      <w:pPr>
        <w:pBdr>
          <w:bottom w:val="single" w:sz="6" w:space="1" w:color="auto"/>
        </w:pBdr>
        <w:rPr>
          <w:b/>
          <w:sz w:val="32"/>
          <w:szCs w:val="24"/>
        </w:rPr>
      </w:pPr>
      <w:r w:rsidRPr="002661F1">
        <w:rPr>
          <w:b/>
          <w:sz w:val="32"/>
          <w:szCs w:val="24"/>
        </w:rPr>
        <w:t>Odpovědi na otázky</w:t>
      </w:r>
      <w:r w:rsidR="00FB4DBB">
        <w:rPr>
          <w:b/>
          <w:sz w:val="32"/>
          <w:szCs w:val="24"/>
        </w:rPr>
        <w:t>:</w:t>
      </w:r>
    </w:p>
    <w:p w:rsidR="00FB4DBB" w:rsidRDefault="00487485" w:rsidP="00FB4DBB">
      <w:pPr>
        <w:pStyle w:val="Odstavecseseznamem"/>
        <w:numPr>
          <w:ilvl w:val="0"/>
          <w:numId w:val="6"/>
        </w:numPr>
        <w:pBdr>
          <w:bottom w:val="single" w:sz="6" w:space="1" w:color="auto"/>
        </w:pBdr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 </w:t>
      </w:r>
      <w:r w:rsidR="00B21F43">
        <w:rPr>
          <w:b/>
          <w:sz w:val="32"/>
          <w:szCs w:val="24"/>
        </w:rPr>
        <w:t xml:space="preserve">      </w:t>
      </w:r>
      <w:r w:rsidR="00FB4DBB" w:rsidRPr="00FB4DBB">
        <w:rPr>
          <w:b/>
          <w:sz w:val="32"/>
          <w:szCs w:val="24"/>
        </w:rPr>
        <w:t>František Josef I.</w:t>
      </w:r>
    </w:p>
    <w:p w:rsidR="00FB4DBB" w:rsidRDefault="00B21F43" w:rsidP="00FB4DBB">
      <w:pPr>
        <w:pStyle w:val="Odstavecseseznamem"/>
        <w:numPr>
          <w:ilvl w:val="0"/>
          <w:numId w:val="6"/>
        </w:numPr>
        <w:pBdr>
          <w:bottom w:val="single" w:sz="6" w:space="1" w:color="auto"/>
        </w:pBdr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      </w:t>
      </w:r>
      <w:r w:rsidR="00487485">
        <w:rPr>
          <w:b/>
          <w:sz w:val="32"/>
          <w:szCs w:val="24"/>
        </w:rPr>
        <w:t xml:space="preserve"> </w:t>
      </w:r>
      <w:r w:rsidR="00975806">
        <w:rPr>
          <w:b/>
          <w:sz w:val="32"/>
          <w:szCs w:val="24"/>
        </w:rPr>
        <w:t>Zasedání poslanců ve Vídni</w:t>
      </w:r>
    </w:p>
    <w:p w:rsidR="00C603D1" w:rsidRDefault="00B21F43" w:rsidP="00FB4DBB">
      <w:pPr>
        <w:pStyle w:val="Odstavecseseznamem"/>
        <w:numPr>
          <w:ilvl w:val="0"/>
          <w:numId w:val="6"/>
        </w:numPr>
        <w:pBdr>
          <w:bottom w:val="single" w:sz="6" w:space="1" w:color="auto"/>
        </w:pBdr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      </w:t>
      </w:r>
      <w:r w:rsidR="00487485">
        <w:rPr>
          <w:b/>
          <w:sz w:val="32"/>
          <w:szCs w:val="24"/>
        </w:rPr>
        <w:t xml:space="preserve"> </w:t>
      </w:r>
      <w:r w:rsidR="006A456A">
        <w:rPr>
          <w:b/>
          <w:sz w:val="32"/>
          <w:szCs w:val="24"/>
        </w:rPr>
        <w:t xml:space="preserve"> </w:t>
      </w:r>
      <w:r w:rsidR="00C603D1">
        <w:rPr>
          <w:b/>
          <w:sz w:val="32"/>
          <w:szCs w:val="24"/>
        </w:rPr>
        <w:t>Panovník se vzdal absolutismu</w:t>
      </w:r>
    </w:p>
    <w:p w:rsidR="002C6F8C" w:rsidRDefault="00B21F43" w:rsidP="00FB4DBB">
      <w:pPr>
        <w:pStyle w:val="Odstavecseseznamem"/>
        <w:numPr>
          <w:ilvl w:val="0"/>
          <w:numId w:val="6"/>
        </w:numPr>
        <w:pBdr>
          <w:bottom w:val="single" w:sz="6" w:space="1" w:color="auto"/>
        </w:pBdr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       </w:t>
      </w:r>
      <w:r w:rsidR="00487485">
        <w:rPr>
          <w:b/>
          <w:sz w:val="32"/>
          <w:szCs w:val="24"/>
        </w:rPr>
        <w:t xml:space="preserve"> </w:t>
      </w:r>
      <w:r w:rsidR="002C6F8C">
        <w:rPr>
          <w:b/>
          <w:sz w:val="32"/>
          <w:szCs w:val="24"/>
        </w:rPr>
        <w:t>Vojenský velitel</w:t>
      </w:r>
    </w:p>
    <w:p w:rsidR="00360EAF" w:rsidRDefault="001736A1" w:rsidP="00FB4DBB">
      <w:pPr>
        <w:pStyle w:val="Odstavecseseznamem"/>
        <w:numPr>
          <w:ilvl w:val="0"/>
          <w:numId w:val="6"/>
        </w:numPr>
        <w:pBdr>
          <w:bottom w:val="single" w:sz="6" w:space="1" w:color="auto"/>
        </w:pBdr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    </w:t>
      </w:r>
      <w:r w:rsidR="006A456A">
        <w:rPr>
          <w:b/>
          <w:sz w:val="32"/>
          <w:szCs w:val="24"/>
        </w:rPr>
        <w:t xml:space="preserve">  </w:t>
      </w:r>
      <w:r>
        <w:rPr>
          <w:b/>
          <w:sz w:val="32"/>
          <w:szCs w:val="24"/>
        </w:rPr>
        <w:t xml:space="preserve"> </w:t>
      </w:r>
      <w:r w:rsidR="00487485">
        <w:rPr>
          <w:b/>
          <w:sz w:val="32"/>
          <w:szCs w:val="24"/>
        </w:rPr>
        <w:t xml:space="preserve"> </w:t>
      </w:r>
      <w:r w:rsidR="00360EAF">
        <w:rPr>
          <w:b/>
          <w:sz w:val="32"/>
          <w:szCs w:val="24"/>
        </w:rPr>
        <w:t>Bitva u Sadové u Hradce Králové</w:t>
      </w:r>
    </w:p>
    <w:p w:rsidR="00F91768" w:rsidRDefault="001736A1" w:rsidP="00FB4DBB">
      <w:pPr>
        <w:pStyle w:val="Odstavecseseznamem"/>
        <w:numPr>
          <w:ilvl w:val="0"/>
          <w:numId w:val="6"/>
        </w:numPr>
        <w:pBdr>
          <w:bottom w:val="single" w:sz="6" w:space="1" w:color="auto"/>
        </w:pBdr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    </w:t>
      </w:r>
      <w:r w:rsidR="006A456A">
        <w:rPr>
          <w:b/>
          <w:sz w:val="32"/>
          <w:szCs w:val="24"/>
        </w:rPr>
        <w:t xml:space="preserve">   </w:t>
      </w:r>
      <w:r w:rsidR="00487485">
        <w:rPr>
          <w:b/>
          <w:sz w:val="32"/>
          <w:szCs w:val="24"/>
        </w:rPr>
        <w:t xml:space="preserve"> </w:t>
      </w:r>
      <w:r w:rsidR="00F91768">
        <w:rPr>
          <w:b/>
          <w:sz w:val="32"/>
          <w:szCs w:val="24"/>
        </w:rPr>
        <w:t>1867</w:t>
      </w:r>
    </w:p>
    <w:p w:rsidR="00F91768" w:rsidRDefault="00487485" w:rsidP="00FB4DBB">
      <w:pPr>
        <w:pStyle w:val="Odstavecseseznamem"/>
        <w:numPr>
          <w:ilvl w:val="0"/>
          <w:numId w:val="6"/>
        </w:numPr>
        <w:pBdr>
          <w:bottom w:val="single" w:sz="6" w:space="1" w:color="auto"/>
        </w:pBdr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 </w:t>
      </w:r>
      <w:r w:rsidR="001736A1">
        <w:rPr>
          <w:b/>
          <w:sz w:val="32"/>
          <w:szCs w:val="24"/>
        </w:rPr>
        <w:t xml:space="preserve">    </w:t>
      </w:r>
      <w:r w:rsidR="006A456A">
        <w:rPr>
          <w:b/>
          <w:sz w:val="32"/>
          <w:szCs w:val="24"/>
        </w:rPr>
        <w:t xml:space="preserve">   </w:t>
      </w:r>
      <w:r w:rsidR="00F91768">
        <w:rPr>
          <w:b/>
          <w:sz w:val="32"/>
          <w:szCs w:val="24"/>
        </w:rPr>
        <w:t>1918</w:t>
      </w:r>
    </w:p>
    <w:p w:rsidR="00F91768" w:rsidRDefault="00487485" w:rsidP="00FB4DBB">
      <w:pPr>
        <w:pStyle w:val="Odstavecseseznamem"/>
        <w:numPr>
          <w:ilvl w:val="0"/>
          <w:numId w:val="6"/>
        </w:numPr>
        <w:pBdr>
          <w:bottom w:val="single" w:sz="6" w:space="1" w:color="auto"/>
        </w:pBdr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 </w:t>
      </w:r>
      <w:r w:rsidR="001736A1">
        <w:rPr>
          <w:b/>
          <w:sz w:val="32"/>
          <w:szCs w:val="24"/>
        </w:rPr>
        <w:t xml:space="preserve">        </w:t>
      </w:r>
      <w:r w:rsidR="00C5383D">
        <w:rPr>
          <w:b/>
          <w:sz w:val="32"/>
          <w:szCs w:val="24"/>
        </w:rPr>
        <w:t>Dualismus, Předlitavsko, Zalitavsko</w:t>
      </w:r>
    </w:p>
    <w:p w:rsidR="004D7F1D" w:rsidRDefault="00487485" w:rsidP="00FB4DBB">
      <w:pPr>
        <w:pStyle w:val="Odstavecseseznamem"/>
        <w:numPr>
          <w:ilvl w:val="0"/>
          <w:numId w:val="6"/>
        </w:numPr>
        <w:pBdr>
          <w:bottom w:val="single" w:sz="6" w:space="1" w:color="auto"/>
        </w:pBdr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 </w:t>
      </w:r>
      <w:r w:rsidR="006A456A">
        <w:rPr>
          <w:b/>
          <w:sz w:val="32"/>
          <w:szCs w:val="24"/>
        </w:rPr>
        <w:t xml:space="preserve">       </w:t>
      </w:r>
      <w:r w:rsidR="001736A1">
        <w:rPr>
          <w:b/>
          <w:sz w:val="32"/>
          <w:szCs w:val="24"/>
        </w:rPr>
        <w:t xml:space="preserve"> </w:t>
      </w:r>
      <w:r w:rsidR="004D7F1D">
        <w:rPr>
          <w:b/>
          <w:sz w:val="32"/>
          <w:szCs w:val="24"/>
        </w:rPr>
        <w:t>Panovník je omezován ústavou</w:t>
      </w:r>
    </w:p>
    <w:p w:rsidR="006632F3" w:rsidRDefault="00487485" w:rsidP="00487485">
      <w:pPr>
        <w:pStyle w:val="Odstavecseseznamem"/>
        <w:numPr>
          <w:ilvl w:val="0"/>
          <w:numId w:val="6"/>
        </w:numPr>
        <w:pBdr>
          <w:bottom w:val="single" w:sz="6" w:space="1" w:color="auto"/>
        </w:pBdr>
        <w:rPr>
          <w:b/>
          <w:sz w:val="32"/>
          <w:szCs w:val="24"/>
        </w:rPr>
      </w:pPr>
      <w:r>
        <w:rPr>
          <w:b/>
          <w:sz w:val="32"/>
          <w:szCs w:val="24"/>
        </w:rPr>
        <w:t>Neomezená vláda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568"/>
        <w:gridCol w:w="568"/>
        <w:gridCol w:w="568"/>
        <w:gridCol w:w="517"/>
        <w:gridCol w:w="587"/>
        <w:gridCol w:w="576"/>
        <w:gridCol w:w="504"/>
        <w:gridCol w:w="563"/>
        <w:gridCol w:w="568"/>
      </w:tblGrid>
      <w:tr w:rsidR="006632F3" w:rsidTr="006632F3">
        <w:trPr>
          <w:trHeight w:val="368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G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Y</w:t>
            </w:r>
          </w:p>
        </w:tc>
        <w:tc>
          <w:tcPr>
            <w:tcW w:w="51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Ý</w:t>
            </w:r>
          </w:p>
        </w:tc>
        <w:tc>
          <w:tcPr>
            <w:tcW w:w="58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CH</w:t>
            </w:r>
          </w:p>
        </w:tc>
        <w:tc>
          <w:tcPr>
            <w:tcW w:w="5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Š</w:t>
            </w: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Ě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F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I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R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CH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B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S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Ř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Ú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Ó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R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Ý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P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B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0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Ř</w:t>
            </w:r>
          </w:p>
        </w:tc>
        <w:tc>
          <w:tcPr>
            <w:tcW w:w="56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</w:tr>
    </w:tbl>
    <w:p w:rsidR="006632F3" w:rsidRDefault="006632F3" w:rsidP="006632F3"/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568"/>
        <w:gridCol w:w="568"/>
        <w:gridCol w:w="568"/>
        <w:gridCol w:w="517"/>
        <w:gridCol w:w="587"/>
        <w:gridCol w:w="576"/>
        <w:gridCol w:w="504"/>
        <w:gridCol w:w="563"/>
        <w:gridCol w:w="568"/>
      </w:tblGrid>
      <w:tr w:rsidR="006632F3" w:rsidTr="006632F3">
        <w:trPr>
          <w:trHeight w:val="368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G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Y</w:t>
            </w:r>
          </w:p>
        </w:tc>
        <w:tc>
          <w:tcPr>
            <w:tcW w:w="51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Ý</w:t>
            </w:r>
          </w:p>
        </w:tc>
        <w:tc>
          <w:tcPr>
            <w:tcW w:w="58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CH</w:t>
            </w:r>
          </w:p>
        </w:tc>
        <w:tc>
          <w:tcPr>
            <w:tcW w:w="5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Š</w:t>
            </w: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Ě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F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I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R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CH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B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S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Ř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Ú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Ó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R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Ý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P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B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0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Ř</w:t>
            </w:r>
          </w:p>
        </w:tc>
        <w:tc>
          <w:tcPr>
            <w:tcW w:w="56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</w:tr>
    </w:tbl>
    <w:p w:rsidR="006632F3" w:rsidRDefault="006632F3" w:rsidP="006632F3"/>
    <w:p w:rsidR="006240B0" w:rsidRDefault="006240B0" w:rsidP="006632F3"/>
    <w:p w:rsidR="006240B0" w:rsidRDefault="006240B0" w:rsidP="006632F3"/>
    <w:p w:rsidR="006240B0" w:rsidRDefault="006240B0" w:rsidP="006632F3"/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568"/>
        <w:gridCol w:w="568"/>
        <w:gridCol w:w="568"/>
        <w:gridCol w:w="517"/>
        <w:gridCol w:w="587"/>
        <w:gridCol w:w="576"/>
        <w:gridCol w:w="504"/>
        <w:gridCol w:w="563"/>
        <w:gridCol w:w="568"/>
      </w:tblGrid>
      <w:tr w:rsidR="006632F3" w:rsidTr="006632F3">
        <w:trPr>
          <w:trHeight w:val="368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G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Y</w:t>
            </w:r>
          </w:p>
        </w:tc>
        <w:tc>
          <w:tcPr>
            <w:tcW w:w="51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Ý</w:t>
            </w:r>
          </w:p>
        </w:tc>
        <w:tc>
          <w:tcPr>
            <w:tcW w:w="58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CH</w:t>
            </w:r>
          </w:p>
        </w:tc>
        <w:tc>
          <w:tcPr>
            <w:tcW w:w="5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Š</w:t>
            </w: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Ě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F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I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R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CH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B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S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Ř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Ú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Ó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R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Ý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P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B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0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Ř</w:t>
            </w:r>
          </w:p>
        </w:tc>
        <w:tc>
          <w:tcPr>
            <w:tcW w:w="56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</w:tr>
    </w:tbl>
    <w:p w:rsidR="006632F3" w:rsidRDefault="006632F3" w:rsidP="006632F3"/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568"/>
        <w:gridCol w:w="568"/>
        <w:gridCol w:w="568"/>
        <w:gridCol w:w="517"/>
        <w:gridCol w:w="587"/>
        <w:gridCol w:w="576"/>
        <w:gridCol w:w="504"/>
        <w:gridCol w:w="563"/>
        <w:gridCol w:w="568"/>
      </w:tblGrid>
      <w:tr w:rsidR="006632F3" w:rsidTr="006632F3">
        <w:trPr>
          <w:trHeight w:val="368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G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Y</w:t>
            </w:r>
          </w:p>
        </w:tc>
        <w:tc>
          <w:tcPr>
            <w:tcW w:w="51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Ý</w:t>
            </w:r>
          </w:p>
        </w:tc>
        <w:tc>
          <w:tcPr>
            <w:tcW w:w="58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CH</w:t>
            </w:r>
          </w:p>
        </w:tc>
        <w:tc>
          <w:tcPr>
            <w:tcW w:w="5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Š</w:t>
            </w: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Ě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F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I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R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CH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B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S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Ř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Ú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Ó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R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Ý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P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B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0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Ř</w:t>
            </w:r>
          </w:p>
        </w:tc>
        <w:tc>
          <w:tcPr>
            <w:tcW w:w="56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</w:tr>
    </w:tbl>
    <w:p w:rsidR="006632F3" w:rsidRDefault="006632F3" w:rsidP="006632F3"/>
    <w:p w:rsidR="006632F3" w:rsidRDefault="006632F3" w:rsidP="006632F3"/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568"/>
        <w:gridCol w:w="568"/>
        <w:gridCol w:w="568"/>
        <w:gridCol w:w="517"/>
        <w:gridCol w:w="587"/>
        <w:gridCol w:w="576"/>
        <w:gridCol w:w="504"/>
        <w:gridCol w:w="563"/>
        <w:gridCol w:w="568"/>
      </w:tblGrid>
      <w:tr w:rsidR="006632F3" w:rsidTr="006632F3">
        <w:trPr>
          <w:trHeight w:val="368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G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Y</w:t>
            </w:r>
          </w:p>
        </w:tc>
        <w:tc>
          <w:tcPr>
            <w:tcW w:w="51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Ý</w:t>
            </w:r>
          </w:p>
        </w:tc>
        <w:tc>
          <w:tcPr>
            <w:tcW w:w="58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CH</w:t>
            </w:r>
          </w:p>
        </w:tc>
        <w:tc>
          <w:tcPr>
            <w:tcW w:w="5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Š</w:t>
            </w: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Ě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F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I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R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CH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B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S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Ř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Ú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Ó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R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Ý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P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B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0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Ř</w:t>
            </w:r>
          </w:p>
        </w:tc>
        <w:tc>
          <w:tcPr>
            <w:tcW w:w="56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</w:tr>
    </w:tbl>
    <w:p w:rsidR="006632F3" w:rsidRDefault="006632F3" w:rsidP="006632F3"/>
    <w:p w:rsidR="006240B0" w:rsidRDefault="006240B0" w:rsidP="006632F3"/>
    <w:p w:rsidR="006240B0" w:rsidRDefault="006240B0" w:rsidP="006632F3"/>
    <w:p w:rsidR="006240B0" w:rsidRDefault="006240B0" w:rsidP="006632F3"/>
    <w:p w:rsidR="006240B0" w:rsidRDefault="006240B0" w:rsidP="006632F3"/>
    <w:p w:rsidR="006240B0" w:rsidRDefault="006240B0" w:rsidP="006632F3"/>
    <w:p w:rsidR="006240B0" w:rsidRDefault="006240B0" w:rsidP="006632F3"/>
    <w:p w:rsidR="006240B0" w:rsidRDefault="006240B0" w:rsidP="006632F3"/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568"/>
        <w:gridCol w:w="568"/>
        <w:gridCol w:w="568"/>
        <w:gridCol w:w="517"/>
        <w:gridCol w:w="587"/>
        <w:gridCol w:w="576"/>
        <w:gridCol w:w="504"/>
        <w:gridCol w:w="563"/>
        <w:gridCol w:w="568"/>
      </w:tblGrid>
      <w:tr w:rsidR="006632F3" w:rsidTr="006632F3">
        <w:trPr>
          <w:trHeight w:val="368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G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Y</w:t>
            </w:r>
          </w:p>
        </w:tc>
        <w:tc>
          <w:tcPr>
            <w:tcW w:w="51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Ý</w:t>
            </w:r>
          </w:p>
        </w:tc>
        <w:tc>
          <w:tcPr>
            <w:tcW w:w="58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CH</w:t>
            </w:r>
          </w:p>
        </w:tc>
        <w:tc>
          <w:tcPr>
            <w:tcW w:w="5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Š</w:t>
            </w: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Ě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F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I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R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CH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B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S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Ř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Ú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Ó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R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Ý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P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B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0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Ř</w:t>
            </w:r>
          </w:p>
        </w:tc>
        <w:tc>
          <w:tcPr>
            <w:tcW w:w="56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</w:tr>
    </w:tbl>
    <w:p w:rsidR="006632F3" w:rsidRDefault="006632F3" w:rsidP="006632F3"/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568"/>
        <w:gridCol w:w="568"/>
        <w:gridCol w:w="568"/>
        <w:gridCol w:w="517"/>
        <w:gridCol w:w="587"/>
        <w:gridCol w:w="576"/>
        <w:gridCol w:w="504"/>
        <w:gridCol w:w="563"/>
        <w:gridCol w:w="568"/>
      </w:tblGrid>
      <w:tr w:rsidR="006632F3" w:rsidTr="006632F3">
        <w:trPr>
          <w:trHeight w:val="368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G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Y</w:t>
            </w:r>
          </w:p>
        </w:tc>
        <w:tc>
          <w:tcPr>
            <w:tcW w:w="51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Ý</w:t>
            </w:r>
          </w:p>
        </w:tc>
        <w:tc>
          <w:tcPr>
            <w:tcW w:w="58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CH</w:t>
            </w:r>
          </w:p>
        </w:tc>
        <w:tc>
          <w:tcPr>
            <w:tcW w:w="5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Š</w:t>
            </w: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Ě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F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I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R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CH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B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S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Ř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Ú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Ó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R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Ý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P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B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0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Ř</w:t>
            </w:r>
          </w:p>
        </w:tc>
        <w:tc>
          <w:tcPr>
            <w:tcW w:w="56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</w:tr>
    </w:tbl>
    <w:p w:rsidR="006632F3" w:rsidRDefault="006632F3" w:rsidP="006632F3"/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568"/>
        <w:gridCol w:w="568"/>
        <w:gridCol w:w="568"/>
        <w:gridCol w:w="517"/>
        <w:gridCol w:w="587"/>
        <w:gridCol w:w="576"/>
        <w:gridCol w:w="504"/>
        <w:gridCol w:w="563"/>
        <w:gridCol w:w="568"/>
      </w:tblGrid>
      <w:tr w:rsidR="006632F3" w:rsidTr="006632F3">
        <w:trPr>
          <w:trHeight w:val="368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G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Y</w:t>
            </w:r>
          </w:p>
        </w:tc>
        <w:tc>
          <w:tcPr>
            <w:tcW w:w="51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Ý</w:t>
            </w:r>
          </w:p>
        </w:tc>
        <w:tc>
          <w:tcPr>
            <w:tcW w:w="58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CH</w:t>
            </w:r>
          </w:p>
        </w:tc>
        <w:tc>
          <w:tcPr>
            <w:tcW w:w="5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Š</w:t>
            </w: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Ě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F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I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R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CH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B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S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Ř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Ú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Ó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E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Í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R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T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V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Ý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C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</w:tr>
      <w:tr w:rsidR="006632F3" w:rsidTr="006632F3">
        <w:trPr>
          <w:trHeight w:val="368"/>
        </w:trPr>
        <w:tc>
          <w:tcPr>
            <w:tcW w:w="56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M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N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P</w:t>
            </w:r>
          </w:p>
        </w:tc>
      </w:tr>
      <w:tr w:rsidR="006632F3" w:rsidTr="006632F3">
        <w:trPr>
          <w:trHeight w:val="386"/>
        </w:trPr>
        <w:tc>
          <w:tcPr>
            <w:tcW w:w="5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B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  <w:tc>
          <w:tcPr>
            <w:tcW w:w="58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L</w:t>
            </w:r>
          </w:p>
        </w:tc>
        <w:tc>
          <w:tcPr>
            <w:tcW w:w="5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Á</w:t>
            </w:r>
          </w:p>
        </w:tc>
        <w:tc>
          <w:tcPr>
            <w:tcW w:w="50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Ř</w:t>
            </w:r>
          </w:p>
        </w:tc>
        <w:tc>
          <w:tcPr>
            <w:tcW w:w="56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K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632F3" w:rsidRDefault="006632F3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A</w:t>
            </w:r>
          </w:p>
        </w:tc>
      </w:tr>
    </w:tbl>
    <w:p w:rsidR="006632F3" w:rsidRDefault="006632F3" w:rsidP="00442848">
      <w:pPr>
        <w:pBdr>
          <w:bottom w:val="single" w:sz="6" w:space="3" w:color="auto"/>
        </w:pBdr>
        <w:rPr>
          <w:b/>
          <w:sz w:val="32"/>
          <w:szCs w:val="24"/>
        </w:rPr>
      </w:pPr>
    </w:p>
    <w:p w:rsidR="00442848" w:rsidRDefault="00442848" w:rsidP="00442848">
      <w:pPr>
        <w:pBdr>
          <w:bottom w:val="single" w:sz="6" w:space="3" w:color="auto"/>
        </w:pBdr>
        <w:rPr>
          <w:b/>
          <w:sz w:val="32"/>
          <w:szCs w:val="24"/>
        </w:rPr>
      </w:pPr>
    </w:p>
    <w:p w:rsidR="00442848" w:rsidRDefault="00442848" w:rsidP="00442848">
      <w:pPr>
        <w:pBdr>
          <w:bottom w:val="single" w:sz="6" w:space="3" w:color="auto"/>
        </w:pBdr>
        <w:rPr>
          <w:b/>
          <w:sz w:val="32"/>
          <w:szCs w:val="24"/>
        </w:rPr>
      </w:pPr>
      <w:proofErr w:type="spellStart"/>
      <w:r>
        <w:rPr>
          <w:b/>
          <w:sz w:val="32"/>
          <w:szCs w:val="24"/>
        </w:rPr>
        <w:t>Osmisměrka</w:t>
      </w:r>
      <w:proofErr w:type="spellEnd"/>
      <w:r>
        <w:rPr>
          <w:b/>
          <w:sz w:val="32"/>
          <w:szCs w:val="24"/>
        </w:rPr>
        <w:t xml:space="preserve"> slouží k vyhledávání historických pojmů. Opakuje starší učivo (7. ročník). Jednotlivé pojmy musí žák vysvětlit. Žáci soutěží, kdo najde a vysvětlí ve stejném časovém úseku nejvíc slov.</w:t>
      </w:r>
    </w:p>
    <w:sectPr w:rsidR="00442848" w:rsidSect="00543473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BCE" w:rsidRDefault="00F90BCE" w:rsidP="00B603E9">
      <w:r>
        <w:separator/>
      </w:r>
    </w:p>
  </w:endnote>
  <w:endnote w:type="continuationSeparator" w:id="0">
    <w:p w:rsidR="00F90BCE" w:rsidRDefault="00F90BCE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6F231F">
    <w:pPr>
      <w:pStyle w:val="Zpat"/>
      <w:rPr>
        <w:sz w:val="20"/>
        <w:szCs w:val="20"/>
      </w:rPr>
    </w:pPr>
    <w:r>
      <w:rPr>
        <w:sz w:val="20"/>
        <w:szCs w:val="20"/>
      </w:rPr>
      <w:t>VY_32_INOVACE_18</w:t>
    </w:r>
    <w:r w:rsidR="00B57921">
      <w:rPr>
        <w:sz w:val="20"/>
        <w:szCs w:val="20"/>
      </w:rPr>
      <w:t>_30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6F231F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VY_32_INOVACE_18</w:t>
    </w:r>
    <w:r w:rsidR="00B57921">
      <w:rPr>
        <w:sz w:val="20"/>
        <w:szCs w:val="20"/>
      </w:rPr>
      <w:t>_30</w:t>
    </w:r>
  </w:p>
  <w:p w:rsidR="00F90BCE" w:rsidRPr="00525517" w:rsidRDefault="00F90BCE" w:rsidP="00E760EB">
    <w:pPr>
      <w:pStyle w:val="Zpa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BCE" w:rsidRDefault="00F90BCE" w:rsidP="00B603E9">
      <w:r>
        <w:separator/>
      </w:r>
    </w:p>
  </w:footnote>
  <w:footnote w:type="continuationSeparator" w:id="0">
    <w:p w:rsidR="00F90BCE" w:rsidRDefault="00F90BCE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B2BC8"/>
    <w:multiLevelType w:val="hybridMultilevel"/>
    <w:tmpl w:val="750CC396"/>
    <w:lvl w:ilvl="0" w:tplc="E5101CAA">
      <w:start w:val="186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16A7CE5"/>
    <w:multiLevelType w:val="hybridMultilevel"/>
    <w:tmpl w:val="3806A7D4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0D2DC1"/>
    <w:multiLevelType w:val="hybridMultilevel"/>
    <w:tmpl w:val="3806A7D4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0175AA"/>
    <w:multiLevelType w:val="hybridMultilevel"/>
    <w:tmpl w:val="3806A7D4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DA51B4"/>
    <w:multiLevelType w:val="hybridMultilevel"/>
    <w:tmpl w:val="61D8F0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4A0D55"/>
    <w:multiLevelType w:val="hybridMultilevel"/>
    <w:tmpl w:val="3806A7D4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0EF1"/>
    <w:rsid w:val="00054B55"/>
    <w:rsid w:val="00056B04"/>
    <w:rsid w:val="000B6503"/>
    <w:rsid w:val="001736A1"/>
    <w:rsid w:val="001B37FB"/>
    <w:rsid w:val="001C529E"/>
    <w:rsid w:val="001E2F21"/>
    <w:rsid w:val="00205530"/>
    <w:rsid w:val="002661F1"/>
    <w:rsid w:val="002C6F8C"/>
    <w:rsid w:val="00360EAF"/>
    <w:rsid w:val="00397651"/>
    <w:rsid w:val="00442848"/>
    <w:rsid w:val="00443DD9"/>
    <w:rsid w:val="0045295F"/>
    <w:rsid w:val="00487485"/>
    <w:rsid w:val="00496E36"/>
    <w:rsid w:val="004D7F1D"/>
    <w:rsid w:val="00515D2C"/>
    <w:rsid w:val="00525517"/>
    <w:rsid w:val="00543473"/>
    <w:rsid w:val="005E66ED"/>
    <w:rsid w:val="006028C6"/>
    <w:rsid w:val="006240B0"/>
    <w:rsid w:val="00642CA3"/>
    <w:rsid w:val="006632F3"/>
    <w:rsid w:val="0066629A"/>
    <w:rsid w:val="00681D05"/>
    <w:rsid w:val="00690542"/>
    <w:rsid w:val="006A456A"/>
    <w:rsid w:val="006D0986"/>
    <w:rsid w:val="006F0B57"/>
    <w:rsid w:val="006F231F"/>
    <w:rsid w:val="00787A21"/>
    <w:rsid w:val="007943DD"/>
    <w:rsid w:val="007A1307"/>
    <w:rsid w:val="008340AA"/>
    <w:rsid w:val="00893734"/>
    <w:rsid w:val="00893DF2"/>
    <w:rsid w:val="008A05A4"/>
    <w:rsid w:val="008B3B79"/>
    <w:rsid w:val="008F791E"/>
    <w:rsid w:val="00910157"/>
    <w:rsid w:val="0092286C"/>
    <w:rsid w:val="00956D34"/>
    <w:rsid w:val="00972E6B"/>
    <w:rsid w:val="00975806"/>
    <w:rsid w:val="009A49BE"/>
    <w:rsid w:val="009D66B4"/>
    <w:rsid w:val="00A27C09"/>
    <w:rsid w:val="00A46C3D"/>
    <w:rsid w:val="00A527D6"/>
    <w:rsid w:val="00A97484"/>
    <w:rsid w:val="00AA4341"/>
    <w:rsid w:val="00AA4B7D"/>
    <w:rsid w:val="00AE4D1B"/>
    <w:rsid w:val="00B21F43"/>
    <w:rsid w:val="00B237F6"/>
    <w:rsid w:val="00B3706A"/>
    <w:rsid w:val="00B57921"/>
    <w:rsid w:val="00B603E9"/>
    <w:rsid w:val="00B84D3D"/>
    <w:rsid w:val="00BA2823"/>
    <w:rsid w:val="00BB4F3C"/>
    <w:rsid w:val="00BE32A7"/>
    <w:rsid w:val="00BF6A29"/>
    <w:rsid w:val="00C47D58"/>
    <w:rsid w:val="00C5383D"/>
    <w:rsid w:val="00C603D1"/>
    <w:rsid w:val="00C60CED"/>
    <w:rsid w:val="00C739EE"/>
    <w:rsid w:val="00C9348C"/>
    <w:rsid w:val="00CC3F0F"/>
    <w:rsid w:val="00DC366F"/>
    <w:rsid w:val="00DF5A4E"/>
    <w:rsid w:val="00E50DFB"/>
    <w:rsid w:val="00E55FAE"/>
    <w:rsid w:val="00E66C8C"/>
    <w:rsid w:val="00E760EB"/>
    <w:rsid w:val="00F44E59"/>
    <w:rsid w:val="00F62BF1"/>
    <w:rsid w:val="00F90BCE"/>
    <w:rsid w:val="00F91768"/>
    <w:rsid w:val="00FA61D5"/>
    <w:rsid w:val="00FB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50DFB"/>
    <w:pPr>
      <w:spacing w:after="200" w:line="276" w:lineRule="auto"/>
      <w:ind w:left="720"/>
      <w:contextualSpacing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806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26</cp:revision>
  <cp:lastPrinted>2012-08-17T13:08:00Z</cp:lastPrinted>
  <dcterms:created xsi:type="dcterms:W3CDTF">2012-05-02T12:37:00Z</dcterms:created>
  <dcterms:modified xsi:type="dcterms:W3CDTF">2013-06-03T18:21:00Z</dcterms:modified>
</cp:coreProperties>
</file>