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C91" w:rsidRDefault="00367E23">
      <w:pPr>
        <w:pStyle w:val="Standard"/>
        <w:jc w:val="center"/>
      </w:pPr>
      <w:r>
        <w:rPr>
          <w:noProof/>
          <w:lang w:eastAsia="cs-CZ" w:bidi="ar-SA"/>
        </w:rPr>
        <w:drawing>
          <wp:inline distT="0" distB="0" distL="0" distR="0">
            <wp:extent cx="5328592" cy="1164396"/>
            <wp:effectExtent l="0" t="0" r="0" b="0"/>
            <wp:docPr id="1" name="obrázek 1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8592" cy="11643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A7C91" w:rsidRDefault="007A7C91">
      <w:pPr>
        <w:pStyle w:val="Standard"/>
        <w:jc w:val="center"/>
        <w:rPr>
          <w:rFonts w:cs="Calibri"/>
          <w:b/>
          <w:sz w:val="28"/>
          <w:szCs w:val="28"/>
        </w:rPr>
      </w:pPr>
    </w:p>
    <w:p w:rsidR="007A7C91" w:rsidRDefault="00367E23">
      <w:pPr>
        <w:pStyle w:val="Standard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Květ a výživa rostlin</w:t>
      </w:r>
    </w:p>
    <w:p w:rsidR="007A7C91" w:rsidRDefault="007A7C91">
      <w:pPr>
        <w:pStyle w:val="Standard"/>
      </w:pP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17"/>
        <w:gridCol w:w="6694"/>
      </w:tblGrid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CZ.1.07/1.4.00/21.1131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Schmalzová</w:t>
            </w:r>
            <w:proofErr w:type="spellEnd"/>
            <w:r>
              <w:rPr>
                <w:sz w:val="28"/>
                <w:szCs w:val="28"/>
              </w:rPr>
              <w:t xml:space="preserve"> Lucie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13.11. 2012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16.11.2012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</w:pPr>
            <w:r>
              <w:rPr>
                <w:rFonts w:cs="Calibri"/>
                <w:bCs/>
                <w:sz w:val="28"/>
                <w:szCs w:val="28"/>
              </w:rPr>
              <w:t>VY_52_INOVACE_2/5_</w:t>
            </w:r>
            <w:r>
              <w:rPr>
                <w:sz w:val="28"/>
                <w:szCs w:val="28"/>
              </w:rPr>
              <w:t>Květ a výživa rostlin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Přírodověda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IV.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Využití květů – čaje, koření, zelenina, nektar, </w:t>
            </w:r>
            <w:proofErr w:type="spellStart"/>
            <w:r>
              <w:rPr>
                <w:sz w:val="28"/>
                <w:szCs w:val="28"/>
              </w:rPr>
              <w:t>nektária</w:t>
            </w:r>
            <w:proofErr w:type="spellEnd"/>
            <w:r>
              <w:rPr>
                <w:sz w:val="28"/>
                <w:szCs w:val="28"/>
              </w:rPr>
              <w:t xml:space="preserve">, med, </w:t>
            </w:r>
            <w:r>
              <w:rPr>
                <w:sz w:val="28"/>
                <w:szCs w:val="28"/>
              </w:rPr>
              <w:t>cévní svazky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list, slouží k zopakování učiva kapitol „Květ“ a „Výživa rostlin“. Materiál obsahuje řešení.</w:t>
            </w:r>
          </w:p>
        </w:tc>
      </w:tr>
      <w:tr w:rsidR="007A7C91" w:rsidTr="007A7C91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C91" w:rsidRDefault="00367E23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Použitý obrázek z galerie Word</w:t>
            </w:r>
            <w:r w:rsidR="00881504">
              <w:rPr>
                <w:sz w:val="28"/>
                <w:szCs w:val="28"/>
              </w:rPr>
              <w:t xml:space="preserve"> www.office.microsoft.com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Literatura: Mladá Jarmila, Podroužek Ladislav: Přírodověda pro 4. Ročník základní </w:t>
            </w:r>
            <w:r>
              <w:rPr>
                <w:sz w:val="28"/>
                <w:szCs w:val="28"/>
              </w:rPr>
              <w:t>školy, SPN, Praha 2003, ISBN – 80-7235-029-3</w:t>
            </w:r>
          </w:p>
        </w:tc>
      </w:tr>
    </w:tbl>
    <w:p w:rsidR="007A7C91" w:rsidRDefault="007A7C91">
      <w:pPr>
        <w:pStyle w:val="Standard"/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7A7C91">
      <w:pPr>
        <w:pStyle w:val="Standard"/>
        <w:rPr>
          <w:rFonts w:cs="Times New Roman"/>
          <w:b/>
          <w:i/>
          <w:sz w:val="28"/>
          <w:szCs w:val="28"/>
          <w:u w:val="single"/>
        </w:rPr>
      </w:pPr>
    </w:p>
    <w:p w:rsidR="007A7C91" w:rsidRDefault="00367E23">
      <w:pPr>
        <w:pStyle w:val="Standard"/>
      </w:pPr>
      <w:r>
        <w:rPr>
          <w:rFonts w:cs="Times New Roman"/>
          <w:b/>
          <w:i/>
          <w:sz w:val="28"/>
          <w:szCs w:val="28"/>
          <w:u w:val="single"/>
        </w:rPr>
        <w:lastRenderedPageBreak/>
        <w:t xml:space="preserve">Květ – pokračování </w:t>
      </w:r>
      <w:r>
        <w:rPr>
          <w:rFonts w:cs="Times New Roman"/>
          <w:b/>
          <w:i/>
          <w:sz w:val="28"/>
          <w:szCs w:val="28"/>
          <w:u w:val="single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>1. Které květy nebo květenství jíme jako zeleninu?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>2. Ze kterých květů vaříme léčivé čaje?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>3. Které květy používáme jako koření?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4. </w:t>
      </w:r>
      <w:r>
        <w:rPr>
          <w:rFonts w:cs="Times New Roman"/>
        </w:rPr>
        <w:br/>
      </w:r>
      <w:r>
        <w:rPr>
          <w:rFonts w:cs="Times New Roman"/>
        </w:rPr>
        <w:t xml:space="preserve">Vysvětli, proč má většina květů výraznou </w:t>
      </w:r>
      <w:r>
        <w:rPr>
          <w:rFonts w:cs="Times New Roman"/>
        </w:rPr>
        <w:t>barvu a vůni? …........................................................</w:t>
      </w:r>
      <w:r>
        <w:rPr>
          <w:rFonts w:cs="Times New Roman"/>
        </w:rPr>
        <w:br/>
      </w:r>
      <w:r>
        <w:rPr>
          <w:rFonts w:cs="Times New Roman"/>
        </w:rPr>
        <w:t>Co je to nektar a kde je uložen? …...............................................................................................</w:t>
      </w:r>
      <w:r>
        <w:rPr>
          <w:rFonts w:cs="Times New Roman"/>
        </w:rPr>
        <w:br/>
      </w:r>
      <w:r>
        <w:rPr>
          <w:rFonts w:cs="Times New Roman"/>
        </w:rPr>
        <w:t>Nektar slouží hmyzu jako …............................</w:t>
      </w:r>
      <w:r>
        <w:rPr>
          <w:rFonts w:cs="Times New Roman"/>
        </w:rPr>
        <w:t xml:space="preserve">......, včely z </w:t>
      </w:r>
      <w:proofErr w:type="spellStart"/>
      <w:r>
        <w:rPr>
          <w:rFonts w:cs="Times New Roman"/>
        </w:rPr>
        <w:t>nějvyrábí</w:t>
      </w:r>
      <w:proofErr w:type="spellEnd"/>
      <w:r>
        <w:rPr>
          <w:rFonts w:cs="Times New Roman"/>
        </w:rPr>
        <w:t xml:space="preserve"> …....................................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>5. Dokázali byste popsat, jakým způsobem vyrábí včely z nektaru med?</w:t>
      </w:r>
      <w:r>
        <w:rPr>
          <w:rFonts w:cs="Times New Roman"/>
        </w:rPr>
        <w:br/>
      </w:r>
      <w:r>
        <w:rPr>
          <w:noProof/>
          <w:lang w:eastAsia="cs-CZ" w:bidi="ar-SA"/>
        </w:rPr>
        <w:drawing>
          <wp:inline distT="0" distB="0" distL="0" distR="0">
            <wp:extent cx="834481" cy="768242"/>
            <wp:effectExtent l="0" t="0" r="0" b="0"/>
            <wp:docPr id="2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4481" cy="7682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  <w:b/>
          <w:i/>
          <w:iCs/>
          <w:sz w:val="28"/>
          <w:szCs w:val="28"/>
          <w:u w:val="single"/>
        </w:rPr>
        <w:t>Výživa rostlin</w:t>
      </w:r>
      <w:r>
        <w:rPr>
          <w:rFonts w:cs="Times New Roman"/>
          <w:b/>
          <w:i/>
          <w:iCs/>
          <w:sz w:val="28"/>
          <w:szCs w:val="28"/>
          <w:u w:val="single"/>
        </w:rPr>
        <w:br/>
      </w:r>
      <w:r>
        <w:rPr>
          <w:rFonts w:cs="Times New Roman"/>
          <w:b/>
          <w:i/>
          <w:iCs/>
          <w:sz w:val="28"/>
          <w:szCs w:val="28"/>
          <w:u w:val="single"/>
        </w:rPr>
        <w:br/>
      </w:r>
      <w:r>
        <w:rPr>
          <w:rFonts w:cs="Times New Roman"/>
          <w:sz w:val="28"/>
          <w:szCs w:val="28"/>
        </w:rPr>
        <w:t>doplň: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>Vedení vody a v ní rozpuštěných látek a živin mají na starosti …...............................</w:t>
      </w:r>
      <w:r>
        <w:rPr>
          <w:rFonts w:cs="Times New Roman"/>
        </w:rPr>
        <w:t>................</w:t>
      </w:r>
      <w:r>
        <w:rPr>
          <w:rFonts w:cs="Times New Roman"/>
        </w:rPr>
        <w:br/>
      </w:r>
      <w:r>
        <w:rPr>
          <w:rFonts w:cs="Times New Roman"/>
        </w:rPr>
        <w:t>Můžeme je dobře vidět např. na listech jako tzv. ….....................................................................</w:t>
      </w:r>
      <w:r>
        <w:rPr>
          <w:rFonts w:cs="Times New Roman"/>
        </w:rPr>
        <w:br/>
      </w:r>
      <w:r>
        <w:rPr>
          <w:rFonts w:cs="Times New Roman"/>
        </w:rPr>
        <w:t>Vnitřní část cévních svazků vede ….....................................................................(které látky?),</w:t>
      </w:r>
      <w:r>
        <w:rPr>
          <w:rFonts w:cs="Times New Roman"/>
        </w:rPr>
        <w:br/>
      </w:r>
      <w:r>
        <w:rPr>
          <w:rFonts w:cs="Times New Roman"/>
        </w:rPr>
        <w:t>a to směrem …..............................</w:t>
      </w:r>
      <w:r>
        <w:rPr>
          <w:rFonts w:cs="Times New Roman"/>
        </w:rPr>
        <w:br/>
      </w:r>
      <w:r>
        <w:rPr>
          <w:rFonts w:cs="Times New Roman"/>
        </w:rPr>
        <w:t>Vnější část cévních svazků vede …........................, které si rostlina vytvořila v listech pomocí ….............................................................................. (složitý děj, probíhá v list</w:t>
      </w:r>
      <w:r>
        <w:rPr>
          <w:rFonts w:cs="Times New Roman"/>
        </w:rPr>
        <w:t>ech za účasti slunečního záření).</w:t>
      </w:r>
      <w:r>
        <w:rPr>
          <w:rFonts w:cs="Times New Roman"/>
        </w:rPr>
        <w:br/>
      </w:r>
      <w:r>
        <w:rPr>
          <w:rFonts w:cs="Times New Roman"/>
        </w:rPr>
        <w:t>Vede je směrem …....................................................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lastRenderedPageBreak/>
        <w:br/>
      </w:r>
      <w:r>
        <w:rPr>
          <w:rFonts w:cs="Times New Roman"/>
          <w:b/>
          <w:i/>
          <w:sz w:val="28"/>
          <w:szCs w:val="28"/>
          <w:u w:val="single"/>
        </w:rPr>
        <w:t xml:space="preserve">Květ – pokračování </w:t>
      </w:r>
      <w:r>
        <w:rPr>
          <w:rFonts w:cs="Times New Roman"/>
          <w:b/>
          <w:i/>
          <w:sz w:val="28"/>
          <w:szCs w:val="28"/>
          <w:u w:val="single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1. Které květy nebo květenství jíme jako zeleninu? </w:t>
      </w:r>
      <w:r>
        <w:rPr>
          <w:rFonts w:cs="Times New Roman"/>
          <w:i/>
        </w:rPr>
        <w:t>brokolice, květák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2. Ze kterých květů vaříme léčivé čaje?  </w:t>
      </w:r>
      <w:r>
        <w:rPr>
          <w:rFonts w:cs="Times New Roman"/>
          <w:i/>
        </w:rPr>
        <w:t>lí</w:t>
      </w:r>
      <w:r>
        <w:rPr>
          <w:rFonts w:cs="Times New Roman"/>
          <w:i/>
        </w:rPr>
        <w:t>pa, heřmánek,…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3. Které květy používáme jako koření? </w:t>
      </w:r>
      <w:r>
        <w:rPr>
          <w:rFonts w:cs="Times New Roman"/>
          <w:i/>
        </w:rPr>
        <w:t>hřebíček - poupata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4. </w:t>
      </w:r>
      <w:r>
        <w:rPr>
          <w:rFonts w:cs="Times New Roman"/>
        </w:rPr>
        <w:br/>
      </w:r>
      <w:r>
        <w:rPr>
          <w:rFonts w:cs="Times New Roman"/>
        </w:rPr>
        <w:t>Vysvětli, proč má většina květů výraznou barvu a vůni? …</w:t>
      </w:r>
      <w:r>
        <w:rPr>
          <w:rFonts w:cs="Times New Roman"/>
          <w:i/>
          <w:iCs/>
        </w:rPr>
        <w:t>lákají hmyz, který je opyluje</w:t>
      </w:r>
      <w:r>
        <w:rPr>
          <w:rFonts w:cs="Times New Roman"/>
        </w:rPr>
        <w:br/>
      </w:r>
      <w:r>
        <w:rPr>
          <w:rFonts w:cs="Times New Roman"/>
        </w:rPr>
        <w:t>Co je to nektar a kde je uložen? …</w:t>
      </w:r>
      <w:r>
        <w:rPr>
          <w:rFonts w:cs="Times New Roman"/>
          <w:i/>
          <w:iCs/>
        </w:rPr>
        <w:t xml:space="preserve">sladká šťáva, je uložen v </w:t>
      </w:r>
      <w:proofErr w:type="spellStart"/>
      <w:r>
        <w:rPr>
          <w:rFonts w:cs="Times New Roman"/>
          <w:i/>
          <w:iCs/>
        </w:rPr>
        <w:t>nektáriích</w:t>
      </w:r>
      <w:proofErr w:type="spellEnd"/>
      <w:r>
        <w:rPr>
          <w:rFonts w:cs="Times New Roman"/>
          <w:i/>
          <w:iCs/>
        </w:rPr>
        <w:t>, která se nacházejí n</w:t>
      </w:r>
      <w:r>
        <w:rPr>
          <w:rFonts w:cs="Times New Roman"/>
          <w:i/>
          <w:iCs/>
        </w:rPr>
        <w:t>a korunních lístcích</w:t>
      </w:r>
      <w:r>
        <w:rPr>
          <w:rFonts w:cs="Times New Roman"/>
        </w:rPr>
        <w:br/>
      </w:r>
      <w:r>
        <w:rPr>
          <w:rFonts w:cs="Times New Roman"/>
        </w:rPr>
        <w:t>Nektar slouží hmyzu jako …</w:t>
      </w:r>
      <w:r>
        <w:rPr>
          <w:rFonts w:cs="Times New Roman"/>
          <w:i/>
          <w:iCs/>
        </w:rPr>
        <w:t>potrava</w:t>
      </w:r>
      <w:r>
        <w:rPr>
          <w:rFonts w:cs="Times New Roman"/>
        </w:rPr>
        <w:t>, včely z něj vyrábí …</w:t>
      </w:r>
      <w:r>
        <w:rPr>
          <w:rFonts w:cs="Times New Roman"/>
          <w:i/>
          <w:iCs/>
        </w:rPr>
        <w:t>med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t xml:space="preserve">5. </w:t>
      </w:r>
      <w:r>
        <w:rPr>
          <w:rFonts w:cs="Times New Roman"/>
          <w:i/>
        </w:rPr>
        <w:t xml:space="preserve">Med vyrábí včely  z nektaru nebo medovice (výměšky hmyzu, např. mšic), med je spolknut a </w:t>
      </w:r>
      <w:r>
        <w:rPr>
          <w:rFonts w:cs="Times New Roman"/>
          <w:i/>
          <w:color w:val="000000"/>
        </w:rPr>
        <w:t>obohacen o látky pocházející z hltanových a pyskových žláz včel dělnic, poté se vlo</w:t>
      </w:r>
      <w:r>
        <w:rPr>
          <w:rFonts w:cs="Times New Roman"/>
          <w:i/>
          <w:color w:val="000000"/>
        </w:rPr>
        <w:t>ží do buněk plástu a zavíčkuje voskem.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  <w:b/>
          <w:i/>
          <w:iCs/>
          <w:sz w:val="28"/>
          <w:szCs w:val="28"/>
          <w:u w:val="single"/>
        </w:rPr>
        <w:t>Výživa rostlin</w:t>
      </w:r>
      <w:r>
        <w:rPr>
          <w:rFonts w:cs="Times New Roman"/>
          <w:b/>
          <w:i/>
          <w:iCs/>
          <w:sz w:val="28"/>
          <w:szCs w:val="28"/>
          <w:u w:val="single"/>
        </w:rPr>
        <w:br/>
      </w:r>
      <w:r>
        <w:rPr>
          <w:rFonts w:cs="Times New Roman"/>
          <w:b/>
          <w:i/>
          <w:iCs/>
          <w:sz w:val="28"/>
          <w:szCs w:val="28"/>
          <w:u w:val="single"/>
        </w:rPr>
        <w:br/>
      </w:r>
      <w:r>
        <w:rPr>
          <w:rFonts w:cs="Times New Roman"/>
        </w:rPr>
        <w:br/>
      </w:r>
      <w:r>
        <w:rPr>
          <w:rFonts w:cs="Times New Roman"/>
        </w:rPr>
        <w:t>Vedení vody a v ní rozpuštěných látek a živin mají na starosti ...</w:t>
      </w:r>
      <w:r>
        <w:rPr>
          <w:rFonts w:cs="Times New Roman"/>
          <w:i/>
          <w:iCs/>
        </w:rPr>
        <w:t>cévní svazky.</w:t>
      </w:r>
      <w:r>
        <w:rPr>
          <w:rFonts w:cs="Times New Roman"/>
        </w:rPr>
        <w:br/>
      </w:r>
      <w:r>
        <w:rPr>
          <w:rFonts w:cs="Times New Roman"/>
        </w:rPr>
        <w:t>Můžeme je dobře vidět např. na listech jako tzv. …</w:t>
      </w:r>
      <w:r>
        <w:rPr>
          <w:rFonts w:cs="Times New Roman"/>
          <w:i/>
          <w:iCs/>
        </w:rPr>
        <w:t>žilky.</w:t>
      </w:r>
      <w:r>
        <w:rPr>
          <w:rFonts w:cs="Times New Roman"/>
        </w:rPr>
        <w:br/>
      </w:r>
      <w:r>
        <w:rPr>
          <w:rFonts w:cs="Times New Roman"/>
        </w:rPr>
        <w:t>Vnitřní část cévních svazků vede …</w:t>
      </w:r>
      <w:r>
        <w:rPr>
          <w:rFonts w:cs="Times New Roman"/>
          <w:i/>
          <w:iCs/>
        </w:rPr>
        <w:t>vodu s rozpuštěnými minerál</w:t>
      </w:r>
      <w:r>
        <w:rPr>
          <w:rFonts w:cs="Times New Roman"/>
          <w:i/>
          <w:iCs/>
        </w:rPr>
        <w:t>ními látkami</w:t>
      </w:r>
      <w:r>
        <w:rPr>
          <w:rFonts w:cs="Times New Roman"/>
        </w:rPr>
        <w:t>,</w:t>
      </w:r>
      <w:r>
        <w:rPr>
          <w:rFonts w:cs="Times New Roman"/>
        </w:rPr>
        <w:br/>
      </w:r>
      <w:r>
        <w:rPr>
          <w:rFonts w:cs="Times New Roman"/>
        </w:rPr>
        <w:t>a to směrem …</w:t>
      </w:r>
      <w:r>
        <w:rPr>
          <w:rFonts w:cs="Times New Roman"/>
          <w:i/>
          <w:iCs/>
        </w:rPr>
        <w:t>z kořenů nahoru do listů a ostatních nadzemních částí rostliny.</w:t>
      </w:r>
      <w:r>
        <w:rPr>
          <w:rFonts w:cs="Times New Roman"/>
        </w:rPr>
        <w:br/>
      </w:r>
      <w:r>
        <w:rPr>
          <w:rFonts w:cs="Times New Roman"/>
        </w:rPr>
        <w:t>Vnější část cévních svazků vede …</w:t>
      </w:r>
      <w:r>
        <w:rPr>
          <w:rFonts w:cs="Times New Roman"/>
          <w:i/>
          <w:iCs/>
        </w:rPr>
        <w:t>živiny</w:t>
      </w:r>
      <w:r>
        <w:rPr>
          <w:rFonts w:cs="Times New Roman"/>
        </w:rPr>
        <w:t>, které si rostlina vytvořila v listech pomocí ..</w:t>
      </w:r>
      <w:r>
        <w:rPr>
          <w:rFonts w:cs="Times New Roman"/>
          <w:i/>
          <w:iCs/>
        </w:rPr>
        <w:t>fotosyntézy</w:t>
      </w:r>
      <w:r>
        <w:rPr>
          <w:rFonts w:cs="Times New Roman"/>
        </w:rPr>
        <w:t>.</w:t>
      </w:r>
      <w:r>
        <w:rPr>
          <w:rFonts w:cs="Times New Roman"/>
        </w:rPr>
        <w:br/>
      </w:r>
      <w:r>
        <w:rPr>
          <w:rFonts w:cs="Times New Roman"/>
        </w:rPr>
        <w:t>Vede je směrem …</w:t>
      </w:r>
      <w:r>
        <w:rPr>
          <w:rFonts w:cs="Times New Roman"/>
          <w:i/>
          <w:iCs/>
        </w:rPr>
        <w:t>dolů</w:t>
      </w:r>
      <w:r>
        <w:rPr>
          <w:rFonts w:cs="Times New Roman"/>
        </w:rPr>
        <w:t>.</w:t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  <w:r>
        <w:rPr>
          <w:rFonts w:cs="Times New Roman"/>
        </w:rPr>
        <w:br/>
      </w:r>
    </w:p>
    <w:sectPr w:rsidR="007A7C91" w:rsidSect="007A7C9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E23" w:rsidRDefault="00367E23" w:rsidP="007A7C91">
      <w:r>
        <w:separator/>
      </w:r>
    </w:p>
  </w:endnote>
  <w:endnote w:type="continuationSeparator" w:id="0">
    <w:p w:rsidR="00367E23" w:rsidRDefault="00367E23" w:rsidP="007A7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E23" w:rsidRDefault="00367E23" w:rsidP="007A7C91">
      <w:r w:rsidRPr="007A7C91">
        <w:rPr>
          <w:color w:val="000000"/>
        </w:rPr>
        <w:separator/>
      </w:r>
    </w:p>
  </w:footnote>
  <w:footnote w:type="continuationSeparator" w:id="0">
    <w:p w:rsidR="00367E23" w:rsidRDefault="00367E23" w:rsidP="007A7C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A7C91"/>
    <w:rsid w:val="00367E23"/>
    <w:rsid w:val="007A7C91"/>
    <w:rsid w:val="00881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A7C91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A7C91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7A7C9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7A7C91"/>
    <w:pPr>
      <w:spacing w:after="120"/>
    </w:pPr>
  </w:style>
  <w:style w:type="paragraph" w:styleId="Seznam">
    <w:name w:val="List"/>
    <w:basedOn w:val="Textbody"/>
    <w:rsid w:val="007A7C91"/>
  </w:style>
  <w:style w:type="paragraph" w:customStyle="1" w:styleId="Caption">
    <w:name w:val="Caption"/>
    <w:basedOn w:val="Standard"/>
    <w:rsid w:val="007A7C9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A7C91"/>
    <w:pPr>
      <w:suppressLineNumbers/>
    </w:pPr>
  </w:style>
  <w:style w:type="paragraph" w:styleId="Textbubliny">
    <w:name w:val="Balloon Text"/>
    <w:basedOn w:val="Standard"/>
    <w:rsid w:val="007A7C91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7A7C91"/>
    <w:pPr>
      <w:suppressLineNumbers/>
    </w:pPr>
  </w:style>
  <w:style w:type="character" w:customStyle="1" w:styleId="TextbublinyChar">
    <w:name w:val="Text bubliny Char"/>
    <w:basedOn w:val="Standardnpsmoodstavce"/>
    <w:rsid w:val="007A7C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šárka</cp:lastModifiedBy>
  <cp:revision>2</cp:revision>
  <dcterms:created xsi:type="dcterms:W3CDTF">2013-06-04T15:08:00Z</dcterms:created>
  <dcterms:modified xsi:type="dcterms:W3CDTF">2013-06-04T15:08:00Z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