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474" w:rsidRDefault="00FE4474"/>
    <w:p w:rsidR="004B5828" w:rsidRDefault="00087227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4CA8E3E9" wp14:editId="063C4EF8">
            <wp:simplePos x="0" y="0"/>
            <wp:positionH relativeFrom="column">
              <wp:posOffset>861060</wp:posOffset>
            </wp:positionH>
            <wp:positionV relativeFrom="paragraph">
              <wp:posOffset>196850</wp:posOffset>
            </wp:positionV>
            <wp:extent cx="3766185" cy="1323975"/>
            <wp:effectExtent l="171450" t="171450" r="367665" b="3524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B5828" w:rsidRDefault="004B5828"/>
    <w:p w:rsidR="004B5828" w:rsidRDefault="004B5828"/>
    <w:p w:rsidR="004B5828" w:rsidRDefault="004B5828"/>
    <w:p w:rsidR="004B5828" w:rsidRDefault="004B5828"/>
    <w:p w:rsidR="004B5828" w:rsidRDefault="004B5828"/>
    <w:p w:rsidR="004B5828" w:rsidRPr="004B5828" w:rsidRDefault="004B5828" w:rsidP="004B5828">
      <w:pPr>
        <w:jc w:val="center"/>
        <w:rPr>
          <w:b/>
          <w:sz w:val="28"/>
          <w:szCs w:val="28"/>
        </w:rPr>
      </w:pPr>
    </w:p>
    <w:p w:rsidR="00117258" w:rsidRDefault="00117258" w:rsidP="00117258">
      <w:pPr>
        <w:ind w:left="2832" w:firstLine="708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VY__III/2__INOVACE__227</w:t>
      </w:r>
    </w:p>
    <w:p w:rsidR="00117258" w:rsidRDefault="00117258" w:rsidP="004B5828">
      <w:pPr>
        <w:jc w:val="center"/>
        <w:rPr>
          <w:b/>
          <w:sz w:val="28"/>
          <w:szCs w:val="28"/>
        </w:rPr>
      </w:pPr>
    </w:p>
    <w:p w:rsidR="00117258" w:rsidRDefault="00117258" w:rsidP="004B5828">
      <w:pPr>
        <w:jc w:val="center"/>
        <w:rPr>
          <w:b/>
          <w:sz w:val="28"/>
          <w:szCs w:val="28"/>
        </w:rPr>
      </w:pPr>
    </w:p>
    <w:p w:rsidR="004B5828" w:rsidRPr="004B5828" w:rsidRDefault="004B5828" w:rsidP="004B5828">
      <w:pPr>
        <w:jc w:val="center"/>
        <w:rPr>
          <w:b/>
          <w:sz w:val="28"/>
          <w:szCs w:val="28"/>
        </w:rPr>
      </w:pPr>
      <w:r w:rsidRPr="004B5828">
        <w:rPr>
          <w:b/>
          <w:sz w:val="28"/>
          <w:szCs w:val="28"/>
        </w:rPr>
        <w:t>ZEMĚPIS</w:t>
      </w:r>
    </w:p>
    <w:p w:rsidR="00087227" w:rsidRDefault="00087227" w:rsidP="004B5828">
      <w:pPr>
        <w:jc w:val="center"/>
        <w:rPr>
          <w:b/>
          <w:color w:val="C0504D" w:themeColor="accent2"/>
          <w:sz w:val="96"/>
          <w:szCs w:val="96"/>
        </w:rPr>
      </w:pPr>
    </w:p>
    <w:p w:rsidR="004B5828" w:rsidRPr="00442CBA" w:rsidRDefault="004B5828" w:rsidP="004B5828">
      <w:pPr>
        <w:jc w:val="center"/>
        <w:rPr>
          <w:b/>
          <w:i/>
          <w:color w:val="00B0F0"/>
          <w:sz w:val="56"/>
          <w:szCs w:val="56"/>
        </w:rPr>
      </w:pPr>
      <w:r w:rsidRPr="00442CBA">
        <w:rPr>
          <w:b/>
          <w:i/>
          <w:color w:val="00B0F0"/>
          <w:sz w:val="56"/>
          <w:szCs w:val="56"/>
        </w:rPr>
        <w:t>Evropské státy podle počtu obyvatel</w:t>
      </w:r>
    </w:p>
    <w:p w:rsidR="004B5828" w:rsidRDefault="004B5828" w:rsidP="004B5828">
      <w:pPr>
        <w:jc w:val="center"/>
        <w:rPr>
          <w:b/>
          <w:sz w:val="28"/>
          <w:szCs w:val="28"/>
        </w:rPr>
      </w:pPr>
    </w:p>
    <w:p w:rsidR="004B5828" w:rsidRDefault="004B5828" w:rsidP="004B5828">
      <w:pPr>
        <w:jc w:val="center"/>
        <w:rPr>
          <w:b/>
          <w:sz w:val="28"/>
          <w:szCs w:val="28"/>
        </w:rPr>
      </w:pPr>
    </w:p>
    <w:p w:rsidR="004B5828" w:rsidRDefault="004B5828" w:rsidP="004B5828">
      <w:pPr>
        <w:jc w:val="center"/>
        <w:rPr>
          <w:b/>
          <w:sz w:val="28"/>
          <w:szCs w:val="28"/>
        </w:rPr>
      </w:pPr>
    </w:p>
    <w:p w:rsidR="004B5828" w:rsidRDefault="004B5828" w:rsidP="004B5828">
      <w:pPr>
        <w:jc w:val="center"/>
        <w:rPr>
          <w:b/>
          <w:sz w:val="28"/>
          <w:szCs w:val="28"/>
        </w:rPr>
      </w:pPr>
    </w:p>
    <w:p w:rsidR="004B5828" w:rsidRDefault="004B5828" w:rsidP="004B5828">
      <w:pPr>
        <w:jc w:val="center"/>
        <w:rPr>
          <w:b/>
          <w:sz w:val="28"/>
          <w:szCs w:val="28"/>
        </w:rPr>
      </w:pPr>
    </w:p>
    <w:p w:rsidR="004B5828" w:rsidRDefault="004B5828" w:rsidP="004B5828">
      <w:pPr>
        <w:jc w:val="center"/>
        <w:rPr>
          <w:b/>
          <w:sz w:val="28"/>
          <w:szCs w:val="28"/>
        </w:rPr>
      </w:pPr>
    </w:p>
    <w:p w:rsidR="004B5828" w:rsidRDefault="004B5828" w:rsidP="004B5828">
      <w:pPr>
        <w:jc w:val="center"/>
        <w:rPr>
          <w:b/>
          <w:sz w:val="28"/>
          <w:szCs w:val="28"/>
        </w:rPr>
      </w:pPr>
    </w:p>
    <w:p w:rsidR="004B5828" w:rsidRDefault="004B5828" w:rsidP="004B5828">
      <w:pPr>
        <w:jc w:val="center"/>
        <w:rPr>
          <w:b/>
          <w:sz w:val="28"/>
          <w:szCs w:val="28"/>
        </w:rPr>
      </w:pPr>
    </w:p>
    <w:p w:rsidR="004B5828" w:rsidRDefault="00442CBA" w:rsidP="004B5828">
      <w:pPr>
        <w:jc w:val="center"/>
        <w:rPr>
          <w:b/>
          <w:sz w:val="28"/>
          <w:szCs w:val="28"/>
        </w:rPr>
      </w:pPr>
      <w:r w:rsidRPr="005B3E37">
        <w:rPr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59264" behindDoc="0" locked="0" layoutInCell="1" allowOverlap="1" wp14:anchorId="37062834" wp14:editId="02411668">
            <wp:simplePos x="0" y="0"/>
            <wp:positionH relativeFrom="column">
              <wp:posOffset>-226695</wp:posOffset>
            </wp:positionH>
            <wp:positionV relativeFrom="paragraph">
              <wp:posOffset>-86360</wp:posOffset>
            </wp:positionV>
            <wp:extent cx="6086475" cy="1485900"/>
            <wp:effectExtent l="171450" t="171450" r="371475" b="34290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F799D" w:rsidRPr="005B3E37" w:rsidRDefault="009F799D" w:rsidP="004B5828">
      <w:pPr>
        <w:jc w:val="center"/>
        <w:rPr>
          <w:sz w:val="28"/>
          <w:szCs w:val="28"/>
        </w:rPr>
      </w:pPr>
    </w:p>
    <w:p w:rsidR="009F799D" w:rsidRDefault="009F799D" w:rsidP="004B5828">
      <w:pPr>
        <w:jc w:val="center"/>
        <w:rPr>
          <w:b/>
          <w:sz w:val="28"/>
          <w:szCs w:val="28"/>
        </w:rPr>
      </w:pPr>
    </w:p>
    <w:p w:rsidR="009F799D" w:rsidRDefault="009F799D" w:rsidP="00573AB0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20"/>
      </w:tblGrid>
      <w:tr w:rsidR="00573AB0" w:rsidTr="00980371">
        <w:tc>
          <w:tcPr>
            <w:tcW w:w="2660" w:type="dxa"/>
          </w:tcPr>
          <w:p w:rsidR="00573AB0" w:rsidRPr="005B3E37" w:rsidRDefault="005B3E37" w:rsidP="005B3E37">
            <w:pPr>
              <w:rPr>
                <w:sz w:val="24"/>
                <w:szCs w:val="24"/>
              </w:rPr>
            </w:pPr>
            <w:r w:rsidRPr="005B3E37">
              <w:rPr>
                <w:sz w:val="24"/>
                <w:szCs w:val="24"/>
              </w:rPr>
              <w:t>Autor</w:t>
            </w:r>
            <w:r>
              <w:rPr>
                <w:sz w:val="24"/>
                <w:szCs w:val="24"/>
              </w:rPr>
              <w:t xml:space="preserve"> DUM</w:t>
            </w:r>
          </w:p>
        </w:tc>
        <w:tc>
          <w:tcPr>
            <w:tcW w:w="6520" w:type="dxa"/>
          </w:tcPr>
          <w:p w:rsidR="00573AB0" w:rsidRPr="005B3E37" w:rsidRDefault="005B3E37" w:rsidP="005B3E37">
            <w:pPr>
              <w:rPr>
                <w:sz w:val="24"/>
                <w:szCs w:val="24"/>
              </w:rPr>
            </w:pPr>
            <w:r w:rsidRPr="005B3E37">
              <w:rPr>
                <w:sz w:val="24"/>
                <w:szCs w:val="24"/>
              </w:rPr>
              <w:t>Mgr. Láska Jindřich</w:t>
            </w:r>
          </w:p>
        </w:tc>
      </w:tr>
      <w:tr w:rsidR="00573AB0" w:rsidTr="00980371">
        <w:tc>
          <w:tcPr>
            <w:tcW w:w="2660" w:type="dxa"/>
          </w:tcPr>
          <w:p w:rsidR="00573AB0" w:rsidRPr="005B3E37" w:rsidRDefault="005B3E37" w:rsidP="005B3E37">
            <w:pPr>
              <w:rPr>
                <w:sz w:val="24"/>
                <w:szCs w:val="24"/>
              </w:rPr>
            </w:pPr>
            <w:r w:rsidRPr="005B3E37">
              <w:rPr>
                <w:sz w:val="24"/>
                <w:szCs w:val="24"/>
              </w:rPr>
              <w:t>Datum (období)</w:t>
            </w:r>
            <w:r>
              <w:rPr>
                <w:sz w:val="24"/>
                <w:szCs w:val="24"/>
              </w:rPr>
              <w:t xml:space="preserve"> vzniku DUM</w:t>
            </w:r>
          </w:p>
        </w:tc>
        <w:tc>
          <w:tcPr>
            <w:tcW w:w="6520" w:type="dxa"/>
          </w:tcPr>
          <w:p w:rsidR="00573AB0" w:rsidRPr="005B3E37" w:rsidRDefault="005B3E37" w:rsidP="005B3E37">
            <w:pPr>
              <w:rPr>
                <w:sz w:val="24"/>
                <w:szCs w:val="24"/>
              </w:rPr>
            </w:pPr>
            <w:r w:rsidRPr="005B3E37">
              <w:rPr>
                <w:sz w:val="24"/>
                <w:szCs w:val="24"/>
              </w:rPr>
              <w:t>1. 12. 2012</w:t>
            </w:r>
          </w:p>
        </w:tc>
      </w:tr>
      <w:tr w:rsidR="00573AB0" w:rsidTr="00980371">
        <w:tc>
          <w:tcPr>
            <w:tcW w:w="2660" w:type="dxa"/>
          </w:tcPr>
          <w:p w:rsidR="00573AB0" w:rsidRPr="005B3E37" w:rsidRDefault="005B3E37" w:rsidP="005B3E37">
            <w:pPr>
              <w:rPr>
                <w:sz w:val="24"/>
                <w:szCs w:val="24"/>
              </w:rPr>
            </w:pPr>
            <w:r w:rsidRPr="005B3E37">
              <w:rPr>
                <w:sz w:val="24"/>
                <w:szCs w:val="24"/>
              </w:rPr>
              <w:t>Ročník a typ školy</w:t>
            </w:r>
          </w:p>
        </w:tc>
        <w:tc>
          <w:tcPr>
            <w:tcW w:w="6520" w:type="dxa"/>
          </w:tcPr>
          <w:p w:rsidR="00573AB0" w:rsidRPr="005B3E37" w:rsidRDefault="005B3E37" w:rsidP="005B3E37">
            <w:pPr>
              <w:rPr>
                <w:sz w:val="24"/>
                <w:szCs w:val="24"/>
              </w:rPr>
            </w:pPr>
            <w:r w:rsidRPr="005B3E37">
              <w:rPr>
                <w:sz w:val="24"/>
                <w:szCs w:val="24"/>
              </w:rPr>
              <w:t>7. ročník ZŠP</w:t>
            </w:r>
          </w:p>
        </w:tc>
      </w:tr>
      <w:tr w:rsidR="00573AB0" w:rsidTr="00980371">
        <w:tc>
          <w:tcPr>
            <w:tcW w:w="2660" w:type="dxa"/>
          </w:tcPr>
          <w:p w:rsidR="00573AB0" w:rsidRPr="00980371" w:rsidRDefault="005B3E37" w:rsidP="005B3E37">
            <w:pPr>
              <w:rPr>
                <w:sz w:val="24"/>
                <w:szCs w:val="24"/>
              </w:rPr>
            </w:pPr>
            <w:r w:rsidRPr="00980371">
              <w:rPr>
                <w:sz w:val="24"/>
                <w:szCs w:val="24"/>
              </w:rPr>
              <w:t>ŠVP</w:t>
            </w:r>
          </w:p>
        </w:tc>
        <w:tc>
          <w:tcPr>
            <w:tcW w:w="6520" w:type="dxa"/>
          </w:tcPr>
          <w:p w:rsidR="00573AB0" w:rsidRPr="00980371" w:rsidRDefault="00980371" w:rsidP="0098037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„Učíme se pro život“, č. j. 580/07, RVP pro ZV, příloha pro LMP</w:t>
            </w:r>
          </w:p>
        </w:tc>
      </w:tr>
      <w:tr w:rsidR="00573AB0" w:rsidTr="00980371">
        <w:tc>
          <w:tcPr>
            <w:tcW w:w="2660" w:type="dxa"/>
          </w:tcPr>
          <w:p w:rsidR="00573AB0" w:rsidRPr="00980371" w:rsidRDefault="00980371" w:rsidP="005B3E37">
            <w:pPr>
              <w:rPr>
                <w:sz w:val="24"/>
                <w:szCs w:val="24"/>
              </w:rPr>
            </w:pPr>
            <w:r w:rsidRPr="00980371">
              <w:rPr>
                <w:sz w:val="24"/>
                <w:szCs w:val="24"/>
              </w:rPr>
              <w:t>Vzdělávací oblast</w:t>
            </w:r>
          </w:p>
        </w:tc>
        <w:tc>
          <w:tcPr>
            <w:tcW w:w="6520" w:type="dxa"/>
          </w:tcPr>
          <w:p w:rsidR="00573AB0" w:rsidRPr="00980371" w:rsidRDefault="00580F43" w:rsidP="005B3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příroda</w:t>
            </w:r>
          </w:p>
        </w:tc>
      </w:tr>
      <w:tr w:rsidR="00573AB0" w:rsidTr="00980371">
        <w:tc>
          <w:tcPr>
            <w:tcW w:w="2660" w:type="dxa"/>
          </w:tcPr>
          <w:p w:rsidR="00573AB0" w:rsidRPr="00980371" w:rsidRDefault="00980371" w:rsidP="005B3E37">
            <w:pPr>
              <w:rPr>
                <w:sz w:val="24"/>
                <w:szCs w:val="24"/>
              </w:rPr>
            </w:pPr>
            <w:r w:rsidRPr="00980371">
              <w:rPr>
                <w:sz w:val="24"/>
                <w:szCs w:val="24"/>
              </w:rPr>
              <w:t>Vzdělávací obor</w:t>
            </w:r>
          </w:p>
        </w:tc>
        <w:tc>
          <w:tcPr>
            <w:tcW w:w="6520" w:type="dxa"/>
          </w:tcPr>
          <w:p w:rsidR="00573AB0" w:rsidRPr="00992FAE" w:rsidRDefault="00580F43" w:rsidP="00992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Zeměpis </w:t>
            </w:r>
          </w:p>
        </w:tc>
      </w:tr>
      <w:tr w:rsidR="00573AB0" w:rsidTr="00980371">
        <w:tc>
          <w:tcPr>
            <w:tcW w:w="2660" w:type="dxa"/>
          </w:tcPr>
          <w:p w:rsidR="00573AB0" w:rsidRPr="00980371" w:rsidRDefault="00980371" w:rsidP="005B3E37">
            <w:pPr>
              <w:rPr>
                <w:sz w:val="24"/>
                <w:szCs w:val="24"/>
              </w:rPr>
            </w:pPr>
            <w:r w:rsidRPr="00980371">
              <w:rPr>
                <w:sz w:val="24"/>
                <w:szCs w:val="24"/>
              </w:rPr>
              <w:t>Vyučovací předmět</w:t>
            </w:r>
          </w:p>
        </w:tc>
        <w:tc>
          <w:tcPr>
            <w:tcW w:w="6520" w:type="dxa"/>
          </w:tcPr>
          <w:p w:rsidR="00573AB0" w:rsidRPr="00992FAE" w:rsidRDefault="00580F43" w:rsidP="00992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Zeměpis </w:t>
            </w:r>
          </w:p>
        </w:tc>
      </w:tr>
      <w:tr w:rsidR="00573AB0" w:rsidTr="00980371">
        <w:tc>
          <w:tcPr>
            <w:tcW w:w="2660" w:type="dxa"/>
          </w:tcPr>
          <w:p w:rsidR="00573AB0" w:rsidRPr="00980371" w:rsidRDefault="00980371" w:rsidP="005B3E37">
            <w:pPr>
              <w:rPr>
                <w:sz w:val="24"/>
                <w:szCs w:val="24"/>
              </w:rPr>
            </w:pPr>
            <w:r w:rsidRPr="00980371">
              <w:rPr>
                <w:sz w:val="24"/>
                <w:szCs w:val="24"/>
              </w:rPr>
              <w:t>Téma (klíčová slova)</w:t>
            </w:r>
          </w:p>
        </w:tc>
        <w:tc>
          <w:tcPr>
            <w:tcW w:w="6520" w:type="dxa"/>
          </w:tcPr>
          <w:p w:rsidR="00573AB0" w:rsidRPr="00992FAE" w:rsidRDefault="00983C03" w:rsidP="00992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státy Evropy</w:t>
            </w:r>
          </w:p>
        </w:tc>
      </w:tr>
      <w:tr w:rsidR="00573AB0" w:rsidTr="00980371">
        <w:tc>
          <w:tcPr>
            <w:tcW w:w="2660" w:type="dxa"/>
          </w:tcPr>
          <w:p w:rsidR="00573AB0" w:rsidRPr="00980371" w:rsidRDefault="00980371" w:rsidP="005B3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520" w:type="dxa"/>
          </w:tcPr>
          <w:p w:rsidR="00573AB0" w:rsidRPr="00992FAE" w:rsidRDefault="00983C03" w:rsidP="00983C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Učební materiál umožní žákovi lépe se orientovat na mapě Evropy. Vytvoří si představu, kde se jednotlivé státy nacházejí. Na mapě Evropy si jednotlivé státy ukáže.</w:t>
            </w:r>
          </w:p>
        </w:tc>
      </w:tr>
      <w:tr w:rsidR="00573AB0" w:rsidTr="00980371">
        <w:tc>
          <w:tcPr>
            <w:tcW w:w="2660" w:type="dxa"/>
          </w:tcPr>
          <w:p w:rsidR="00573AB0" w:rsidRPr="00980371" w:rsidRDefault="00980371" w:rsidP="005B3E37">
            <w:pPr>
              <w:rPr>
                <w:sz w:val="24"/>
                <w:szCs w:val="24"/>
              </w:rPr>
            </w:pPr>
            <w:r w:rsidRPr="00980371">
              <w:rPr>
                <w:sz w:val="24"/>
                <w:szCs w:val="24"/>
              </w:rPr>
              <w:t>Druh učebního</w:t>
            </w:r>
            <w:r>
              <w:rPr>
                <w:sz w:val="24"/>
                <w:szCs w:val="24"/>
              </w:rPr>
              <w:t xml:space="preserve"> materiálu</w:t>
            </w:r>
          </w:p>
        </w:tc>
        <w:tc>
          <w:tcPr>
            <w:tcW w:w="6520" w:type="dxa"/>
          </w:tcPr>
          <w:p w:rsidR="00573AB0" w:rsidRPr="00992FAE" w:rsidRDefault="00983C03" w:rsidP="00992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573AB0" w:rsidTr="00980371">
        <w:tc>
          <w:tcPr>
            <w:tcW w:w="2660" w:type="dxa"/>
          </w:tcPr>
          <w:p w:rsidR="00573AB0" w:rsidRPr="00980371" w:rsidRDefault="00980371" w:rsidP="005B3E37">
            <w:pPr>
              <w:rPr>
                <w:sz w:val="24"/>
                <w:szCs w:val="24"/>
              </w:rPr>
            </w:pPr>
            <w:r w:rsidRPr="00980371">
              <w:rPr>
                <w:sz w:val="24"/>
                <w:szCs w:val="24"/>
              </w:rPr>
              <w:t>Anotace (</w:t>
            </w:r>
            <w:r>
              <w:rPr>
                <w:sz w:val="24"/>
                <w:szCs w:val="24"/>
              </w:rPr>
              <w:t>popis způsobu použití)</w:t>
            </w:r>
          </w:p>
        </w:tc>
        <w:tc>
          <w:tcPr>
            <w:tcW w:w="6520" w:type="dxa"/>
          </w:tcPr>
          <w:p w:rsidR="00573AB0" w:rsidRPr="00980371" w:rsidRDefault="00983C03" w:rsidP="00983C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 řeší zadaný úkol s pomocí učitele na interaktivní tabuli, poslouchá výklad učitele, zapojuje se do diskuse, odpovídá na otázky související se zadaným úkolem. Žákům lze zadaný úkol přeposlat na jednotlivé počítače na jejich školní e-maily, aby </w:t>
            </w:r>
            <w:r w:rsidR="003048DF">
              <w:rPr>
                <w:sz w:val="24"/>
                <w:szCs w:val="24"/>
              </w:rPr>
              <w:t xml:space="preserve">žáci </w:t>
            </w:r>
            <w:r>
              <w:rPr>
                <w:sz w:val="24"/>
                <w:szCs w:val="24"/>
              </w:rPr>
              <w:t xml:space="preserve">mohli zadaný úkol řešit samostatně. </w:t>
            </w:r>
          </w:p>
        </w:tc>
      </w:tr>
      <w:tr w:rsidR="00573AB0" w:rsidTr="00980371">
        <w:tc>
          <w:tcPr>
            <w:tcW w:w="2660" w:type="dxa"/>
          </w:tcPr>
          <w:p w:rsidR="00573AB0" w:rsidRPr="00980371" w:rsidRDefault="00980371" w:rsidP="005B3E37">
            <w:pPr>
              <w:rPr>
                <w:sz w:val="24"/>
                <w:szCs w:val="24"/>
              </w:rPr>
            </w:pPr>
            <w:r w:rsidRPr="00980371">
              <w:rPr>
                <w:sz w:val="24"/>
                <w:szCs w:val="24"/>
              </w:rPr>
              <w:t xml:space="preserve">Velikost </w:t>
            </w:r>
          </w:p>
        </w:tc>
        <w:tc>
          <w:tcPr>
            <w:tcW w:w="6520" w:type="dxa"/>
          </w:tcPr>
          <w:p w:rsidR="00573AB0" w:rsidRPr="00992FAE" w:rsidRDefault="004676B5" w:rsidP="00992F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  <w:r w:rsidR="00647A20">
              <w:rPr>
                <w:sz w:val="24"/>
                <w:szCs w:val="24"/>
              </w:rPr>
              <w:t xml:space="preserve"> kB</w:t>
            </w:r>
          </w:p>
        </w:tc>
      </w:tr>
    </w:tbl>
    <w:p w:rsidR="009F799D" w:rsidRDefault="009F799D" w:rsidP="00573AB0">
      <w:pPr>
        <w:rPr>
          <w:b/>
          <w:sz w:val="28"/>
          <w:szCs w:val="28"/>
        </w:rPr>
      </w:pPr>
    </w:p>
    <w:p w:rsidR="009F799D" w:rsidRDefault="009F799D" w:rsidP="004B5828">
      <w:pPr>
        <w:jc w:val="center"/>
        <w:rPr>
          <w:b/>
          <w:sz w:val="28"/>
          <w:szCs w:val="28"/>
        </w:rPr>
      </w:pPr>
    </w:p>
    <w:p w:rsidR="009F799D" w:rsidRDefault="009F799D" w:rsidP="004B5828">
      <w:pPr>
        <w:jc w:val="center"/>
        <w:rPr>
          <w:b/>
          <w:sz w:val="28"/>
          <w:szCs w:val="28"/>
        </w:rPr>
      </w:pPr>
    </w:p>
    <w:p w:rsidR="009F799D" w:rsidRDefault="009F799D" w:rsidP="004B5828">
      <w:pPr>
        <w:jc w:val="center"/>
        <w:rPr>
          <w:b/>
          <w:sz w:val="28"/>
          <w:szCs w:val="28"/>
        </w:rPr>
      </w:pPr>
    </w:p>
    <w:p w:rsidR="009F799D" w:rsidRDefault="009F799D" w:rsidP="004B5828">
      <w:pPr>
        <w:jc w:val="center"/>
        <w:rPr>
          <w:b/>
          <w:sz w:val="28"/>
          <w:szCs w:val="28"/>
        </w:rPr>
      </w:pPr>
    </w:p>
    <w:p w:rsidR="004B5828" w:rsidRDefault="004B5828" w:rsidP="00122C21">
      <w:pPr>
        <w:rPr>
          <w:b/>
          <w:sz w:val="28"/>
          <w:szCs w:val="28"/>
        </w:rPr>
      </w:pPr>
    </w:p>
    <w:p w:rsidR="004B5828" w:rsidRDefault="009F799D" w:rsidP="004B5828">
      <w:pPr>
        <w:rPr>
          <w:b/>
          <w:sz w:val="28"/>
          <w:szCs w:val="28"/>
        </w:rPr>
      </w:pPr>
      <w:r>
        <w:rPr>
          <w:b/>
          <w:sz w:val="28"/>
          <w:szCs w:val="28"/>
        </w:rPr>
        <w:t>Najděte 16</w:t>
      </w:r>
      <w:r w:rsidR="00C454DA">
        <w:rPr>
          <w:b/>
          <w:sz w:val="28"/>
          <w:szCs w:val="28"/>
        </w:rPr>
        <w:t xml:space="preserve"> evropských států, kde žije nejvíce obyvatel. Tyto státy ukažte na mapě Evropy.</w:t>
      </w:r>
    </w:p>
    <w:p w:rsidR="004B5828" w:rsidRPr="00442CBA" w:rsidRDefault="00B54E93" w:rsidP="00B54E93">
      <w:pPr>
        <w:rPr>
          <w:b/>
          <w:color w:val="00B0F0"/>
          <w:sz w:val="28"/>
          <w:szCs w:val="28"/>
        </w:rPr>
      </w:pPr>
      <w:r w:rsidRPr="00442CBA">
        <w:rPr>
          <w:b/>
          <w:color w:val="00B0F0"/>
          <w:sz w:val="28"/>
          <w:szCs w:val="28"/>
        </w:rPr>
        <w:t>RUSKO, NĚMECKO, VELKÁ BRITÁNIE, ITÁLIE, UKRAJINA, ŠPANĚLSKO, POLSKO, RUMUNSKO, NIZOZEMSKO, ŘECKO, PORTUGALSKO, BELGIE, ČESKO, MAĎARSKO, SRBSKO, BĚLORUSKO</w:t>
      </w:r>
    </w:p>
    <w:p w:rsidR="004B5828" w:rsidRDefault="004B5828" w:rsidP="004B5828">
      <w:pPr>
        <w:jc w:val="center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-42"/>
        <w:tblW w:w="0" w:type="auto"/>
        <w:tblLook w:val="0600" w:firstRow="0" w:lastRow="0" w:firstColumn="0" w:lastColumn="0" w:noHBand="1" w:noVBand="1"/>
      </w:tblPr>
      <w:tblGrid>
        <w:gridCol w:w="500"/>
        <w:gridCol w:w="447"/>
        <w:gridCol w:w="447"/>
        <w:gridCol w:w="501"/>
        <w:gridCol w:w="501"/>
        <w:gridCol w:w="501"/>
        <w:gridCol w:w="447"/>
        <w:gridCol w:w="399"/>
        <w:gridCol w:w="440"/>
        <w:gridCol w:w="501"/>
        <w:gridCol w:w="440"/>
        <w:gridCol w:w="440"/>
        <w:gridCol w:w="501"/>
        <w:gridCol w:w="447"/>
        <w:gridCol w:w="440"/>
        <w:gridCol w:w="447"/>
        <w:gridCol w:w="501"/>
        <w:gridCol w:w="440"/>
        <w:gridCol w:w="501"/>
        <w:gridCol w:w="447"/>
      </w:tblGrid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Ě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CH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W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Á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Á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CH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Š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W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Á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CH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Š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W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Š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Ě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CH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Š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W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Č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CH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Š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W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CH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Š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W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CH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Š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W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CH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Č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Š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Ď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CH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Ř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Š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Z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2E519A" w:rsidTr="002E519A">
        <w:tc>
          <w:tcPr>
            <w:tcW w:w="50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CH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399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Ě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</w:tc>
        <w:tc>
          <w:tcPr>
            <w:tcW w:w="440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01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47" w:type="dxa"/>
          </w:tcPr>
          <w:p w:rsidR="00087227" w:rsidRDefault="00087227" w:rsidP="00087227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</w:tr>
    </w:tbl>
    <w:p w:rsidR="00C454DA" w:rsidRDefault="00C454DA" w:rsidP="004B5828">
      <w:pPr>
        <w:jc w:val="center"/>
        <w:rPr>
          <w:b/>
          <w:sz w:val="28"/>
          <w:szCs w:val="28"/>
        </w:rPr>
      </w:pPr>
    </w:p>
    <w:p w:rsidR="00C454DA" w:rsidRPr="00C454DA" w:rsidRDefault="00C454DA" w:rsidP="00122C21">
      <w:pPr>
        <w:rPr>
          <w:b/>
          <w:sz w:val="24"/>
          <w:szCs w:val="24"/>
        </w:rPr>
      </w:pPr>
    </w:p>
    <w:p w:rsidR="004B5828" w:rsidRDefault="004B5828" w:rsidP="004B5828">
      <w:pPr>
        <w:jc w:val="center"/>
        <w:rPr>
          <w:b/>
        </w:rPr>
      </w:pPr>
    </w:p>
    <w:p w:rsidR="00023DB7" w:rsidRDefault="00023DB7" w:rsidP="004B5828">
      <w:pPr>
        <w:jc w:val="center"/>
        <w:rPr>
          <w:b/>
        </w:rPr>
      </w:pPr>
    </w:p>
    <w:p w:rsidR="00023DB7" w:rsidRDefault="00023DB7" w:rsidP="004B5828">
      <w:pPr>
        <w:jc w:val="center"/>
        <w:rPr>
          <w:b/>
        </w:rPr>
      </w:pPr>
    </w:p>
    <w:p w:rsidR="00023DB7" w:rsidRDefault="00023DB7" w:rsidP="004B5828">
      <w:pPr>
        <w:jc w:val="center"/>
        <w:rPr>
          <w:b/>
        </w:rPr>
      </w:pPr>
    </w:p>
    <w:p w:rsidR="00023DB7" w:rsidRDefault="00023DB7" w:rsidP="004B5828">
      <w:pPr>
        <w:jc w:val="center"/>
        <w:rPr>
          <w:b/>
        </w:rPr>
      </w:pPr>
    </w:p>
    <w:p w:rsidR="00023DB7" w:rsidRDefault="00023DB7" w:rsidP="004B5828">
      <w:pPr>
        <w:jc w:val="center"/>
        <w:rPr>
          <w:b/>
        </w:rPr>
      </w:pPr>
    </w:p>
    <w:p w:rsidR="00087227" w:rsidRDefault="00087227" w:rsidP="004B5828">
      <w:pPr>
        <w:jc w:val="center"/>
        <w:rPr>
          <w:b/>
        </w:rPr>
      </w:pPr>
    </w:p>
    <w:p w:rsidR="00087227" w:rsidRDefault="00087227" w:rsidP="004B5828">
      <w:pPr>
        <w:jc w:val="center"/>
        <w:rPr>
          <w:b/>
        </w:rPr>
      </w:pPr>
    </w:p>
    <w:p w:rsidR="00023DB7" w:rsidRPr="00023DB7" w:rsidRDefault="00023DB7" w:rsidP="00405F2C">
      <w:pPr>
        <w:jc w:val="center"/>
        <w:rPr>
          <w:b/>
          <w:sz w:val="28"/>
          <w:szCs w:val="28"/>
        </w:rPr>
      </w:pPr>
      <w:r w:rsidRPr="00023DB7">
        <w:rPr>
          <w:b/>
          <w:sz w:val="28"/>
          <w:szCs w:val="28"/>
        </w:rPr>
        <w:t>ŘEŠENÍ ÚKOLU:</w:t>
      </w:r>
    </w:p>
    <w:p w:rsidR="00023DB7" w:rsidRDefault="00023DB7" w:rsidP="004B5828">
      <w:pPr>
        <w:jc w:val="center"/>
        <w:rPr>
          <w:b/>
        </w:rPr>
      </w:pPr>
    </w:p>
    <w:p w:rsidR="00023DB7" w:rsidRDefault="00023DB7" w:rsidP="004B5828">
      <w:pPr>
        <w:jc w:val="center"/>
        <w:rPr>
          <w:b/>
        </w:rPr>
      </w:pPr>
    </w:p>
    <w:p w:rsidR="00023DB7" w:rsidRPr="00C454DA" w:rsidRDefault="00023DB7" w:rsidP="00023DB7">
      <w:pPr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6"/>
        <w:gridCol w:w="445"/>
        <w:gridCol w:w="445"/>
        <w:gridCol w:w="505"/>
        <w:gridCol w:w="505"/>
        <w:gridCol w:w="505"/>
        <w:gridCol w:w="445"/>
        <w:gridCol w:w="392"/>
        <w:gridCol w:w="437"/>
        <w:gridCol w:w="505"/>
        <w:gridCol w:w="437"/>
        <w:gridCol w:w="437"/>
        <w:gridCol w:w="505"/>
        <w:gridCol w:w="445"/>
        <w:gridCol w:w="437"/>
        <w:gridCol w:w="445"/>
        <w:gridCol w:w="505"/>
        <w:gridCol w:w="437"/>
        <w:gridCol w:w="505"/>
        <w:gridCol w:w="445"/>
      </w:tblGrid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U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Ě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H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W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V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Á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T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Á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I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Q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Ř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Š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W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B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T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Á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Ž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U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J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A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Q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Ř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Š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U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W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Š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P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Ě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Ž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E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Q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Ř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Š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V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P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W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Ž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U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U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Č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Q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R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Ř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Š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Z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Z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W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Z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Ž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Q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R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Ř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Ř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Š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P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T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U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G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W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Ž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K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G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Q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Ř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Š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W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Ž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P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Č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Ř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Q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Š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Ď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Ž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P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Q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Ř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Š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Ž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</w:t>
            </w:r>
          </w:p>
        </w:tc>
      </w:tr>
      <w:tr w:rsidR="00023DB7" w:rsidRPr="00023DB7" w:rsidTr="00023DB7"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CH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sz w:val="24"/>
                <w:szCs w:val="24"/>
              </w:rPr>
            </w:pPr>
            <w:r w:rsidRPr="00023DB7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B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Ě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L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R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U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1531" w:type="dxa"/>
          </w:tcPr>
          <w:p w:rsidR="00023DB7" w:rsidRPr="00023DB7" w:rsidRDefault="00023DB7" w:rsidP="00023DB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23DB7">
              <w:rPr>
                <w:b/>
                <w:color w:val="FF0000"/>
                <w:sz w:val="24"/>
                <w:szCs w:val="24"/>
              </w:rPr>
              <w:t>O</w:t>
            </w:r>
          </w:p>
        </w:tc>
      </w:tr>
    </w:tbl>
    <w:p w:rsidR="00023DB7" w:rsidRDefault="00023DB7" w:rsidP="00023DB7">
      <w:pPr>
        <w:jc w:val="center"/>
        <w:rPr>
          <w:b/>
        </w:rPr>
      </w:pPr>
    </w:p>
    <w:p w:rsidR="00023DB7" w:rsidRDefault="00023DB7" w:rsidP="00023DB7">
      <w:pPr>
        <w:jc w:val="center"/>
        <w:rPr>
          <w:b/>
        </w:rPr>
      </w:pPr>
    </w:p>
    <w:p w:rsidR="00023DB7" w:rsidRPr="00C454DA" w:rsidRDefault="00023DB7" w:rsidP="00023DB7">
      <w:pPr>
        <w:rPr>
          <w:b/>
        </w:rPr>
      </w:pPr>
    </w:p>
    <w:sectPr w:rsidR="00023DB7" w:rsidRPr="00C454DA" w:rsidSect="00442CBA">
      <w:pgSz w:w="11906" w:h="16838"/>
      <w:pgMar w:top="1417" w:right="1417" w:bottom="1417" w:left="1417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2"/>
  </w:compat>
  <w:rsids>
    <w:rsidRoot w:val="004B5828"/>
    <w:rsid w:val="00023DB7"/>
    <w:rsid w:val="000378B6"/>
    <w:rsid w:val="00054457"/>
    <w:rsid w:val="00087227"/>
    <w:rsid w:val="00117258"/>
    <w:rsid w:val="00122C21"/>
    <w:rsid w:val="002E519A"/>
    <w:rsid w:val="003048DF"/>
    <w:rsid w:val="003B14BE"/>
    <w:rsid w:val="003F7062"/>
    <w:rsid w:val="00405F2C"/>
    <w:rsid w:val="00442CBA"/>
    <w:rsid w:val="004676B5"/>
    <w:rsid w:val="004B5828"/>
    <w:rsid w:val="00573AB0"/>
    <w:rsid w:val="00580F43"/>
    <w:rsid w:val="005B3E37"/>
    <w:rsid w:val="006012F7"/>
    <w:rsid w:val="00647A20"/>
    <w:rsid w:val="008350A9"/>
    <w:rsid w:val="008B5B17"/>
    <w:rsid w:val="008E0D74"/>
    <w:rsid w:val="00972D7C"/>
    <w:rsid w:val="00980371"/>
    <w:rsid w:val="00983C03"/>
    <w:rsid w:val="00992FAE"/>
    <w:rsid w:val="009F799D"/>
    <w:rsid w:val="00B54E93"/>
    <w:rsid w:val="00C454DA"/>
    <w:rsid w:val="00E708CF"/>
    <w:rsid w:val="00EC16AC"/>
    <w:rsid w:val="00F04448"/>
    <w:rsid w:val="00FE4474"/>
    <w:rsid w:val="00FE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519A"/>
  </w:style>
  <w:style w:type="paragraph" w:styleId="Nadpis1">
    <w:name w:val="heading 1"/>
    <w:basedOn w:val="Normln"/>
    <w:next w:val="Normln"/>
    <w:link w:val="Nadpis1Char"/>
    <w:uiPriority w:val="9"/>
    <w:qFormat/>
    <w:rsid w:val="002E51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E51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E51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E519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E519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E519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E519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E519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E519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5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E51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E51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E519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E519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E519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E519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E519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E519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E519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2E519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E519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2E519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E519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2E519A"/>
    <w:rPr>
      <w:b/>
      <w:bCs/>
    </w:rPr>
  </w:style>
  <w:style w:type="character" w:styleId="Zvraznn">
    <w:name w:val="Emphasis"/>
    <w:basedOn w:val="Standardnpsmoodstavce"/>
    <w:uiPriority w:val="20"/>
    <w:qFormat/>
    <w:rsid w:val="002E519A"/>
    <w:rPr>
      <w:i/>
      <w:iCs/>
    </w:rPr>
  </w:style>
  <w:style w:type="paragraph" w:styleId="Bezmezer">
    <w:name w:val="No Spacing"/>
    <w:uiPriority w:val="1"/>
    <w:qFormat/>
    <w:rsid w:val="002E519A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E519A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E519A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2E519A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E519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E519A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2E519A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E519A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E519A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E519A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E519A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E519A"/>
    <w:pPr>
      <w:outlineLvl w:val="9"/>
    </w:pPr>
  </w:style>
  <w:style w:type="paragraph" w:styleId="Titulek">
    <w:name w:val="caption"/>
    <w:basedOn w:val="Normln"/>
    <w:next w:val="Normln"/>
    <w:uiPriority w:val="35"/>
    <w:semiHidden/>
    <w:unhideWhenUsed/>
    <w:qFormat/>
    <w:rsid w:val="002E519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419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Učitel v PC učebně</cp:lastModifiedBy>
  <cp:revision>19</cp:revision>
  <dcterms:created xsi:type="dcterms:W3CDTF">2012-12-01T12:27:00Z</dcterms:created>
  <dcterms:modified xsi:type="dcterms:W3CDTF">2013-03-18T07:58:00Z</dcterms:modified>
</cp:coreProperties>
</file>