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72E" w:rsidRDefault="0002372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995680</wp:posOffset>
            </wp:positionH>
            <wp:positionV relativeFrom="paragraph">
              <wp:posOffset>-442595</wp:posOffset>
            </wp:positionV>
            <wp:extent cx="3766185" cy="1323975"/>
            <wp:effectExtent l="19050" t="0" r="571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2372E" w:rsidRDefault="0002372E"/>
    <w:p w:rsidR="0002372E" w:rsidRDefault="0002372E"/>
    <w:p w:rsidR="00726125" w:rsidRDefault="00726125" w:rsidP="00726125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VY _</w:t>
      </w:r>
      <w:r w:rsidR="0002372E" w:rsidRPr="0002372E">
        <w:rPr>
          <w:sz w:val="24"/>
          <w:szCs w:val="24"/>
        </w:rPr>
        <w:t>_</w:t>
      </w:r>
      <w:r>
        <w:rPr>
          <w:sz w:val="24"/>
          <w:szCs w:val="24"/>
        </w:rPr>
        <w:t>III/2__ INOVACE _</w:t>
      </w:r>
      <w:r w:rsidR="0002372E" w:rsidRPr="0002372E">
        <w:rPr>
          <w:sz w:val="24"/>
          <w:szCs w:val="24"/>
        </w:rPr>
        <w:t>_</w:t>
      </w:r>
      <w:r>
        <w:rPr>
          <w:sz w:val="24"/>
          <w:szCs w:val="24"/>
        </w:rPr>
        <w:t>14</w:t>
      </w:r>
    </w:p>
    <w:p w:rsidR="00726125" w:rsidRDefault="00726125" w:rsidP="00726125">
      <w:pPr>
        <w:rPr>
          <w:sz w:val="24"/>
          <w:szCs w:val="24"/>
        </w:rPr>
      </w:pPr>
    </w:p>
    <w:p w:rsidR="00726125" w:rsidRDefault="00726125" w:rsidP="00726125">
      <w:pPr>
        <w:ind w:left="3540" w:firstLine="708"/>
        <w:rPr>
          <w:sz w:val="24"/>
          <w:szCs w:val="24"/>
        </w:rPr>
      </w:pPr>
    </w:p>
    <w:p w:rsidR="00726125" w:rsidRDefault="00726125" w:rsidP="00726125">
      <w:pPr>
        <w:ind w:left="3540" w:firstLine="708"/>
        <w:rPr>
          <w:sz w:val="24"/>
          <w:szCs w:val="24"/>
        </w:rPr>
      </w:pPr>
    </w:p>
    <w:p w:rsidR="0002372E" w:rsidRDefault="00726125" w:rsidP="00726125">
      <w:pPr>
        <w:ind w:left="3540" w:firstLine="708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Český jazyk</w:t>
      </w:r>
    </w:p>
    <w:p w:rsidR="00726125" w:rsidRPr="0002372E" w:rsidRDefault="00726125" w:rsidP="00726125">
      <w:pPr>
        <w:ind w:left="3540" w:firstLine="708"/>
        <w:rPr>
          <w:sz w:val="24"/>
          <w:szCs w:val="24"/>
        </w:rPr>
      </w:pPr>
    </w:p>
    <w:p w:rsidR="0002372E" w:rsidRPr="0002372E" w:rsidRDefault="0002372E" w:rsidP="0002372E">
      <w:pPr>
        <w:jc w:val="center"/>
        <w:rPr>
          <w:b/>
          <w:sz w:val="28"/>
          <w:szCs w:val="28"/>
        </w:rPr>
      </w:pPr>
      <w:r w:rsidRPr="0002372E">
        <w:rPr>
          <w:b/>
          <w:sz w:val="28"/>
          <w:szCs w:val="28"/>
        </w:rPr>
        <w:t>Český jazyk – Vyjmenová slova</w:t>
      </w:r>
      <w:r>
        <w:rPr>
          <w:b/>
          <w:sz w:val="28"/>
          <w:szCs w:val="28"/>
        </w:rPr>
        <w:t xml:space="preserve"> po B </w:t>
      </w:r>
      <w:r w:rsidRPr="0002372E">
        <w:rPr>
          <w:b/>
          <w:sz w:val="28"/>
          <w:szCs w:val="28"/>
        </w:rPr>
        <w:t xml:space="preserve"> </w:t>
      </w:r>
    </w:p>
    <w:p w:rsidR="0002372E" w:rsidRDefault="0002372E" w:rsidP="0002372E">
      <w:pPr>
        <w:jc w:val="center"/>
      </w:pPr>
    </w:p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02372E" w:rsidRDefault="0002372E"/>
    <w:p w:rsidR="00D10CC1" w:rsidRDefault="00D10CC1"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-347345</wp:posOffset>
            </wp:positionV>
            <wp:extent cx="6086475" cy="139065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390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horzAnchor="margin" w:tblpY="450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6"/>
        <w:gridCol w:w="5702"/>
      </w:tblGrid>
      <w:tr w:rsidR="00D10CC1" w:rsidTr="00EF1FFA">
        <w:trPr>
          <w:trHeight w:val="490"/>
        </w:trPr>
        <w:tc>
          <w:tcPr>
            <w:tcW w:w="0" w:type="auto"/>
          </w:tcPr>
          <w:p w:rsidR="00D10CC1" w:rsidRDefault="00D10CC1" w:rsidP="00EF1FFA">
            <w:r>
              <w:t xml:space="preserve">Autor </w:t>
            </w:r>
            <w:r w:rsidR="00D22E60">
              <w:t>DU</w:t>
            </w:r>
            <w:r>
              <w:t>M</w:t>
            </w:r>
          </w:p>
        </w:tc>
        <w:tc>
          <w:tcPr>
            <w:tcW w:w="0" w:type="auto"/>
          </w:tcPr>
          <w:p w:rsidR="00D10CC1" w:rsidRDefault="00D22E60" w:rsidP="00EF1FFA">
            <w:r>
              <w:t>Mgr. Jindřich Láska</w:t>
            </w:r>
            <w:r w:rsidR="00D10CC1">
              <w:t xml:space="preserve">, </w:t>
            </w:r>
          </w:p>
        </w:tc>
      </w:tr>
    </w:tbl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Pr="00042C1F" w:rsidRDefault="0028770D" w:rsidP="00042C1F">
      <w:pPr>
        <w:spacing w:after="0"/>
        <w:jc w:val="center"/>
        <w:rPr>
          <w:b/>
          <w:sz w:val="28"/>
          <w:szCs w:val="28"/>
        </w:rPr>
      </w:pPr>
      <w:r w:rsidRPr="00042C1F">
        <w:rPr>
          <w:b/>
          <w:sz w:val="28"/>
          <w:szCs w:val="28"/>
        </w:rPr>
        <w:t>Vyjmenovaná slova po B</w:t>
      </w: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7479"/>
      </w:tblGrid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 xml:space="preserve">Autor DUM </w:t>
            </w:r>
          </w:p>
          <w:p w:rsidR="00D8648E" w:rsidRDefault="00D8648E" w:rsidP="003D6889"/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D8648E" w:rsidP="003D6889">
            <w:r>
              <w:t xml:space="preserve">Mgr. Jindřich Láska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>Datum (období)</w:t>
            </w:r>
          </w:p>
          <w:p w:rsidR="00D8648E" w:rsidRDefault="00D8648E" w:rsidP="003D6889">
            <w:r>
              <w:t xml:space="preserve">vzniku DŮM </w:t>
            </w:r>
          </w:p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650000" w:rsidP="003D6889">
            <w:r>
              <w:t xml:space="preserve">30. 4. 2012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>Ročník a typ školy</w:t>
            </w:r>
          </w:p>
          <w:p w:rsidR="00D8648E" w:rsidRDefault="00D8648E" w:rsidP="003D6889"/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650000" w:rsidP="003D6889">
            <w:r>
              <w:t xml:space="preserve">6. ročník ZŠ praktické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>ŠVP</w:t>
            </w:r>
          </w:p>
          <w:p w:rsidR="00D8648E" w:rsidRDefault="00D8648E" w:rsidP="003D6889"/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650000" w:rsidP="003D6889">
            <w:r>
              <w:t xml:space="preserve">„Učíme se pro život“, č. j. 580/07, RVP pro ZV, příloha pro LMP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 xml:space="preserve">Vzdělávací oblast </w:t>
            </w:r>
          </w:p>
          <w:p w:rsidR="00D8648E" w:rsidRDefault="00D8648E" w:rsidP="003D6889"/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262331" w:rsidP="003D6889">
            <w:r>
              <w:t xml:space="preserve">Jazyk a jazyková komunikace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 xml:space="preserve">Vzdělávací obor </w:t>
            </w:r>
          </w:p>
          <w:p w:rsidR="00D8648E" w:rsidRDefault="00D8648E" w:rsidP="003D6889"/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262331" w:rsidP="003D6889">
            <w:r>
              <w:t xml:space="preserve">Český jazyk a literatura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 xml:space="preserve">Vyučovací předmět </w:t>
            </w:r>
          </w:p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262331" w:rsidP="003D6889">
            <w:r>
              <w:t xml:space="preserve">Český jazyk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>Téma (klíčová slova)</w:t>
            </w:r>
          </w:p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B20A7B" w:rsidP="003D6889">
            <w:r>
              <w:t>Vyjmenovaná slova, slova příbuzná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>Očekávaný výstup</w:t>
            </w:r>
          </w:p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B20A7B" w:rsidP="003D6889">
            <w:r>
              <w:t xml:space="preserve">Učební materiál pomůže žákovi zdokonalit se ve výuce vyjmenovaných slov po b a vytvoří si představu posloupnosti těchto slov.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D8648E" w:rsidP="003D6889">
            <w:r>
              <w:t>Druh učebního materiálu</w:t>
            </w:r>
          </w:p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B20A7B" w:rsidP="003D6889">
            <w:r>
              <w:t xml:space="preserve">Pracovní list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650000" w:rsidP="003D6889">
            <w:r>
              <w:t>Anotace (popis způsobu použití)</w:t>
            </w:r>
          </w:p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B20A7B" w:rsidP="0028770D">
            <w:pPr>
              <w:jc w:val="both"/>
            </w:pPr>
            <w:r>
              <w:t xml:space="preserve">Žák sleduje prezentaci učitele předváděnou na interaktivní tabuli, poslouchá výklad, zapojuje se do diskuse, </w:t>
            </w:r>
            <w:r w:rsidR="0028770D">
              <w:t xml:space="preserve">odpovídá na otázky související s prezentací, plní pokyny učitele (např. s pomocí učitele prezentaci předvádí). Žákům lze prezentaci přeposlat na jednotlivé počítače na jejich školní e-maily, aby si ji mohli v hodině prohlížet samostatně, případně s její pomocí zpracovávat zadané písemné úkoly.  </w:t>
            </w:r>
          </w:p>
        </w:tc>
      </w:tr>
      <w:tr w:rsidR="00D8648E" w:rsidTr="00D8648E">
        <w:tc>
          <w:tcPr>
            <w:tcW w:w="1809" w:type="dxa"/>
            <w:tcBorders>
              <w:right w:val="single" w:sz="8" w:space="0" w:color="auto"/>
            </w:tcBorders>
          </w:tcPr>
          <w:p w:rsidR="00D8648E" w:rsidRDefault="00650000" w:rsidP="003D6889">
            <w:r>
              <w:t xml:space="preserve">Velikost </w:t>
            </w:r>
          </w:p>
          <w:p w:rsidR="00650000" w:rsidRDefault="00650000" w:rsidP="003D6889"/>
        </w:tc>
        <w:tc>
          <w:tcPr>
            <w:tcW w:w="7479" w:type="dxa"/>
            <w:tcBorders>
              <w:left w:val="single" w:sz="8" w:space="0" w:color="auto"/>
            </w:tcBorders>
          </w:tcPr>
          <w:p w:rsidR="00D8648E" w:rsidRDefault="0028770D" w:rsidP="003D6889">
            <w:r>
              <w:t xml:space="preserve">155 kB </w:t>
            </w:r>
          </w:p>
        </w:tc>
      </w:tr>
    </w:tbl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EF1FFA" w:rsidRDefault="00EF1FFA" w:rsidP="003D6889">
      <w:pPr>
        <w:spacing w:after="0"/>
      </w:pPr>
    </w:p>
    <w:p w:rsidR="0028770D" w:rsidRDefault="003B52FA" w:rsidP="0002372E">
      <w:pPr>
        <w:jc w:val="center"/>
        <w:rPr>
          <w:b/>
          <w:sz w:val="52"/>
          <w:szCs w:val="52"/>
        </w:rPr>
      </w:pPr>
      <w:r w:rsidRPr="000B5E83">
        <w:rPr>
          <w:b/>
          <w:sz w:val="52"/>
          <w:szCs w:val="52"/>
        </w:rPr>
        <w:t>VYJMENOVANÁ SLOVA PO B</w:t>
      </w:r>
    </w:p>
    <w:p w:rsidR="0028770D" w:rsidRDefault="0028770D" w:rsidP="0002372E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OSMISMĚRKA</w:t>
      </w:r>
    </w:p>
    <w:p w:rsidR="0028770D" w:rsidRDefault="0028770D" w:rsidP="003B52FA">
      <w:pPr>
        <w:jc w:val="center"/>
        <w:rPr>
          <w:b/>
          <w:sz w:val="52"/>
          <w:szCs w:val="52"/>
        </w:rPr>
      </w:pPr>
    </w:p>
    <w:p w:rsidR="003B52FA" w:rsidRPr="000B5E83" w:rsidRDefault="003B52FA" w:rsidP="003B52FA">
      <w:pPr>
        <w:jc w:val="center"/>
        <w:rPr>
          <w:b/>
          <w:sz w:val="52"/>
          <w:szCs w:val="52"/>
        </w:rPr>
      </w:pPr>
    </w:p>
    <w:p w:rsidR="003B52FA" w:rsidRDefault="003B52FA" w:rsidP="003B52FA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Pr="000B5E83">
        <w:rPr>
          <w:b/>
          <w:sz w:val="32"/>
          <w:szCs w:val="32"/>
        </w:rPr>
        <w:t>být – bydlit – obyvatel – byt – příbytek – nábytek –</w:t>
      </w:r>
      <w:r>
        <w:rPr>
          <w:b/>
          <w:sz w:val="32"/>
          <w:szCs w:val="32"/>
        </w:rPr>
        <w:t xml:space="preserve"> dobytek </w:t>
      </w:r>
      <w:r w:rsidRPr="000B5E83">
        <w:rPr>
          <w:b/>
          <w:sz w:val="32"/>
          <w:szCs w:val="32"/>
        </w:rPr>
        <w:t>–</w:t>
      </w:r>
      <w:r>
        <w:rPr>
          <w:b/>
          <w:sz w:val="32"/>
          <w:szCs w:val="32"/>
        </w:rPr>
        <w:t xml:space="preserve"> obyčejný</w:t>
      </w:r>
      <w:r w:rsidRPr="000B5E83">
        <w:rPr>
          <w:b/>
          <w:sz w:val="32"/>
          <w:szCs w:val="32"/>
        </w:rPr>
        <w:t xml:space="preserve"> – bystrý – bylina – kobyla – býk – Přibys</w:t>
      </w:r>
      <w:r>
        <w:rPr>
          <w:b/>
          <w:sz w:val="32"/>
          <w:szCs w:val="32"/>
        </w:rPr>
        <w:t>lav</w:t>
      </w:r>
      <w:r w:rsidRPr="000B5E83">
        <w:rPr>
          <w:b/>
          <w:sz w:val="32"/>
          <w:szCs w:val="32"/>
        </w:rPr>
        <w:t>)</w:t>
      </w:r>
      <w:r>
        <w:rPr>
          <w:b/>
          <w:sz w:val="32"/>
          <w:szCs w:val="32"/>
        </w:rPr>
        <w:t xml:space="preserve"> </w:t>
      </w:r>
    </w:p>
    <w:p w:rsidR="003B52FA" w:rsidRDefault="003B52FA" w:rsidP="003B52FA">
      <w:pPr>
        <w:jc w:val="both"/>
        <w:rPr>
          <w:b/>
          <w:sz w:val="32"/>
          <w:szCs w:val="32"/>
        </w:rPr>
      </w:pPr>
    </w:p>
    <w:p w:rsidR="003B52FA" w:rsidRDefault="003B52FA" w:rsidP="003B52FA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1) Vyhledej vyjmenovaná slova po b a zaškrtni je.</w:t>
      </w:r>
    </w:p>
    <w:p w:rsidR="003B52FA" w:rsidRDefault="003B52FA" w:rsidP="003B52FA">
      <w:pPr>
        <w:jc w:val="both"/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248"/>
        <w:tblW w:w="0" w:type="auto"/>
        <w:tblLook w:val="04A0" w:firstRow="1" w:lastRow="0" w:firstColumn="1" w:lastColumn="0" w:noHBand="0" w:noVBand="1"/>
      </w:tblPr>
      <w:tblGrid>
        <w:gridCol w:w="758"/>
        <w:gridCol w:w="821"/>
        <w:gridCol w:w="768"/>
        <w:gridCol w:w="768"/>
        <w:gridCol w:w="761"/>
        <w:gridCol w:w="761"/>
        <w:gridCol w:w="768"/>
        <w:gridCol w:w="821"/>
        <w:gridCol w:w="763"/>
        <w:gridCol w:w="768"/>
        <w:gridCol w:w="768"/>
        <w:gridCol w:w="763"/>
      </w:tblGrid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C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Ý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D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Ý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F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G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H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I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J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L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P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Á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B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R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S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U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P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V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Y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Ž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B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Ř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P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C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D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S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F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Y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G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Í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H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Ř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L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V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B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I  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I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O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R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P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A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Y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R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T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Ř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S 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U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Ý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V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T 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Č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Ž 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A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C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Č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D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F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E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S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G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H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A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L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L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P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R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Ř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S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U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V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D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B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V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Ý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</w:t>
            </w:r>
          </w:p>
        </w:tc>
      </w:tr>
    </w:tbl>
    <w:p w:rsidR="003B52FA" w:rsidRDefault="003B52FA" w:rsidP="003B52FA">
      <w:pPr>
        <w:jc w:val="both"/>
        <w:rPr>
          <w:b/>
          <w:sz w:val="32"/>
          <w:szCs w:val="32"/>
        </w:rPr>
      </w:pPr>
    </w:p>
    <w:p w:rsidR="003B52FA" w:rsidRDefault="003B52FA" w:rsidP="003B52FA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Řešení: </w:t>
      </w:r>
    </w:p>
    <w:p w:rsidR="003B52FA" w:rsidRDefault="003B52FA" w:rsidP="003B52FA">
      <w:pPr>
        <w:jc w:val="both"/>
        <w:rPr>
          <w:b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248"/>
        <w:tblW w:w="0" w:type="auto"/>
        <w:tblLook w:val="04A0" w:firstRow="1" w:lastRow="0" w:firstColumn="1" w:lastColumn="0" w:noHBand="0" w:noVBand="1"/>
      </w:tblPr>
      <w:tblGrid>
        <w:gridCol w:w="758"/>
        <w:gridCol w:w="821"/>
        <w:gridCol w:w="768"/>
        <w:gridCol w:w="768"/>
        <w:gridCol w:w="761"/>
        <w:gridCol w:w="761"/>
        <w:gridCol w:w="768"/>
        <w:gridCol w:w="821"/>
        <w:gridCol w:w="763"/>
        <w:gridCol w:w="768"/>
        <w:gridCol w:w="768"/>
        <w:gridCol w:w="763"/>
      </w:tblGrid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C</w:t>
            </w:r>
          </w:p>
        </w:tc>
        <w:tc>
          <w:tcPr>
            <w:tcW w:w="76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Ý</w:t>
            </w:r>
          </w:p>
        </w:tc>
        <w:tc>
          <w:tcPr>
            <w:tcW w:w="761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D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821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B</w:t>
            </w:r>
          </w:p>
        </w:tc>
        <w:tc>
          <w:tcPr>
            <w:tcW w:w="763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Ý</w:t>
            </w:r>
          </w:p>
        </w:tc>
        <w:tc>
          <w:tcPr>
            <w:tcW w:w="76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K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F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N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G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H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I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J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L</w:t>
            </w:r>
          </w:p>
        </w:tc>
        <w:tc>
          <w:tcPr>
            <w:tcW w:w="768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B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P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Á</w:t>
            </w:r>
          </w:p>
        </w:tc>
      </w:tr>
      <w:tr w:rsidR="003B52FA" w:rsidTr="004C6EB4">
        <w:tc>
          <w:tcPr>
            <w:tcW w:w="75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B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R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O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S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U</w:t>
            </w:r>
          </w:p>
        </w:tc>
        <w:tc>
          <w:tcPr>
            <w:tcW w:w="768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Y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P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V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B</w:t>
            </w:r>
          </w:p>
        </w:tc>
      </w:tr>
      <w:tr w:rsidR="003B52FA" w:rsidTr="004C6EB4">
        <w:tc>
          <w:tcPr>
            <w:tcW w:w="75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Y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Y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Ž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EC7A76">
              <w:rPr>
                <w:b/>
                <w:color w:val="FF0000"/>
                <w:sz w:val="32"/>
                <w:szCs w:val="32"/>
              </w:rPr>
              <w:t>B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A</w:t>
            </w:r>
          </w:p>
        </w:tc>
        <w:tc>
          <w:tcPr>
            <w:tcW w:w="761" w:type="dxa"/>
          </w:tcPr>
          <w:p w:rsidR="003B52FA" w:rsidRPr="008B401A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8B401A">
              <w:rPr>
                <w:b/>
                <w:color w:val="FF0000"/>
                <w:sz w:val="32"/>
                <w:szCs w:val="32"/>
              </w:rPr>
              <w:t xml:space="preserve"> B</w:t>
            </w:r>
          </w:p>
        </w:tc>
        <w:tc>
          <w:tcPr>
            <w:tcW w:w="768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L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Ř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P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C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Y</w:t>
            </w:r>
          </w:p>
        </w:tc>
      </w:tr>
      <w:tr w:rsidR="003B52FA" w:rsidTr="004C6EB4">
        <w:tc>
          <w:tcPr>
            <w:tcW w:w="75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D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E</w:t>
            </w:r>
          </w:p>
        </w:tc>
        <w:tc>
          <w:tcPr>
            <w:tcW w:w="768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F61BB8">
              <w:rPr>
                <w:b/>
                <w:color w:val="FF0000"/>
                <w:sz w:val="32"/>
                <w:szCs w:val="32"/>
              </w:rPr>
              <w:t>S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F</w:t>
            </w:r>
          </w:p>
        </w:tc>
        <w:tc>
          <w:tcPr>
            <w:tcW w:w="761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EC7A76">
              <w:rPr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G</w:t>
            </w:r>
          </w:p>
        </w:tc>
        <w:tc>
          <w:tcPr>
            <w:tcW w:w="768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I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Í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H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Ř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O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T</w:t>
            </w:r>
          </w:p>
        </w:tc>
      </w:tr>
      <w:tr w:rsidR="003B52FA" w:rsidTr="004C6EB4">
        <w:tc>
          <w:tcPr>
            <w:tcW w:w="75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L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</w:tc>
        <w:tc>
          <w:tcPr>
            <w:tcW w:w="768" w:type="dxa"/>
          </w:tcPr>
          <w:p w:rsidR="003B52FA" w:rsidRPr="008B401A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8B401A">
              <w:rPr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</w:t>
            </w:r>
          </w:p>
        </w:tc>
        <w:tc>
          <w:tcPr>
            <w:tcW w:w="761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</w:t>
            </w:r>
            <w:r w:rsidRPr="00EC7A76">
              <w:rPr>
                <w:b/>
                <w:color w:val="FF0000"/>
                <w:sz w:val="32"/>
                <w:szCs w:val="32"/>
              </w:rPr>
              <w:t>V</w:t>
            </w:r>
          </w:p>
        </w:tc>
        <w:tc>
          <w:tcPr>
            <w:tcW w:w="768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N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B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L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I  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B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E</w:t>
            </w:r>
          </w:p>
        </w:tc>
      </w:tr>
      <w:tr w:rsidR="003B52FA" w:rsidTr="004C6EB4">
        <w:tc>
          <w:tcPr>
            <w:tcW w:w="75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I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O</w:t>
            </w:r>
          </w:p>
        </w:tc>
        <w:tc>
          <w:tcPr>
            <w:tcW w:w="76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F61BB8">
              <w:rPr>
                <w:b/>
                <w:color w:val="FF0000"/>
                <w:sz w:val="32"/>
                <w:szCs w:val="32"/>
              </w:rPr>
              <w:t>R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P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EC7A76">
              <w:rPr>
                <w:b/>
                <w:color w:val="FF0000"/>
                <w:sz w:val="32"/>
                <w:szCs w:val="32"/>
              </w:rPr>
              <w:t>A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Y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R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B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Y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K</w:t>
            </w:r>
          </w:p>
        </w:tc>
      </w:tr>
      <w:tr w:rsidR="003B52FA" w:rsidTr="004C6EB4">
        <w:tc>
          <w:tcPr>
            <w:tcW w:w="758" w:type="dxa"/>
          </w:tcPr>
          <w:p w:rsidR="003B52FA" w:rsidRPr="000F08BC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0F08BC">
              <w:rPr>
                <w:b/>
                <w:color w:val="FF0000"/>
                <w:sz w:val="32"/>
                <w:szCs w:val="32"/>
              </w:rPr>
              <w:t xml:space="preserve">   T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Ř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S 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U</w:t>
            </w:r>
          </w:p>
        </w:tc>
        <w:tc>
          <w:tcPr>
            <w:tcW w:w="76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Ý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V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T 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Y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Č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Ž 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A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C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Č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D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F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E</w:t>
            </w:r>
          </w:p>
        </w:tc>
        <w:tc>
          <w:tcPr>
            <w:tcW w:w="763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EC7A76">
              <w:rPr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S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E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G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H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I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A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L</w:t>
            </w:r>
          </w:p>
        </w:tc>
        <w:tc>
          <w:tcPr>
            <w:tcW w:w="761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Y</w:t>
            </w:r>
          </w:p>
        </w:tc>
        <w:tc>
          <w:tcPr>
            <w:tcW w:w="761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B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O</w:t>
            </w:r>
          </w:p>
        </w:tc>
        <w:tc>
          <w:tcPr>
            <w:tcW w:w="821" w:type="dxa"/>
          </w:tcPr>
          <w:p w:rsidR="003B52FA" w:rsidRPr="00F61BB8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F61BB8">
              <w:rPr>
                <w:b/>
                <w:color w:val="FF0000"/>
                <w:sz w:val="32"/>
                <w:szCs w:val="32"/>
              </w:rPr>
              <w:t xml:space="preserve">   K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J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L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J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K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L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M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N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O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P</w:t>
            </w:r>
          </w:p>
        </w:tc>
        <w:tc>
          <w:tcPr>
            <w:tcW w:w="76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R</w:t>
            </w:r>
          </w:p>
        </w:tc>
        <w:tc>
          <w:tcPr>
            <w:tcW w:w="76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Ř</w:t>
            </w:r>
          </w:p>
        </w:tc>
        <w:tc>
          <w:tcPr>
            <w:tcW w:w="821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S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T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A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N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U</w:t>
            </w:r>
          </w:p>
        </w:tc>
      </w:tr>
      <w:tr w:rsidR="003B52FA" w:rsidTr="004C6EB4">
        <w:tc>
          <w:tcPr>
            <w:tcW w:w="758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V</w:t>
            </w:r>
          </w:p>
        </w:tc>
        <w:tc>
          <w:tcPr>
            <w:tcW w:w="821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 D</w:t>
            </w:r>
          </w:p>
        </w:tc>
        <w:tc>
          <w:tcPr>
            <w:tcW w:w="768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 O</w:t>
            </w:r>
          </w:p>
        </w:tc>
        <w:tc>
          <w:tcPr>
            <w:tcW w:w="768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B</w:t>
            </w:r>
          </w:p>
        </w:tc>
        <w:tc>
          <w:tcPr>
            <w:tcW w:w="761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 Y</w:t>
            </w:r>
          </w:p>
        </w:tc>
        <w:tc>
          <w:tcPr>
            <w:tcW w:w="761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 T</w:t>
            </w:r>
          </w:p>
        </w:tc>
        <w:tc>
          <w:tcPr>
            <w:tcW w:w="768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 E</w:t>
            </w:r>
          </w:p>
        </w:tc>
        <w:tc>
          <w:tcPr>
            <w:tcW w:w="821" w:type="dxa"/>
          </w:tcPr>
          <w:p w:rsidR="003B52FA" w:rsidRPr="00501832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501832">
              <w:rPr>
                <w:b/>
                <w:color w:val="FF0000"/>
                <w:sz w:val="32"/>
                <w:szCs w:val="32"/>
              </w:rPr>
              <w:t xml:space="preserve">  K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Y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 V</w:t>
            </w:r>
          </w:p>
        </w:tc>
        <w:tc>
          <w:tcPr>
            <w:tcW w:w="768" w:type="dxa"/>
          </w:tcPr>
          <w:p w:rsidR="003B52FA" w:rsidRPr="00EC7A76" w:rsidRDefault="003B52FA" w:rsidP="004C6EB4">
            <w:pPr>
              <w:jc w:val="both"/>
              <w:rPr>
                <w:b/>
                <w:color w:val="FF0000"/>
                <w:sz w:val="32"/>
                <w:szCs w:val="32"/>
              </w:rPr>
            </w:pPr>
            <w:r w:rsidRPr="00EC7A76">
              <w:rPr>
                <w:b/>
                <w:color w:val="FF0000"/>
                <w:sz w:val="32"/>
                <w:szCs w:val="32"/>
              </w:rPr>
              <w:t xml:space="preserve">  Ý</w:t>
            </w:r>
          </w:p>
        </w:tc>
        <w:tc>
          <w:tcPr>
            <w:tcW w:w="763" w:type="dxa"/>
          </w:tcPr>
          <w:p w:rsidR="003B52FA" w:rsidRDefault="003B52FA" w:rsidP="004C6EB4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Z</w:t>
            </w:r>
          </w:p>
        </w:tc>
      </w:tr>
    </w:tbl>
    <w:p w:rsidR="003B52FA" w:rsidRDefault="003B52FA" w:rsidP="003B52FA">
      <w:pPr>
        <w:jc w:val="both"/>
        <w:rPr>
          <w:b/>
          <w:sz w:val="32"/>
          <w:szCs w:val="32"/>
        </w:rPr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450C6F">
      <w:pPr>
        <w:spacing w:after="0"/>
        <w:jc w:val="both"/>
      </w:pPr>
    </w:p>
    <w:p w:rsidR="003B52FA" w:rsidRDefault="003B52FA" w:rsidP="003B52FA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  <w:r w:rsidRPr="00D679F0">
        <w:rPr>
          <w:rFonts w:ascii="Calibri" w:hAnsi="Calibri" w:cs="Arial"/>
          <w:i/>
          <w:color w:val="333333"/>
          <w:kern w:val="18"/>
          <w:sz w:val="22"/>
          <w:szCs w:val="18"/>
        </w:rPr>
        <w:t xml:space="preserve">Autorem materiálu a všech jeho částí, není-li uvedeno jinak, je Mgr. </w:t>
      </w:r>
      <w:r>
        <w:rPr>
          <w:rFonts w:ascii="Calibri" w:hAnsi="Calibri" w:cs="Arial"/>
          <w:i/>
          <w:color w:val="333333"/>
          <w:kern w:val="18"/>
          <w:sz w:val="22"/>
          <w:szCs w:val="18"/>
        </w:rPr>
        <w:t>Jindřich Láska.</w:t>
      </w:r>
    </w:p>
    <w:p w:rsidR="003B52FA" w:rsidRDefault="003B52FA" w:rsidP="003B52FA">
      <w:pPr>
        <w:jc w:val="both"/>
      </w:pPr>
      <w:r w:rsidRPr="00D679F0">
        <w:rPr>
          <w:rFonts w:ascii="Calibri" w:hAnsi="Calibri" w:cs="Arial"/>
          <w:i/>
          <w:color w:val="333333"/>
          <w:kern w:val="18"/>
          <w:szCs w:val="18"/>
        </w:rPr>
        <w:t>Dostupné z Metodického portálu www.rvp.cz, ISSN: 1802-4785, financovaného z ESF a státního rozpočtu ČR. Provozováno Výzkumným ústavem pedagogickým v Praze</w:t>
      </w:r>
    </w:p>
    <w:p w:rsidR="003B52FA" w:rsidRPr="00AD5967" w:rsidRDefault="003B52FA" w:rsidP="00450C6F">
      <w:pPr>
        <w:spacing w:after="0"/>
        <w:jc w:val="both"/>
      </w:pPr>
    </w:p>
    <w:sectPr w:rsidR="003B52FA" w:rsidRPr="00AD5967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00F" w:rsidRDefault="002C500F" w:rsidP="00376535">
      <w:pPr>
        <w:spacing w:after="0" w:line="240" w:lineRule="auto"/>
      </w:pPr>
      <w:r>
        <w:separator/>
      </w:r>
    </w:p>
  </w:endnote>
  <w:endnote w:type="continuationSeparator" w:id="0">
    <w:p w:rsidR="002C500F" w:rsidRDefault="002C500F" w:rsidP="00376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00F" w:rsidRDefault="002C500F" w:rsidP="00376535">
      <w:pPr>
        <w:spacing w:after="0" w:line="240" w:lineRule="auto"/>
      </w:pPr>
      <w:r>
        <w:separator/>
      </w:r>
    </w:p>
  </w:footnote>
  <w:footnote w:type="continuationSeparator" w:id="0">
    <w:p w:rsidR="002C500F" w:rsidRDefault="002C500F" w:rsidP="003765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6889"/>
    <w:rsid w:val="0002372E"/>
    <w:rsid w:val="00024B3A"/>
    <w:rsid w:val="00042C1F"/>
    <w:rsid w:val="000E24C7"/>
    <w:rsid w:val="00172399"/>
    <w:rsid w:val="001820A5"/>
    <w:rsid w:val="001E0E53"/>
    <w:rsid w:val="001F7E9F"/>
    <w:rsid w:val="00223E8B"/>
    <w:rsid w:val="00262331"/>
    <w:rsid w:val="0028770D"/>
    <w:rsid w:val="002C500F"/>
    <w:rsid w:val="00376535"/>
    <w:rsid w:val="003B52FA"/>
    <w:rsid w:val="003D6889"/>
    <w:rsid w:val="004461E8"/>
    <w:rsid w:val="00450C6F"/>
    <w:rsid w:val="006012F7"/>
    <w:rsid w:val="00650000"/>
    <w:rsid w:val="00726125"/>
    <w:rsid w:val="007B3683"/>
    <w:rsid w:val="00910D59"/>
    <w:rsid w:val="00A2046D"/>
    <w:rsid w:val="00AD5967"/>
    <w:rsid w:val="00B20A7B"/>
    <w:rsid w:val="00B96A75"/>
    <w:rsid w:val="00BD7E3C"/>
    <w:rsid w:val="00BF26F8"/>
    <w:rsid w:val="00C12C8F"/>
    <w:rsid w:val="00D10CC1"/>
    <w:rsid w:val="00D22E60"/>
    <w:rsid w:val="00D8648E"/>
    <w:rsid w:val="00EA198A"/>
    <w:rsid w:val="00EF1FFA"/>
    <w:rsid w:val="00F32F42"/>
    <w:rsid w:val="00F471C1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B52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3B52FA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B52F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37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6535"/>
  </w:style>
  <w:style w:type="paragraph" w:styleId="Zpat">
    <w:name w:val="footer"/>
    <w:basedOn w:val="Normln"/>
    <w:link w:val="ZpatChar"/>
    <w:uiPriority w:val="99"/>
    <w:semiHidden/>
    <w:unhideWhenUsed/>
    <w:rsid w:val="0037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765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5C58B-25E7-4C3A-8114-399E152DE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429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10</cp:revision>
  <dcterms:created xsi:type="dcterms:W3CDTF">2011-05-27T19:23:00Z</dcterms:created>
  <dcterms:modified xsi:type="dcterms:W3CDTF">2012-09-25T12:58:00Z</dcterms:modified>
</cp:coreProperties>
</file>