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4D3" w:rsidRDefault="000B53E2">
      <w:pPr>
        <w:rPr>
          <w:rFonts w:cs="Times New Roman"/>
        </w:rPr>
      </w:pPr>
      <w:r>
        <w:rPr>
          <w:noProof/>
          <w:lang w:eastAsia="cs-CZ"/>
        </w:rPr>
        <w:drawing>
          <wp:inline distT="0" distB="0" distL="0" distR="0">
            <wp:extent cx="5760720" cy="1258824"/>
            <wp:effectExtent l="0" t="0" r="0" b="0"/>
            <wp:docPr id="2" name="Obrázek 2" descr="http://www.tul.cz/fck_upload/image/Logolinky%20OP/Logolink%20OP%20VK%20-%20bar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tul.cz/fck_upload/image/Logolinky%20OP/Logolink%20OP%20VK%20-%20barv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88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53E2" w:rsidRPr="000163F8" w:rsidRDefault="000B53E2">
      <w:pPr>
        <w:rPr>
          <w:rFonts w:cs="Times New Roman"/>
        </w:rPr>
      </w:pPr>
    </w:p>
    <w:tbl>
      <w:tblPr>
        <w:tblStyle w:val="Svtlstnovnzvraznn11"/>
        <w:tblW w:w="0" w:type="auto"/>
        <w:tblLook w:val="04A0"/>
      </w:tblPr>
      <w:tblGrid>
        <w:gridCol w:w="2518"/>
        <w:gridCol w:w="6694"/>
      </w:tblGrid>
      <w:tr w:rsidR="001B4830" w:rsidRPr="000163F8" w:rsidTr="006840F9">
        <w:trPr>
          <w:cnfStyle w:val="1000000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Škola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1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Katolické gymnázium Třebíč, Otmarova 22, Třebíč 674 01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Název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Moderní škola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1B4830" w:rsidRPr="000163F8" w:rsidRDefault="001B4830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Číslo projektu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1B4830" w:rsidRPr="000163F8" w:rsidRDefault="001B4830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CZ.1.07/1.5.00/34.0464</w:t>
            </w:r>
          </w:p>
        </w:tc>
      </w:tr>
      <w:tr w:rsidR="000163F8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Šablona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0163F8" w:rsidRPr="000163F8" w:rsidRDefault="000163F8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 w:rsidRPr="000163F8">
              <w:rPr>
                <w:rFonts w:cs="Times New Roman"/>
              </w:rPr>
              <w:t>III/2 Inovace a zkvalitnění výuky prostřednictvím ICT</w:t>
            </w:r>
          </w:p>
        </w:tc>
      </w:tr>
      <w:tr w:rsidR="006840F9" w:rsidRPr="000163F8" w:rsidTr="006840F9">
        <w:tc>
          <w:tcPr>
            <w:cnfStyle w:val="001000000000"/>
            <w:tcW w:w="2518" w:type="dxa"/>
            <w:tcBorders>
              <w:top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6840F9" w:rsidRDefault="006840F9" w:rsidP="000B53E2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</w:t>
            </w:r>
            <w:r w:rsidRPr="000163F8">
              <w:rPr>
                <w:rFonts w:cs="Times New Roman"/>
              </w:rPr>
              <w:t>utor DU</w:t>
            </w:r>
            <w:r w:rsidR="000B53E2">
              <w:rPr>
                <w:rFonts w:cs="Times New Roman"/>
              </w:rPr>
              <w:t>M</w:t>
            </w:r>
          </w:p>
        </w:tc>
        <w:tc>
          <w:tcPr>
            <w:tcW w:w="6694" w:type="dxa"/>
            <w:tcBorders>
              <w:top w:val="single" w:sz="4" w:space="0" w:color="548DD4" w:themeColor="text2" w:themeTint="99"/>
              <w:left w:val="single" w:sz="4" w:space="0" w:color="548DD4" w:themeColor="text2" w:themeTint="99"/>
            </w:tcBorders>
          </w:tcPr>
          <w:p w:rsidR="006840F9" w:rsidRPr="000163F8" w:rsidRDefault="0079076F" w:rsidP="0079076F">
            <w:pPr>
              <w:tabs>
                <w:tab w:val="left" w:pos="1215"/>
              </w:tabs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Drahomír Havlíček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Název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9076F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Test </w:t>
            </w:r>
            <w:proofErr w:type="spellStart"/>
            <w:r>
              <w:rPr>
                <w:rFonts w:cs="Times New Roman"/>
              </w:rPr>
              <w:t>Kral</w:t>
            </w:r>
            <w:proofErr w:type="spellEnd"/>
            <w:r>
              <w:rPr>
                <w:rFonts w:cs="Times New Roman"/>
              </w:rPr>
              <w:t xml:space="preserve"> Lavra</w:t>
            </w:r>
          </w:p>
        </w:tc>
      </w:tr>
      <w:tr w:rsidR="00B30AEF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B30AEF" w:rsidRDefault="00B30AEF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Kód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B30AEF" w:rsidRPr="000163F8" w:rsidRDefault="00B30AEF" w:rsidP="00B30AEF">
            <w:pPr>
              <w:spacing w:line="360" w:lineRule="auto"/>
              <w:cnfStyle w:val="000000000000"/>
              <w:rPr>
                <w:rFonts w:cs="Times New Roman"/>
              </w:rPr>
            </w:pPr>
            <w:r w:rsidRPr="00B30AEF">
              <w:rPr>
                <w:rFonts w:cs="Times New Roman"/>
              </w:rPr>
              <w:t xml:space="preserve">VY_32_INOVACE_ </w:t>
            </w:r>
            <w:bookmarkStart w:id="0" w:name="_GoBack"/>
            <w:bookmarkEnd w:id="0"/>
            <w:r w:rsidR="00FC2283">
              <w:rPr>
                <w:rFonts w:cs="Times New Roman"/>
              </w:rPr>
              <w:t>1.3.2</w:t>
            </w:r>
          </w:p>
        </w:tc>
      </w:tr>
      <w:tr w:rsidR="006840F9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6840F9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 xml:space="preserve">Datum vytvoření 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6840F9" w:rsidRPr="000163F8" w:rsidRDefault="004E3A33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1. 10. 2012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Předmět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9076F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Český jazyk a literatura</w:t>
            </w:r>
          </w:p>
        </w:tc>
      </w:tr>
      <w:tr w:rsidR="001B4830" w:rsidRPr="000163F8" w:rsidTr="006840F9">
        <w:trPr>
          <w:cnfStyle w:val="000000100000"/>
        </w:trPr>
        <w:tc>
          <w:tcPr>
            <w:cnfStyle w:val="001000000000"/>
            <w:tcW w:w="2518" w:type="dxa"/>
            <w:tcBorders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Te</w:t>
            </w:r>
            <w:r w:rsidRPr="000163F8">
              <w:rPr>
                <w:rFonts w:cs="Times New Roman"/>
              </w:rPr>
              <w:t>matická oblast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</w:tcBorders>
          </w:tcPr>
          <w:p w:rsidR="001B4830" w:rsidRPr="000163F8" w:rsidRDefault="0079076F" w:rsidP="0079076F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Interpretace literárního díla.</w:t>
            </w:r>
          </w:p>
        </w:tc>
      </w:tr>
      <w:tr w:rsidR="001B4830" w:rsidRPr="000163F8" w:rsidTr="006840F9">
        <w:tc>
          <w:tcPr>
            <w:cnfStyle w:val="001000000000"/>
            <w:tcW w:w="2518" w:type="dxa"/>
            <w:tcBorders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1B4830" w:rsidRPr="000163F8" w:rsidRDefault="000163F8" w:rsidP="001B4830">
            <w:pPr>
              <w:spacing w:line="360" w:lineRule="auto"/>
              <w:rPr>
                <w:rFonts w:cs="Times New Roman"/>
              </w:rPr>
            </w:pPr>
            <w:r w:rsidRPr="000163F8">
              <w:rPr>
                <w:rFonts w:cs="Times New Roman"/>
              </w:rPr>
              <w:t>Výstup ŠVP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1B4830" w:rsidRPr="000163F8" w:rsidRDefault="0079076F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Žák interpretuje literá</w:t>
            </w:r>
            <w:r w:rsidR="00FC2283">
              <w:rPr>
                <w:rFonts w:cs="Times New Roman"/>
              </w:rPr>
              <w:t>r</w:t>
            </w:r>
            <w:r>
              <w:rPr>
                <w:rFonts w:cs="Times New Roman"/>
              </w:rPr>
              <w:t>ní dílo.</w:t>
            </w:r>
          </w:p>
        </w:tc>
      </w:tr>
      <w:tr w:rsidR="006840F9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bottom w:val="nil"/>
              <w:right w:val="single" w:sz="4" w:space="0" w:color="548DD4" w:themeColor="text2" w:themeTint="99"/>
            </w:tcBorders>
          </w:tcPr>
          <w:p w:rsidR="006840F9" w:rsidRPr="000163F8" w:rsidRDefault="006840F9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Anotace DUM</w:t>
            </w:r>
          </w:p>
        </w:tc>
        <w:tc>
          <w:tcPr>
            <w:tcW w:w="6694" w:type="dxa"/>
            <w:tcBorders>
              <w:left w:val="single" w:sz="4" w:space="0" w:color="548DD4" w:themeColor="text2" w:themeTint="99"/>
              <w:bottom w:val="nil"/>
            </w:tcBorders>
          </w:tcPr>
          <w:p w:rsidR="006840F9" w:rsidRPr="000163F8" w:rsidRDefault="00FC2283" w:rsidP="00FC2283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 xml:space="preserve">Test určený jako zpětná vazba k interpretaci díla Král Lávra (viz prezentace).  </w:t>
            </w:r>
          </w:p>
        </w:tc>
      </w:tr>
      <w:tr w:rsidR="00C14C0B" w:rsidRPr="000163F8" w:rsidTr="00C14C0B">
        <w:tc>
          <w:tcPr>
            <w:cnfStyle w:val="001000000000"/>
            <w:tcW w:w="2518" w:type="dxa"/>
            <w:tcBorders>
              <w:top w:val="nil"/>
              <w:bottom w:val="nil"/>
              <w:right w:val="single" w:sz="4" w:space="0" w:color="548DD4" w:themeColor="text2" w:themeTint="99"/>
            </w:tcBorders>
          </w:tcPr>
          <w:p w:rsidR="00C14C0B" w:rsidRDefault="00C14C0B" w:rsidP="00C14C0B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Metodický popis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nil"/>
            </w:tcBorders>
          </w:tcPr>
          <w:p w:rsidR="00C14C0B" w:rsidRPr="000163F8" w:rsidRDefault="00FC2283" w:rsidP="001B4830">
            <w:pPr>
              <w:spacing w:line="360" w:lineRule="auto"/>
              <w:cnfStyle w:val="000000000000"/>
              <w:rPr>
                <w:rFonts w:cs="Times New Roman"/>
              </w:rPr>
            </w:pPr>
            <w:r>
              <w:rPr>
                <w:rFonts w:cs="Times New Roman"/>
              </w:rPr>
              <w:t>Test určený jako samostatná práce žáků.</w:t>
            </w:r>
          </w:p>
        </w:tc>
      </w:tr>
      <w:tr w:rsidR="00C14C0B" w:rsidRPr="000163F8" w:rsidTr="00C14C0B">
        <w:trPr>
          <w:cnfStyle w:val="000000100000"/>
        </w:trPr>
        <w:tc>
          <w:tcPr>
            <w:cnfStyle w:val="001000000000"/>
            <w:tcW w:w="2518" w:type="dxa"/>
            <w:tcBorders>
              <w:top w:val="nil"/>
              <w:bottom w:val="single" w:sz="4" w:space="0" w:color="548DD4" w:themeColor="text2" w:themeTint="99"/>
              <w:right w:val="single" w:sz="4" w:space="0" w:color="548DD4" w:themeColor="text2" w:themeTint="99"/>
            </w:tcBorders>
          </w:tcPr>
          <w:p w:rsidR="00C14C0B" w:rsidRDefault="00C14C0B" w:rsidP="001B4830">
            <w:pPr>
              <w:spacing w:line="360" w:lineRule="auto"/>
              <w:rPr>
                <w:rFonts w:cs="Times New Roman"/>
              </w:rPr>
            </w:pPr>
            <w:r>
              <w:rPr>
                <w:rFonts w:cs="Times New Roman"/>
              </w:rPr>
              <w:t>Hodnocení</w:t>
            </w:r>
          </w:p>
        </w:tc>
        <w:tc>
          <w:tcPr>
            <w:tcW w:w="6694" w:type="dxa"/>
            <w:tcBorders>
              <w:top w:val="nil"/>
              <w:left w:val="single" w:sz="4" w:space="0" w:color="548DD4" w:themeColor="text2" w:themeTint="99"/>
              <w:bottom w:val="single" w:sz="4" w:space="0" w:color="548DD4" w:themeColor="text2" w:themeTint="99"/>
            </w:tcBorders>
          </w:tcPr>
          <w:p w:rsidR="00C14C0B" w:rsidRPr="000163F8" w:rsidRDefault="00FC2283" w:rsidP="001B4830">
            <w:pPr>
              <w:spacing w:line="360" w:lineRule="auto"/>
              <w:cnfStyle w:val="000000100000"/>
              <w:rPr>
                <w:rFonts w:cs="Times New Roman"/>
              </w:rPr>
            </w:pPr>
            <w:r>
              <w:rPr>
                <w:rFonts w:cs="Times New Roman"/>
              </w:rPr>
              <w:t>Test se osvědčil jako zpětná vazba k probíranému učivu Karel Havlíček Borovský a interpretaci díla Král Lávra.</w:t>
            </w:r>
          </w:p>
        </w:tc>
      </w:tr>
      <w:tr w:rsidR="000163F8" w:rsidRPr="000163F8" w:rsidTr="00C14C0B">
        <w:tc>
          <w:tcPr>
            <w:cnfStyle w:val="001000000000"/>
            <w:tcW w:w="9212" w:type="dxa"/>
            <w:gridSpan w:val="2"/>
            <w:tcBorders>
              <w:top w:val="single" w:sz="4" w:space="0" w:color="548DD4" w:themeColor="text2" w:themeTint="99"/>
              <w:left w:val="single" w:sz="4" w:space="0" w:color="548DD4" w:themeColor="text2" w:themeTint="99"/>
              <w:bottom w:val="single" w:sz="8" w:space="0" w:color="4F81BD" w:themeColor="accent1"/>
              <w:right w:val="single" w:sz="4" w:space="0" w:color="548DD4" w:themeColor="text2" w:themeTint="99"/>
            </w:tcBorders>
          </w:tcPr>
          <w:p w:rsidR="000163F8" w:rsidRPr="000163F8" w:rsidRDefault="000D1075" w:rsidP="000163F8">
            <w:pPr>
              <w:spacing w:line="36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Autor prohlašuje, že řádně uvedl všechny použité zdroje. </w:t>
            </w:r>
            <w:r w:rsidR="000163F8">
              <w:rPr>
                <w:rFonts w:cs="Times New Roman"/>
              </w:rPr>
              <w:t>Pokud není uvedeno jinak, použitý materiál je z vlastních zdrojů autora.</w:t>
            </w:r>
          </w:p>
        </w:tc>
      </w:tr>
    </w:tbl>
    <w:p w:rsidR="001B4830" w:rsidRDefault="001B4830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5946EC" w:rsidRDefault="005946EC" w:rsidP="005946EC">
      <w:pPr>
        <w:jc w:val="center"/>
        <w:rPr>
          <w:rFonts w:cs="Times New Roman"/>
          <w:b/>
        </w:rPr>
      </w:pPr>
      <w:r w:rsidRPr="005946EC">
        <w:rPr>
          <w:rFonts w:cs="Times New Roman"/>
          <w:b/>
        </w:rPr>
        <w:t>Pracovní list – Král Lávra</w:t>
      </w:r>
    </w:p>
    <w:p w:rsidR="000B53E2" w:rsidRDefault="005946EC" w:rsidP="005946EC">
      <w:pPr>
        <w:pStyle w:val="Odstavecseseznamem"/>
        <w:numPr>
          <w:ilvl w:val="0"/>
          <w:numId w:val="2"/>
        </w:numPr>
        <w:rPr>
          <w:rFonts w:cs="Times New Roman"/>
        </w:rPr>
      </w:pPr>
      <w:r>
        <w:rPr>
          <w:rFonts w:cs="Times New Roman"/>
        </w:rPr>
        <w:t>Král Lávra je napsán:</w:t>
      </w:r>
    </w:p>
    <w:p w:rsidR="005946EC" w:rsidRDefault="00DB1D53" w:rsidP="005946EC">
      <w:pPr>
        <w:pStyle w:val="Odstavecseseznamem"/>
        <w:numPr>
          <w:ilvl w:val="0"/>
          <w:numId w:val="3"/>
        </w:numPr>
        <w:spacing w:after="0"/>
        <w:rPr>
          <w:rFonts w:cs="Times New Roman"/>
        </w:rPr>
      </w:pPr>
      <w:r>
        <w:rPr>
          <w:rFonts w:cs="Times New Roman"/>
        </w:rPr>
        <w:t>p</w:t>
      </w:r>
      <w:r w:rsidR="005946EC">
        <w:rPr>
          <w:rFonts w:cs="Times New Roman"/>
        </w:rPr>
        <w:t>rózou</w:t>
      </w:r>
    </w:p>
    <w:p w:rsidR="005946EC" w:rsidRDefault="00DB1D53" w:rsidP="005946EC">
      <w:pPr>
        <w:pStyle w:val="Odstavecseseznamem"/>
        <w:numPr>
          <w:ilvl w:val="0"/>
          <w:numId w:val="3"/>
        </w:numPr>
        <w:spacing w:after="0"/>
        <w:rPr>
          <w:rFonts w:cs="Times New Roman"/>
        </w:rPr>
      </w:pPr>
      <w:r>
        <w:rPr>
          <w:rFonts w:cs="Times New Roman"/>
        </w:rPr>
        <w:t>p</w:t>
      </w:r>
      <w:r w:rsidR="005946EC">
        <w:rPr>
          <w:rFonts w:cs="Times New Roman"/>
        </w:rPr>
        <w:t>oezií</w:t>
      </w:r>
    </w:p>
    <w:p w:rsidR="005946EC" w:rsidRDefault="005946EC" w:rsidP="005946EC">
      <w:pPr>
        <w:spacing w:after="0"/>
        <w:ind w:left="360"/>
        <w:rPr>
          <w:rFonts w:cs="Times New Roman"/>
        </w:rPr>
      </w:pPr>
    </w:p>
    <w:p w:rsidR="005946EC" w:rsidRDefault="005946EC" w:rsidP="005946EC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Král Lávra je:</w:t>
      </w:r>
    </w:p>
    <w:p w:rsidR="005946EC" w:rsidRDefault="00DB1D53" w:rsidP="005946EC">
      <w:pPr>
        <w:pStyle w:val="Odstavecseseznamem"/>
        <w:numPr>
          <w:ilvl w:val="0"/>
          <w:numId w:val="4"/>
        </w:numPr>
        <w:spacing w:after="0"/>
        <w:rPr>
          <w:rFonts w:cs="Times New Roman"/>
        </w:rPr>
      </w:pPr>
      <w:r>
        <w:rPr>
          <w:rFonts w:cs="Times New Roman"/>
        </w:rPr>
        <w:t>l</w:t>
      </w:r>
      <w:r w:rsidR="005946EC">
        <w:rPr>
          <w:rFonts w:cs="Times New Roman"/>
        </w:rPr>
        <w:t>yrika</w:t>
      </w:r>
    </w:p>
    <w:p w:rsidR="005946EC" w:rsidRDefault="00DB1D53" w:rsidP="005946EC">
      <w:pPr>
        <w:pStyle w:val="Odstavecseseznamem"/>
        <w:numPr>
          <w:ilvl w:val="0"/>
          <w:numId w:val="4"/>
        </w:numPr>
        <w:spacing w:after="0"/>
        <w:rPr>
          <w:rFonts w:cs="Times New Roman"/>
        </w:rPr>
      </w:pPr>
      <w:r>
        <w:rPr>
          <w:rFonts w:cs="Times New Roman"/>
        </w:rPr>
        <w:t>e</w:t>
      </w:r>
      <w:r w:rsidR="005946EC">
        <w:rPr>
          <w:rFonts w:cs="Times New Roman"/>
        </w:rPr>
        <w:t>pika</w:t>
      </w:r>
    </w:p>
    <w:p w:rsidR="005946EC" w:rsidRDefault="00DB1D53" w:rsidP="005946EC">
      <w:pPr>
        <w:pStyle w:val="Odstavecseseznamem"/>
        <w:numPr>
          <w:ilvl w:val="0"/>
          <w:numId w:val="4"/>
        </w:numPr>
        <w:spacing w:after="0"/>
        <w:rPr>
          <w:rFonts w:cs="Times New Roman"/>
        </w:rPr>
      </w:pPr>
      <w:r>
        <w:rPr>
          <w:rFonts w:cs="Times New Roman"/>
        </w:rPr>
        <w:t>d</w:t>
      </w:r>
      <w:r w:rsidR="005946EC">
        <w:rPr>
          <w:rFonts w:cs="Times New Roman"/>
        </w:rPr>
        <w:t>rama</w:t>
      </w:r>
    </w:p>
    <w:p w:rsidR="005946EC" w:rsidRDefault="005946EC" w:rsidP="005946EC">
      <w:pPr>
        <w:spacing w:after="0"/>
        <w:ind w:left="360"/>
        <w:rPr>
          <w:rFonts w:cs="Times New Roman"/>
        </w:rPr>
      </w:pPr>
    </w:p>
    <w:p w:rsidR="005946EC" w:rsidRDefault="005946EC" w:rsidP="005946EC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Král Lávra je:</w:t>
      </w:r>
    </w:p>
    <w:p w:rsidR="005946EC" w:rsidRDefault="00DB1D53" w:rsidP="005946EC">
      <w:pPr>
        <w:pStyle w:val="Odstavecseseznamem"/>
        <w:numPr>
          <w:ilvl w:val="0"/>
          <w:numId w:val="5"/>
        </w:numPr>
        <w:spacing w:after="0"/>
        <w:rPr>
          <w:rFonts w:cs="Times New Roman"/>
        </w:rPr>
      </w:pPr>
      <w:r>
        <w:rPr>
          <w:rFonts w:cs="Times New Roman"/>
        </w:rPr>
        <w:t>b</w:t>
      </w:r>
      <w:r w:rsidR="005946EC">
        <w:rPr>
          <w:rFonts w:cs="Times New Roman"/>
        </w:rPr>
        <w:t>ásnická sbírka</w:t>
      </w:r>
    </w:p>
    <w:p w:rsidR="005946EC" w:rsidRDefault="00DB1D53" w:rsidP="005946EC">
      <w:pPr>
        <w:pStyle w:val="Odstavecseseznamem"/>
        <w:numPr>
          <w:ilvl w:val="0"/>
          <w:numId w:val="5"/>
        </w:numPr>
        <w:spacing w:after="0"/>
        <w:rPr>
          <w:rFonts w:cs="Times New Roman"/>
        </w:rPr>
      </w:pPr>
      <w:r>
        <w:rPr>
          <w:rFonts w:cs="Times New Roman"/>
        </w:rPr>
        <w:t>n</w:t>
      </w:r>
      <w:r w:rsidR="005946EC">
        <w:rPr>
          <w:rFonts w:cs="Times New Roman"/>
        </w:rPr>
        <w:t>ovela</w:t>
      </w:r>
    </w:p>
    <w:p w:rsidR="005946EC" w:rsidRDefault="00DB1D53" w:rsidP="005946EC">
      <w:pPr>
        <w:pStyle w:val="Odstavecseseznamem"/>
        <w:numPr>
          <w:ilvl w:val="0"/>
          <w:numId w:val="5"/>
        </w:numPr>
        <w:spacing w:after="0"/>
        <w:rPr>
          <w:rFonts w:cs="Times New Roman"/>
        </w:rPr>
      </w:pPr>
      <w:r>
        <w:rPr>
          <w:rFonts w:cs="Times New Roman"/>
        </w:rPr>
        <w:t>d</w:t>
      </w:r>
      <w:r w:rsidR="005946EC">
        <w:rPr>
          <w:rFonts w:cs="Times New Roman"/>
        </w:rPr>
        <w:t>ivadelní hra</w:t>
      </w:r>
    </w:p>
    <w:p w:rsidR="005946EC" w:rsidRDefault="00DB1D53" w:rsidP="005946EC">
      <w:pPr>
        <w:pStyle w:val="Odstavecseseznamem"/>
        <w:numPr>
          <w:ilvl w:val="0"/>
          <w:numId w:val="5"/>
        </w:numPr>
        <w:spacing w:after="0"/>
        <w:rPr>
          <w:rFonts w:cs="Times New Roman"/>
        </w:rPr>
      </w:pPr>
      <w:r>
        <w:rPr>
          <w:rFonts w:cs="Times New Roman"/>
        </w:rPr>
        <w:t>b</w:t>
      </w:r>
      <w:r w:rsidR="005946EC">
        <w:rPr>
          <w:rFonts w:cs="Times New Roman"/>
        </w:rPr>
        <w:t>ásnická skladba</w:t>
      </w:r>
    </w:p>
    <w:p w:rsidR="005946EC" w:rsidRDefault="005946EC" w:rsidP="005946EC">
      <w:pPr>
        <w:spacing w:after="0"/>
        <w:ind w:left="360"/>
        <w:rPr>
          <w:rFonts w:cs="Times New Roman"/>
        </w:rPr>
      </w:pPr>
    </w:p>
    <w:p w:rsidR="005946EC" w:rsidRDefault="005946EC" w:rsidP="005946EC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Námět díla Král Lávra převzal autor:</w:t>
      </w:r>
    </w:p>
    <w:p w:rsidR="005946EC" w:rsidRDefault="00DB1D53" w:rsidP="005946EC">
      <w:pPr>
        <w:pStyle w:val="Odstavecseseznamem"/>
        <w:numPr>
          <w:ilvl w:val="0"/>
          <w:numId w:val="6"/>
        </w:numPr>
        <w:spacing w:after="0"/>
        <w:rPr>
          <w:rFonts w:cs="Times New Roman"/>
        </w:rPr>
      </w:pPr>
      <w:r>
        <w:rPr>
          <w:rFonts w:cs="Times New Roman"/>
        </w:rPr>
        <w:t xml:space="preserve">z </w:t>
      </w:r>
      <w:r w:rsidR="005946EC">
        <w:rPr>
          <w:rFonts w:cs="Times New Roman"/>
        </w:rPr>
        <w:t> českých pověstí</w:t>
      </w:r>
    </w:p>
    <w:p w:rsidR="005946EC" w:rsidRDefault="00DB1D53" w:rsidP="005946EC">
      <w:pPr>
        <w:pStyle w:val="Odstavecseseznamem"/>
        <w:numPr>
          <w:ilvl w:val="0"/>
          <w:numId w:val="6"/>
        </w:numPr>
        <w:spacing w:after="0"/>
        <w:rPr>
          <w:rFonts w:cs="Times New Roman"/>
        </w:rPr>
      </w:pPr>
      <w:r>
        <w:rPr>
          <w:rFonts w:cs="Times New Roman"/>
        </w:rPr>
        <w:t>z</w:t>
      </w:r>
      <w:r w:rsidR="005946EC">
        <w:rPr>
          <w:rFonts w:cs="Times New Roman"/>
        </w:rPr>
        <w:t> ruských pověstí</w:t>
      </w:r>
    </w:p>
    <w:p w:rsidR="005946EC" w:rsidRDefault="00DB1D53" w:rsidP="005946EC">
      <w:pPr>
        <w:pStyle w:val="Odstavecseseznamem"/>
        <w:numPr>
          <w:ilvl w:val="0"/>
          <w:numId w:val="6"/>
        </w:numPr>
        <w:spacing w:after="0"/>
        <w:rPr>
          <w:rFonts w:cs="Times New Roman"/>
        </w:rPr>
      </w:pPr>
      <w:r>
        <w:rPr>
          <w:rFonts w:cs="Times New Roman"/>
        </w:rPr>
        <w:t>z</w:t>
      </w:r>
      <w:r w:rsidR="005946EC">
        <w:rPr>
          <w:rFonts w:cs="Times New Roman"/>
        </w:rPr>
        <w:t> irských pověstí</w:t>
      </w:r>
    </w:p>
    <w:p w:rsidR="005946EC" w:rsidRDefault="00DB1D53" w:rsidP="005946EC">
      <w:pPr>
        <w:pStyle w:val="Odstavecseseznamem"/>
        <w:numPr>
          <w:ilvl w:val="0"/>
          <w:numId w:val="6"/>
        </w:numPr>
        <w:spacing w:after="0"/>
        <w:rPr>
          <w:rFonts w:cs="Times New Roman"/>
        </w:rPr>
      </w:pPr>
      <w:r>
        <w:rPr>
          <w:rFonts w:cs="Times New Roman"/>
        </w:rPr>
        <w:t>z</w:t>
      </w:r>
      <w:r w:rsidR="005946EC">
        <w:rPr>
          <w:rFonts w:cs="Times New Roman"/>
        </w:rPr>
        <w:t> indiánských pověstí</w:t>
      </w:r>
    </w:p>
    <w:p w:rsidR="005946EC" w:rsidRDefault="005946EC" w:rsidP="005946EC">
      <w:pPr>
        <w:spacing w:after="0"/>
        <w:ind w:left="360"/>
        <w:rPr>
          <w:rFonts w:cs="Times New Roman"/>
        </w:rPr>
      </w:pPr>
    </w:p>
    <w:p w:rsidR="005946EC" w:rsidRDefault="005946EC" w:rsidP="005946EC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t>Ve Starých řeckých bájích a pověstech měl oslí uši:</w:t>
      </w:r>
    </w:p>
    <w:p w:rsidR="005946EC" w:rsidRDefault="005946EC" w:rsidP="005946EC">
      <w:pPr>
        <w:pStyle w:val="Odstavecseseznamem"/>
        <w:numPr>
          <w:ilvl w:val="0"/>
          <w:numId w:val="7"/>
        </w:numPr>
        <w:spacing w:after="0"/>
        <w:rPr>
          <w:rFonts w:cs="Times New Roman"/>
        </w:rPr>
      </w:pPr>
      <w:r>
        <w:rPr>
          <w:rFonts w:cs="Times New Roman"/>
        </w:rPr>
        <w:t>Ikaros</w:t>
      </w:r>
    </w:p>
    <w:p w:rsidR="005946EC" w:rsidRDefault="005946EC" w:rsidP="005946EC">
      <w:pPr>
        <w:pStyle w:val="Odstavecseseznamem"/>
        <w:numPr>
          <w:ilvl w:val="0"/>
          <w:numId w:val="7"/>
        </w:numPr>
        <w:spacing w:after="0"/>
        <w:rPr>
          <w:rFonts w:cs="Times New Roman"/>
        </w:rPr>
      </w:pPr>
      <w:r>
        <w:rPr>
          <w:rFonts w:cs="Times New Roman"/>
        </w:rPr>
        <w:t>Perseus</w:t>
      </w:r>
    </w:p>
    <w:p w:rsidR="005946EC" w:rsidRDefault="005946EC" w:rsidP="005946EC">
      <w:pPr>
        <w:pStyle w:val="Odstavecseseznamem"/>
        <w:numPr>
          <w:ilvl w:val="0"/>
          <w:numId w:val="7"/>
        </w:numPr>
        <w:spacing w:after="0"/>
        <w:rPr>
          <w:rFonts w:cs="Times New Roman"/>
        </w:rPr>
      </w:pPr>
      <w:r>
        <w:rPr>
          <w:rFonts w:cs="Times New Roman"/>
        </w:rPr>
        <w:t>Medúza</w:t>
      </w:r>
    </w:p>
    <w:p w:rsidR="005946EC" w:rsidRDefault="00DB1D53" w:rsidP="005946EC">
      <w:pPr>
        <w:pStyle w:val="Odstavecseseznamem"/>
        <w:numPr>
          <w:ilvl w:val="0"/>
          <w:numId w:val="7"/>
        </w:numPr>
        <w:spacing w:after="0"/>
        <w:rPr>
          <w:rFonts w:cs="Times New Roman"/>
        </w:rPr>
      </w:pPr>
      <w:r>
        <w:rPr>
          <w:rFonts w:cs="Times New Roman"/>
        </w:rPr>
        <w:t>k</w:t>
      </w:r>
      <w:r w:rsidR="005946EC">
        <w:rPr>
          <w:rFonts w:cs="Times New Roman"/>
        </w:rPr>
        <w:t>rál Midas</w:t>
      </w:r>
    </w:p>
    <w:p w:rsidR="005946EC" w:rsidRDefault="005946EC" w:rsidP="005946EC">
      <w:pPr>
        <w:spacing w:after="0"/>
        <w:ind w:left="360"/>
        <w:rPr>
          <w:rFonts w:cs="Times New Roman"/>
        </w:rPr>
      </w:pPr>
    </w:p>
    <w:p w:rsidR="005946EC" w:rsidRDefault="005946EC" w:rsidP="005946EC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proofErr w:type="gramStart"/>
      <w:r>
        <w:rPr>
          <w:rFonts w:cs="Times New Roman"/>
        </w:rPr>
        <w:t>Následující  jazykové</w:t>
      </w:r>
      <w:proofErr w:type="gramEnd"/>
      <w:r>
        <w:rPr>
          <w:rFonts w:cs="Times New Roman"/>
        </w:rPr>
        <w:t xml:space="preserve"> obraty jsou typické</w:t>
      </w:r>
      <w:r w:rsidR="00DB1D53">
        <w:rPr>
          <w:rFonts w:cs="Times New Roman"/>
        </w:rPr>
        <w:t xml:space="preserve"> pro</w:t>
      </w:r>
      <w:r>
        <w:rPr>
          <w:rFonts w:cs="Times New Roman"/>
        </w:rPr>
        <w:t xml:space="preserve">: </w:t>
      </w:r>
    </w:p>
    <w:p w:rsidR="005946EC" w:rsidRDefault="005946EC" w:rsidP="005946EC">
      <w:pPr>
        <w:pStyle w:val="Odstavecseseznamem"/>
        <w:numPr>
          <w:ilvl w:val="0"/>
          <w:numId w:val="8"/>
        </w:numPr>
        <w:spacing w:after="0"/>
        <w:rPr>
          <w:rFonts w:cs="Times New Roman"/>
        </w:rPr>
      </w:pPr>
      <w:r w:rsidRPr="005946EC">
        <w:rPr>
          <w:rFonts w:cs="Times New Roman"/>
        </w:rPr>
        <w:t xml:space="preserve"> </w:t>
      </w:r>
      <w:r w:rsidR="00DB1D53">
        <w:rPr>
          <w:rFonts w:cs="Times New Roman"/>
        </w:rPr>
        <w:t>b</w:t>
      </w:r>
      <w:r>
        <w:rPr>
          <w:rFonts w:cs="Times New Roman"/>
        </w:rPr>
        <w:t>ajku</w:t>
      </w:r>
    </w:p>
    <w:p w:rsidR="00770BD4" w:rsidRDefault="00DB1D53" w:rsidP="005946EC">
      <w:pPr>
        <w:pStyle w:val="Odstavecseseznamem"/>
        <w:numPr>
          <w:ilvl w:val="0"/>
          <w:numId w:val="8"/>
        </w:numPr>
        <w:spacing w:after="0"/>
        <w:rPr>
          <w:rFonts w:cs="Times New Roman"/>
        </w:rPr>
      </w:pPr>
      <w:r>
        <w:rPr>
          <w:rFonts w:cs="Times New Roman"/>
        </w:rPr>
        <w:t>p</w:t>
      </w:r>
      <w:r w:rsidR="00770BD4">
        <w:rPr>
          <w:rFonts w:cs="Times New Roman"/>
        </w:rPr>
        <w:t>ohádku</w:t>
      </w:r>
    </w:p>
    <w:p w:rsidR="00770BD4" w:rsidRDefault="00DB1D53" w:rsidP="005946EC">
      <w:pPr>
        <w:pStyle w:val="Odstavecseseznamem"/>
        <w:numPr>
          <w:ilvl w:val="0"/>
          <w:numId w:val="8"/>
        </w:numPr>
        <w:spacing w:after="0"/>
        <w:rPr>
          <w:rFonts w:cs="Times New Roman"/>
        </w:rPr>
      </w:pPr>
      <w:r>
        <w:rPr>
          <w:rFonts w:cs="Times New Roman"/>
        </w:rPr>
        <w:t>a</w:t>
      </w:r>
      <w:r w:rsidR="00770BD4">
        <w:rPr>
          <w:rFonts w:cs="Times New Roman"/>
        </w:rPr>
        <w:t>bsurdní drama</w:t>
      </w:r>
    </w:p>
    <w:p w:rsidR="00770BD4" w:rsidRDefault="00DB1D53" w:rsidP="005946EC">
      <w:pPr>
        <w:pStyle w:val="Odstavecseseznamem"/>
        <w:numPr>
          <w:ilvl w:val="0"/>
          <w:numId w:val="8"/>
        </w:numPr>
        <w:spacing w:after="0"/>
        <w:rPr>
          <w:rFonts w:cs="Times New Roman"/>
        </w:rPr>
      </w:pPr>
      <w:r>
        <w:rPr>
          <w:rFonts w:cs="Times New Roman"/>
        </w:rPr>
        <w:t>l</w:t>
      </w:r>
      <w:r w:rsidR="00770BD4">
        <w:rPr>
          <w:rFonts w:cs="Times New Roman"/>
        </w:rPr>
        <w:t>egendu</w:t>
      </w:r>
    </w:p>
    <w:p w:rsidR="00770BD4" w:rsidRDefault="00770BD4" w:rsidP="00770BD4">
      <w:pPr>
        <w:spacing w:after="0"/>
        <w:ind w:left="360"/>
        <w:rPr>
          <w:rFonts w:cs="Times New Roman"/>
        </w:rPr>
      </w:pPr>
    </w:p>
    <w:p w:rsidR="00770BD4" w:rsidRPr="00DB1D53" w:rsidRDefault="00770BD4" w:rsidP="00770BD4">
      <w:pPr>
        <w:spacing w:after="0"/>
        <w:ind w:left="360"/>
        <w:rPr>
          <w:rFonts w:cs="Times New Roman"/>
          <w:i/>
        </w:rPr>
      </w:pPr>
      <w:proofErr w:type="spellStart"/>
      <w:r w:rsidRPr="00DB1D53">
        <w:rPr>
          <w:rFonts w:cs="Times New Roman"/>
          <w:i/>
        </w:rPr>
        <w:t>Bylťe</w:t>
      </w:r>
      <w:proofErr w:type="spellEnd"/>
      <w:r w:rsidRPr="00DB1D53">
        <w:rPr>
          <w:rFonts w:cs="Times New Roman"/>
          <w:i/>
        </w:rPr>
        <w:t xml:space="preserve"> jednou jeden</w:t>
      </w:r>
    </w:p>
    <w:p w:rsidR="00770BD4" w:rsidRPr="00DB1D53" w:rsidRDefault="00770BD4" w:rsidP="00770BD4">
      <w:pPr>
        <w:spacing w:after="0"/>
        <w:ind w:left="360"/>
        <w:rPr>
          <w:rFonts w:cs="Times New Roman"/>
          <w:i/>
        </w:rPr>
      </w:pPr>
      <w:r w:rsidRPr="00DB1D53">
        <w:rPr>
          <w:rFonts w:cs="Times New Roman"/>
          <w:i/>
        </w:rPr>
        <w:t>starý dobrý král</w:t>
      </w:r>
    </w:p>
    <w:p w:rsidR="00770BD4" w:rsidRPr="00DB1D53" w:rsidRDefault="00770BD4" w:rsidP="00770BD4">
      <w:pPr>
        <w:spacing w:after="0"/>
        <w:ind w:left="360"/>
        <w:rPr>
          <w:rFonts w:cs="Times New Roman"/>
          <w:i/>
        </w:rPr>
      </w:pPr>
      <w:r w:rsidRPr="00DB1D53">
        <w:rPr>
          <w:rFonts w:cs="Times New Roman"/>
          <w:i/>
        </w:rPr>
        <w:t>ale je to dávno,</w:t>
      </w:r>
    </w:p>
    <w:p w:rsidR="00770BD4" w:rsidRPr="00DB1D53" w:rsidRDefault="00770BD4" w:rsidP="00770BD4">
      <w:pPr>
        <w:spacing w:after="0"/>
        <w:ind w:left="360"/>
        <w:rPr>
          <w:rFonts w:cs="Times New Roman"/>
          <w:i/>
        </w:rPr>
      </w:pPr>
      <w:r w:rsidRPr="00DB1D53">
        <w:rPr>
          <w:rFonts w:cs="Times New Roman"/>
          <w:i/>
        </w:rPr>
        <w:t>taky od Čech dál,</w:t>
      </w:r>
    </w:p>
    <w:p w:rsidR="00770BD4" w:rsidRPr="00DB1D53" w:rsidRDefault="00770BD4" w:rsidP="00770BD4">
      <w:pPr>
        <w:spacing w:after="0"/>
        <w:ind w:left="360"/>
        <w:rPr>
          <w:rFonts w:cs="Times New Roman"/>
          <w:i/>
        </w:rPr>
      </w:pPr>
      <w:r w:rsidRPr="00DB1D53">
        <w:rPr>
          <w:rFonts w:cs="Times New Roman"/>
          <w:i/>
        </w:rPr>
        <w:t>troje moře, devatery hory</w:t>
      </w:r>
    </w:p>
    <w:p w:rsidR="00770BD4" w:rsidRPr="00DB1D53" w:rsidRDefault="00770BD4" w:rsidP="00770BD4">
      <w:pPr>
        <w:spacing w:after="0"/>
        <w:ind w:left="360"/>
        <w:rPr>
          <w:rFonts w:cs="Times New Roman"/>
          <w:i/>
        </w:rPr>
      </w:pPr>
      <w:r w:rsidRPr="00DB1D53">
        <w:rPr>
          <w:rFonts w:cs="Times New Roman"/>
          <w:i/>
        </w:rPr>
        <w:t xml:space="preserve">dělí ten kraj od české komory, </w:t>
      </w:r>
    </w:p>
    <w:p w:rsidR="00770BD4" w:rsidRPr="00DB1D53" w:rsidRDefault="00770BD4" w:rsidP="00770BD4">
      <w:pPr>
        <w:spacing w:after="0"/>
        <w:ind w:left="360"/>
        <w:rPr>
          <w:rFonts w:cs="Times New Roman"/>
          <w:i/>
        </w:rPr>
      </w:pPr>
      <w:r w:rsidRPr="00DB1D53">
        <w:rPr>
          <w:rFonts w:cs="Times New Roman"/>
          <w:i/>
        </w:rPr>
        <w:t>kde on panoval.</w:t>
      </w:r>
    </w:p>
    <w:p w:rsidR="00770BD4" w:rsidRDefault="00770BD4" w:rsidP="00770BD4">
      <w:pPr>
        <w:pStyle w:val="Odstavecseseznamem"/>
        <w:numPr>
          <w:ilvl w:val="0"/>
          <w:numId w:val="2"/>
        </w:numPr>
        <w:spacing w:after="0"/>
        <w:rPr>
          <w:rFonts w:cs="Times New Roman"/>
        </w:rPr>
      </w:pPr>
      <w:r>
        <w:rPr>
          <w:rFonts w:cs="Times New Roman"/>
        </w:rPr>
        <w:lastRenderedPageBreak/>
        <w:t>Následující verše jsou typické</w:t>
      </w:r>
      <w:r w:rsidR="00DB1D53">
        <w:rPr>
          <w:rFonts w:cs="Times New Roman"/>
        </w:rPr>
        <w:t xml:space="preserve"> pro</w:t>
      </w:r>
      <w:r>
        <w:rPr>
          <w:rFonts w:cs="Times New Roman"/>
        </w:rPr>
        <w:t>:</w:t>
      </w:r>
    </w:p>
    <w:p w:rsidR="00770BD4" w:rsidRDefault="00DB1D53" w:rsidP="00770BD4">
      <w:pPr>
        <w:pStyle w:val="Odstavecseseznamem"/>
        <w:numPr>
          <w:ilvl w:val="0"/>
          <w:numId w:val="9"/>
        </w:numPr>
        <w:spacing w:after="0"/>
        <w:rPr>
          <w:rFonts w:cs="Times New Roman"/>
        </w:rPr>
      </w:pPr>
      <w:r>
        <w:rPr>
          <w:rFonts w:cs="Times New Roman"/>
        </w:rPr>
        <w:t>b</w:t>
      </w:r>
      <w:r w:rsidR="00770BD4">
        <w:rPr>
          <w:rFonts w:cs="Times New Roman"/>
        </w:rPr>
        <w:t>ajku</w:t>
      </w:r>
    </w:p>
    <w:p w:rsidR="00770BD4" w:rsidRDefault="00DB1D53" w:rsidP="00770BD4">
      <w:pPr>
        <w:pStyle w:val="Odstavecseseznamem"/>
        <w:numPr>
          <w:ilvl w:val="0"/>
          <w:numId w:val="9"/>
        </w:numPr>
        <w:spacing w:after="0"/>
        <w:rPr>
          <w:rFonts w:cs="Times New Roman"/>
        </w:rPr>
      </w:pPr>
      <w:r>
        <w:rPr>
          <w:rFonts w:cs="Times New Roman"/>
        </w:rPr>
        <w:t>p</w:t>
      </w:r>
      <w:r w:rsidR="00770BD4">
        <w:rPr>
          <w:rFonts w:cs="Times New Roman"/>
        </w:rPr>
        <w:t>ohádku</w:t>
      </w:r>
    </w:p>
    <w:p w:rsidR="00770BD4" w:rsidRDefault="00DB1D53" w:rsidP="00770BD4">
      <w:pPr>
        <w:pStyle w:val="Odstavecseseznamem"/>
        <w:numPr>
          <w:ilvl w:val="0"/>
          <w:numId w:val="9"/>
        </w:numPr>
        <w:spacing w:after="0"/>
        <w:rPr>
          <w:rFonts w:cs="Times New Roman"/>
        </w:rPr>
      </w:pPr>
      <w:r>
        <w:rPr>
          <w:rFonts w:cs="Times New Roman"/>
        </w:rPr>
        <w:t>a</w:t>
      </w:r>
      <w:r w:rsidR="00770BD4">
        <w:rPr>
          <w:rFonts w:cs="Times New Roman"/>
        </w:rPr>
        <w:t>bsurdní drama</w:t>
      </w:r>
    </w:p>
    <w:p w:rsidR="00770BD4" w:rsidRDefault="00DB1D53" w:rsidP="00770BD4">
      <w:pPr>
        <w:pStyle w:val="Odstavecseseznamem"/>
        <w:numPr>
          <w:ilvl w:val="0"/>
          <w:numId w:val="9"/>
        </w:numPr>
        <w:spacing w:after="0"/>
        <w:rPr>
          <w:rFonts w:cs="Times New Roman"/>
        </w:rPr>
      </w:pPr>
      <w:r>
        <w:rPr>
          <w:rFonts w:cs="Times New Roman"/>
        </w:rPr>
        <w:t>l</w:t>
      </w:r>
      <w:r w:rsidR="00770BD4">
        <w:rPr>
          <w:rFonts w:cs="Times New Roman"/>
        </w:rPr>
        <w:t>egendu</w:t>
      </w:r>
    </w:p>
    <w:p w:rsidR="00770BD4" w:rsidRDefault="00770BD4" w:rsidP="00770BD4">
      <w:pPr>
        <w:spacing w:after="0"/>
        <w:ind w:left="720"/>
        <w:rPr>
          <w:rFonts w:cs="Times New Roman"/>
        </w:rPr>
      </w:pPr>
    </w:p>
    <w:p w:rsidR="00770BD4" w:rsidRPr="00DB1D53" w:rsidRDefault="00770BD4" w:rsidP="00770BD4">
      <w:pPr>
        <w:spacing w:after="0"/>
        <w:ind w:left="720"/>
        <w:rPr>
          <w:rFonts w:cs="Times New Roman"/>
          <w:i/>
        </w:rPr>
      </w:pPr>
      <w:r w:rsidRPr="00DB1D53">
        <w:rPr>
          <w:rFonts w:cs="Times New Roman"/>
          <w:i/>
        </w:rPr>
        <w:t xml:space="preserve">Není každá vrba </w:t>
      </w:r>
    </w:p>
    <w:p w:rsidR="00770BD4" w:rsidRPr="00DB1D53" w:rsidRDefault="00770BD4" w:rsidP="00770BD4">
      <w:pPr>
        <w:spacing w:after="0"/>
        <w:ind w:left="720"/>
        <w:rPr>
          <w:rFonts w:cs="Times New Roman"/>
          <w:i/>
        </w:rPr>
      </w:pPr>
      <w:r w:rsidRPr="00DB1D53">
        <w:rPr>
          <w:rFonts w:cs="Times New Roman"/>
          <w:i/>
        </w:rPr>
        <w:t xml:space="preserve">jako </w:t>
      </w:r>
      <w:proofErr w:type="spellStart"/>
      <w:r w:rsidRPr="00DB1D53">
        <w:rPr>
          <w:rFonts w:cs="Times New Roman"/>
          <w:i/>
        </w:rPr>
        <w:t>Viklovská</w:t>
      </w:r>
      <w:proofErr w:type="spellEnd"/>
    </w:p>
    <w:p w:rsidR="00770BD4" w:rsidRPr="00DB1D53" w:rsidRDefault="00770BD4" w:rsidP="00770BD4">
      <w:pPr>
        <w:spacing w:after="0"/>
        <w:ind w:left="720"/>
        <w:rPr>
          <w:rFonts w:cs="Times New Roman"/>
          <w:i/>
        </w:rPr>
      </w:pPr>
      <w:r w:rsidRPr="00DB1D53">
        <w:rPr>
          <w:rFonts w:cs="Times New Roman"/>
          <w:i/>
        </w:rPr>
        <w:t xml:space="preserve">ani každá basa jako </w:t>
      </w:r>
      <w:proofErr w:type="spellStart"/>
      <w:r w:rsidRPr="00DB1D53">
        <w:rPr>
          <w:rFonts w:cs="Times New Roman"/>
          <w:i/>
        </w:rPr>
        <w:t>Červíkovská</w:t>
      </w:r>
      <w:proofErr w:type="spellEnd"/>
      <w:r w:rsidRPr="00DB1D53">
        <w:rPr>
          <w:rFonts w:cs="Times New Roman"/>
          <w:i/>
        </w:rPr>
        <w:t>,</w:t>
      </w:r>
    </w:p>
    <w:p w:rsidR="00770BD4" w:rsidRPr="00DB1D53" w:rsidRDefault="00770BD4" w:rsidP="00770BD4">
      <w:pPr>
        <w:spacing w:after="0"/>
        <w:ind w:left="720"/>
        <w:rPr>
          <w:rFonts w:cs="Times New Roman"/>
          <w:i/>
        </w:rPr>
      </w:pPr>
      <w:r w:rsidRPr="00DB1D53">
        <w:rPr>
          <w:rFonts w:cs="Times New Roman"/>
          <w:i/>
        </w:rPr>
        <w:t>a když tě co na jazyku svrbí,</w:t>
      </w:r>
    </w:p>
    <w:p w:rsidR="00770BD4" w:rsidRPr="00DB1D53" w:rsidRDefault="00770BD4" w:rsidP="00770BD4">
      <w:pPr>
        <w:spacing w:after="0"/>
        <w:ind w:left="720"/>
        <w:rPr>
          <w:rFonts w:cs="Times New Roman"/>
          <w:i/>
        </w:rPr>
      </w:pPr>
      <w:r w:rsidRPr="00DB1D53">
        <w:rPr>
          <w:rFonts w:cs="Times New Roman"/>
          <w:i/>
        </w:rPr>
        <w:t xml:space="preserve">našeptej to jen do staré vrby, </w:t>
      </w:r>
    </w:p>
    <w:p w:rsidR="00770BD4" w:rsidRPr="00DB1D53" w:rsidRDefault="00770BD4" w:rsidP="00770BD4">
      <w:pPr>
        <w:spacing w:after="0"/>
        <w:ind w:left="720"/>
        <w:rPr>
          <w:rFonts w:cs="Times New Roman"/>
          <w:i/>
        </w:rPr>
      </w:pPr>
      <w:r w:rsidRPr="00DB1D53">
        <w:rPr>
          <w:rFonts w:cs="Times New Roman"/>
          <w:i/>
        </w:rPr>
        <w:t xml:space="preserve">dceruško drahá. </w:t>
      </w:r>
    </w:p>
    <w:p w:rsidR="00770BD4" w:rsidRDefault="00770BD4" w:rsidP="00770BD4">
      <w:pPr>
        <w:spacing w:after="0"/>
        <w:ind w:left="720"/>
        <w:rPr>
          <w:rFonts w:cs="Times New Roman"/>
        </w:rPr>
      </w:pPr>
    </w:p>
    <w:p w:rsidR="00770BD4" w:rsidRDefault="00770BD4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 xml:space="preserve">8.  Verš </w:t>
      </w:r>
      <w:r w:rsidRPr="008123BC">
        <w:rPr>
          <w:rFonts w:cs="Times New Roman"/>
          <w:i/>
        </w:rPr>
        <w:t>dceruško drahá</w:t>
      </w:r>
      <w:r>
        <w:rPr>
          <w:rFonts w:cs="Times New Roman"/>
        </w:rPr>
        <w:t xml:space="preserve"> je příkladem:</w:t>
      </w:r>
    </w:p>
    <w:p w:rsidR="00770BD4" w:rsidRDefault="00770BD4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a) aliterace</w:t>
      </w:r>
    </w:p>
    <w:p w:rsidR="00770BD4" w:rsidRDefault="00770BD4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b) apostrofu</w:t>
      </w:r>
    </w:p>
    <w:p w:rsidR="00770BD4" w:rsidRDefault="00770BD4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 xml:space="preserve">c) </w:t>
      </w:r>
      <w:proofErr w:type="spellStart"/>
      <w:r>
        <w:rPr>
          <w:rFonts w:cs="Times New Roman"/>
        </w:rPr>
        <w:t>apoziopeze</w:t>
      </w:r>
      <w:proofErr w:type="spellEnd"/>
    </w:p>
    <w:p w:rsidR="00770BD4" w:rsidRDefault="00770BD4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d) ap</w:t>
      </w:r>
      <w:r w:rsidR="008123BC">
        <w:rPr>
          <w:rFonts w:cs="Times New Roman"/>
        </w:rPr>
        <w:t>ostrofy</w:t>
      </w:r>
    </w:p>
    <w:p w:rsidR="008123BC" w:rsidRDefault="008123BC" w:rsidP="00770BD4">
      <w:pPr>
        <w:spacing w:after="0"/>
        <w:ind w:left="720"/>
        <w:rPr>
          <w:rFonts w:cs="Times New Roman"/>
        </w:rPr>
      </w:pPr>
    </w:p>
    <w:p w:rsidR="008123BC" w:rsidRDefault="008123BC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9. Apostrof je typický:</w:t>
      </w:r>
    </w:p>
    <w:p w:rsidR="008123BC" w:rsidRDefault="008123BC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a) pro nespisovnou češtinu</w:t>
      </w:r>
    </w:p>
    <w:p w:rsidR="008123BC" w:rsidRDefault="008123BC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b) pro hovorovou češtinu</w:t>
      </w:r>
    </w:p>
    <w:p w:rsidR="008123BC" w:rsidRDefault="008123BC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c) v češtině se nevyskytuje</w:t>
      </w:r>
    </w:p>
    <w:p w:rsidR="008123BC" w:rsidRDefault="008123BC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d) pro slang</w:t>
      </w:r>
    </w:p>
    <w:p w:rsidR="008123BC" w:rsidRDefault="008123BC" w:rsidP="00770BD4">
      <w:pPr>
        <w:spacing w:after="0"/>
        <w:ind w:left="720"/>
        <w:rPr>
          <w:rFonts w:cs="Times New Roman"/>
        </w:rPr>
      </w:pPr>
    </w:p>
    <w:p w:rsidR="008123BC" w:rsidRPr="00770BD4" w:rsidRDefault="008123BC" w:rsidP="00770BD4">
      <w:pPr>
        <w:spacing w:after="0"/>
        <w:ind w:left="720"/>
        <w:rPr>
          <w:rFonts w:cs="Times New Roman"/>
        </w:rPr>
      </w:pPr>
    </w:p>
    <w:p w:rsidR="00770BD4" w:rsidRDefault="008123BC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10. Vysvětlete vlastními slovy následující verše:</w:t>
      </w:r>
    </w:p>
    <w:p w:rsidR="008123BC" w:rsidRDefault="008123BC" w:rsidP="00770BD4">
      <w:pPr>
        <w:spacing w:after="0"/>
        <w:ind w:left="720"/>
        <w:rPr>
          <w:rFonts w:cs="Times New Roman"/>
        </w:rPr>
      </w:pPr>
    </w:p>
    <w:p w:rsidR="008123BC" w:rsidRPr="00D27CA9" w:rsidRDefault="008123BC" w:rsidP="00770BD4">
      <w:pPr>
        <w:spacing w:after="0"/>
        <w:ind w:left="720"/>
        <w:rPr>
          <w:rFonts w:cs="Times New Roman"/>
          <w:i/>
        </w:rPr>
      </w:pPr>
      <w:r w:rsidRPr="00D27CA9">
        <w:rPr>
          <w:rFonts w:cs="Times New Roman"/>
          <w:i/>
        </w:rPr>
        <w:t>Po Češích je doma</w:t>
      </w:r>
    </w:p>
    <w:p w:rsidR="008123BC" w:rsidRPr="00D27CA9" w:rsidRDefault="008123BC" w:rsidP="00770BD4">
      <w:pPr>
        <w:spacing w:after="0"/>
        <w:ind w:left="720"/>
        <w:rPr>
          <w:rFonts w:cs="Times New Roman"/>
          <w:i/>
        </w:rPr>
      </w:pPr>
      <w:r w:rsidRPr="00D27CA9">
        <w:rPr>
          <w:rFonts w:cs="Times New Roman"/>
          <w:i/>
        </w:rPr>
        <w:t>vždycky malý sled,</w:t>
      </w:r>
    </w:p>
    <w:p w:rsidR="008123BC" w:rsidRPr="00D27CA9" w:rsidRDefault="008123BC" w:rsidP="00770BD4">
      <w:pPr>
        <w:spacing w:after="0"/>
        <w:ind w:left="720"/>
        <w:rPr>
          <w:rFonts w:cs="Times New Roman"/>
          <w:i/>
        </w:rPr>
      </w:pPr>
      <w:r w:rsidRPr="00D27CA9">
        <w:rPr>
          <w:rFonts w:cs="Times New Roman"/>
          <w:i/>
        </w:rPr>
        <w:t>ale všude jinde</w:t>
      </w:r>
    </w:p>
    <w:p w:rsidR="008123BC" w:rsidRPr="00D27CA9" w:rsidRDefault="008123BC" w:rsidP="00770BD4">
      <w:pPr>
        <w:spacing w:after="0"/>
        <w:ind w:left="720"/>
        <w:rPr>
          <w:rFonts w:cs="Times New Roman"/>
          <w:i/>
        </w:rPr>
      </w:pPr>
      <w:r w:rsidRPr="00D27CA9">
        <w:rPr>
          <w:rFonts w:cs="Times New Roman"/>
          <w:i/>
        </w:rPr>
        <w:t>naplňují svět:</w:t>
      </w:r>
    </w:p>
    <w:p w:rsidR="008123BC" w:rsidRPr="00D27CA9" w:rsidRDefault="008123BC" w:rsidP="00770BD4">
      <w:pPr>
        <w:spacing w:after="0"/>
        <w:ind w:left="720"/>
        <w:rPr>
          <w:rFonts w:cs="Times New Roman"/>
          <w:i/>
        </w:rPr>
      </w:pPr>
      <w:r w:rsidRPr="00D27CA9">
        <w:rPr>
          <w:rFonts w:cs="Times New Roman"/>
          <w:i/>
        </w:rPr>
        <w:t>muzikanty, jezdce, harfenice,</w:t>
      </w:r>
    </w:p>
    <w:p w:rsidR="008123BC" w:rsidRPr="00D27CA9" w:rsidRDefault="008123BC" w:rsidP="00770BD4">
      <w:pPr>
        <w:spacing w:after="0"/>
        <w:ind w:left="720"/>
        <w:rPr>
          <w:rFonts w:cs="Times New Roman"/>
          <w:i/>
        </w:rPr>
      </w:pPr>
      <w:proofErr w:type="spellStart"/>
      <w:r w:rsidRPr="00D27CA9">
        <w:rPr>
          <w:rFonts w:cs="Times New Roman"/>
          <w:i/>
        </w:rPr>
        <w:t>ouředníky</w:t>
      </w:r>
      <w:proofErr w:type="spellEnd"/>
      <w:r w:rsidRPr="00D27CA9">
        <w:rPr>
          <w:rFonts w:cs="Times New Roman"/>
          <w:i/>
        </w:rPr>
        <w:t>, sirky ze Sušice</w:t>
      </w:r>
    </w:p>
    <w:p w:rsidR="008123BC" w:rsidRPr="00D27CA9" w:rsidRDefault="008123BC" w:rsidP="00770BD4">
      <w:pPr>
        <w:spacing w:after="0"/>
        <w:ind w:left="720"/>
        <w:rPr>
          <w:rFonts w:cs="Times New Roman"/>
          <w:i/>
        </w:rPr>
      </w:pPr>
      <w:r w:rsidRPr="00D27CA9">
        <w:rPr>
          <w:rFonts w:cs="Times New Roman"/>
          <w:i/>
        </w:rPr>
        <w:t>najdeš všude hned.</w:t>
      </w:r>
    </w:p>
    <w:p w:rsidR="008123BC" w:rsidRDefault="008123BC" w:rsidP="00770BD4">
      <w:pPr>
        <w:spacing w:after="0"/>
        <w:ind w:left="720"/>
        <w:rPr>
          <w:rFonts w:cs="Times New Roman"/>
        </w:rPr>
      </w:pPr>
    </w:p>
    <w:p w:rsidR="008123BC" w:rsidRDefault="008123BC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 xml:space="preserve">11. Slovo </w:t>
      </w:r>
      <w:proofErr w:type="spellStart"/>
      <w:r>
        <w:rPr>
          <w:rFonts w:cs="Times New Roman"/>
        </w:rPr>
        <w:t>ouředník</w:t>
      </w:r>
      <w:proofErr w:type="spellEnd"/>
      <w:r>
        <w:rPr>
          <w:rFonts w:cs="Times New Roman"/>
        </w:rPr>
        <w:t xml:space="preserve"> je:</w:t>
      </w:r>
    </w:p>
    <w:p w:rsidR="008123BC" w:rsidRDefault="008123BC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a) historismus</w:t>
      </w:r>
    </w:p>
    <w:p w:rsidR="008123BC" w:rsidRDefault="008123BC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b) neologismus</w:t>
      </w:r>
    </w:p>
    <w:p w:rsidR="008123BC" w:rsidRDefault="008123BC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c) archaismus</w:t>
      </w:r>
    </w:p>
    <w:p w:rsidR="008123BC" w:rsidRDefault="008123BC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d) poetismus</w:t>
      </w:r>
    </w:p>
    <w:p w:rsidR="008123BC" w:rsidRDefault="008123BC" w:rsidP="00770BD4">
      <w:pPr>
        <w:spacing w:after="0"/>
        <w:ind w:left="720"/>
        <w:rPr>
          <w:rFonts w:cs="Times New Roman"/>
        </w:rPr>
      </w:pPr>
    </w:p>
    <w:p w:rsidR="008123BC" w:rsidRDefault="008123BC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 xml:space="preserve">12. </w:t>
      </w:r>
      <w:r w:rsidR="00D27CA9">
        <w:rPr>
          <w:rFonts w:cs="Times New Roman"/>
        </w:rPr>
        <w:t>Následujícím veršům nejlépe odpovídá tvrzení:</w:t>
      </w:r>
    </w:p>
    <w:p w:rsidR="00D27CA9" w:rsidRDefault="00D27CA9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a) Holiči dokážou udržet tajemství.</w:t>
      </w:r>
    </w:p>
    <w:p w:rsidR="00D27CA9" w:rsidRDefault="00D27CA9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b) Holič je povolání výnosné.</w:t>
      </w:r>
    </w:p>
    <w:p w:rsidR="00D27CA9" w:rsidRDefault="00D27CA9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lastRenderedPageBreak/>
        <w:t>c) Holič se musí vždy bát o svoje zákazníky.</w:t>
      </w:r>
    </w:p>
    <w:p w:rsidR="00D27CA9" w:rsidRDefault="00D27CA9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d) Holiči nedokážou udržet tajemství.</w:t>
      </w:r>
    </w:p>
    <w:p w:rsidR="00D27CA9" w:rsidRDefault="00D27CA9" w:rsidP="00770BD4">
      <w:pPr>
        <w:spacing w:after="0"/>
        <w:ind w:left="720"/>
        <w:rPr>
          <w:rFonts w:cs="Times New Roman"/>
        </w:rPr>
      </w:pPr>
    </w:p>
    <w:p w:rsidR="00D27CA9" w:rsidRPr="00DB1D53" w:rsidRDefault="00D27CA9" w:rsidP="00770BD4">
      <w:pPr>
        <w:spacing w:after="0"/>
        <w:ind w:left="720"/>
        <w:rPr>
          <w:rFonts w:cs="Times New Roman"/>
          <w:i/>
        </w:rPr>
      </w:pPr>
      <w:r w:rsidRPr="00DB1D53">
        <w:rPr>
          <w:rFonts w:cs="Times New Roman"/>
          <w:i/>
        </w:rPr>
        <w:t>Husy štěbetají,</w:t>
      </w:r>
    </w:p>
    <w:p w:rsidR="00D27CA9" w:rsidRPr="00DB1D53" w:rsidRDefault="00D27CA9" w:rsidP="00770BD4">
      <w:pPr>
        <w:spacing w:after="0"/>
        <w:ind w:left="720"/>
        <w:rPr>
          <w:rFonts w:cs="Times New Roman"/>
          <w:i/>
        </w:rPr>
      </w:pPr>
      <w:r w:rsidRPr="00DB1D53">
        <w:rPr>
          <w:rFonts w:cs="Times New Roman"/>
          <w:i/>
        </w:rPr>
        <w:t>tichá je labuť,</w:t>
      </w:r>
    </w:p>
    <w:p w:rsidR="00D27CA9" w:rsidRPr="00DB1D53" w:rsidRDefault="00D27CA9" w:rsidP="00770BD4">
      <w:pPr>
        <w:spacing w:after="0"/>
        <w:ind w:left="720"/>
        <w:rPr>
          <w:rFonts w:cs="Times New Roman"/>
          <w:i/>
        </w:rPr>
      </w:pPr>
      <w:r w:rsidRPr="00DB1D53">
        <w:rPr>
          <w:rFonts w:cs="Times New Roman"/>
          <w:i/>
        </w:rPr>
        <w:t>kdo chce tajnost smlčet,</w:t>
      </w:r>
    </w:p>
    <w:p w:rsidR="00D27CA9" w:rsidRPr="00DB1D53" w:rsidRDefault="00D27CA9" w:rsidP="00770BD4">
      <w:pPr>
        <w:spacing w:after="0"/>
        <w:ind w:left="720"/>
        <w:rPr>
          <w:rFonts w:cs="Times New Roman"/>
          <w:i/>
        </w:rPr>
      </w:pPr>
      <w:r w:rsidRPr="00DB1D53">
        <w:rPr>
          <w:rFonts w:cs="Times New Roman"/>
          <w:i/>
        </w:rPr>
        <w:t>holičem nebuď:</w:t>
      </w:r>
    </w:p>
    <w:p w:rsidR="00D27CA9" w:rsidRPr="00DB1D53" w:rsidRDefault="00D27CA9" w:rsidP="00770BD4">
      <w:pPr>
        <w:spacing w:after="0"/>
        <w:ind w:left="720"/>
        <w:rPr>
          <w:rFonts w:cs="Times New Roman"/>
          <w:i/>
        </w:rPr>
      </w:pPr>
      <w:r w:rsidRPr="00DB1D53">
        <w:rPr>
          <w:rFonts w:cs="Times New Roman"/>
          <w:i/>
        </w:rPr>
        <w:t>holičovi vědomosti škubou,</w:t>
      </w:r>
    </w:p>
    <w:p w:rsidR="00D27CA9" w:rsidRPr="00DB1D53" w:rsidRDefault="00D27CA9" w:rsidP="00770BD4">
      <w:pPr>
        <w:spacing w:after="0"/>
        <w:ind w:left="720"/>
        <w:rPr>
          <w:rFonts w:cs="Times New Roman"/>
          <w:i/>
        </w:rPr>
      </w:pPr>
      <w:r w:rsidRPr="00DB1D53">
        <w:rPr>
          <w:rFonts w:cs="Times New Roman"/>
          <w:i/>
        </w:rPr>
        <w:t>než je poví, přenáramně hubou:</w:t>
      </w:r>
    </w:p>
    <w:p w:rsidR="00D27CA9" w:rsidRPr="00DB1D53" w:rsidRDefault="00D27CA9" w:rsidP="00770BD4">
      <w:pPr>
        <w:spacing w:after="0"/>
        <w:ind w:left="720"/>
        <w:rPr>
          <w:rFonts w:cs="Times New Roman"/>
          <w:i/>
        </w:rPr>
      </w:pPr>
      <w:r w:rsidRPr="00DB1D53">
        <w:rPr>
          <w:rFonts w:cs="Times New Roman"/>
          <w:i/>
        </w:rPr>
        <w:t>jazýček je rtuť.</w:t>
      </w:r>
    </w:p>
    <w:p w:rsidR="00D27CA9" w:rsidRDefault="00D27CA9" w:rsidP="00770BD4">
      <w:pPr>
        <w:spacing w:after="0"/>
        <w:ind w:left="720"/>
        <w:rPr>
          <w:rFonts w:cs="Times New Roman"/>
        </w:rPr>
      </w:pPr>
    </w:p>
    <w:p w:rsidR="00D27CA9" w:rsidRDefault="00D27CA9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13. Z předchozích veršů vyplývá, že holiči jsou jako:</w:t>
      </w:r>
    </w:p>
    <w:p w:rsidR="00D27CA9" w:rsidRDefault="00D27CA9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a) husy</w:t>
      </w:r>
    </w:p>
    <w:p w:rsidR="00D27CA9" w:rsidRDefault="00D27CA9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b) labutě</w:t>
      </w:r>
    </w:p>
    <w:p w:rsidR="00D27CA9" w:rsidRDefault="00D27CA9" w:rsidP="00770BD4">
      <w:pPr>
        <w:spacing w:after="0"/>
        <w:ind w:left="720"/>
        <w:rPr>
          <w:rFonts w:cs="Times New Roman"/>
        </w:rPr>
      </w:pPr>
    </w:p>
    <w:p w:rsidR="00D27CA9" w:rsidRDefault="00D27CA9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 xml:space="preserve">14. Ve verši </w:t>
      </w:r>
      <w:r w:rsidRPr="00F30064">
        <w:rPr>
          <w:rFonts w:cs="Times New Roman"/>
          <w:b/>
        </w:rPr>
        <w:t xml:space="preserve">jazýček </w:t>
      </w:r>
      <w:proofErr w:type="gramStart"/>
      <w:r w:rsidRPr="00F30064">
        <w:rPr>
          <w:rFonts w:cs="Times New Roman"/>
          <w:b/>
        </w:rPr>
        <w:t>je</w:t>
      </w:r>
      <w:proofErr w:type="gramEnd"/>
      <w:r w:rsidRPr="00F30064">
        <w:rPr>
          <w:rFonts w:cs="Times New Roman"/>
          <w:b/>
        </w:rPr>
        <w:t xml:space="preserve"> rtuť</w:t>
      </w:r>
      <w:r>
        <w:rPr>
          <w:rFonts w:cs="Times New Roman"/>
        </w:rPr>
        <w:t xml:space="preserve"> je použita:</w:t>
      </w:r>
    </w:p>
    <w:p w:rsidR="00D27CA9" w:rsidRDefault="00D27CA9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a) personifikace</w:t>
      </w:r>
    </w:p>
    <w:p w:rsidR="00D27CA9" w:rsidRDefault="00D27CA9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b) apostrofa</w:t>
      </w:r>
    </w:p>
    <w:p w:rsidR="00D27CA9" w:rsidRDefault="00D27CA9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 xml:space="preserve">c) </w:t>
      </w:r>
      <w:r w:rsidR="00CB3CA8">
        <w:rPr>
          <w:rFonts w:cs="Times New Roman"/>
        </w:rPr>
        <w:t>synekdocha</w:t>
      </w:r>
    </w:p>
    <w:p w:rsidR="00CB3CA8" w:rsidRDefault="00CB3CA8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d) metonymie</w:t>
      </w:r>
    </w:p>
    <w:p w:rsidR="00CB3CA8" w:rsidRDefault="00CB3CA8" w:rsidP="00770BD4">
      <w:pPr>
        <w:spacing w:after="0"/>
        <w:ind w:left="720"/>
        <w:rPr>
          <w:rFonts w:cs="Times New Roman"/>
        </w:rPr>
      </w:pPr>
    </w:p>
    <w:p w:rsidR="00CB3CA8" w:rsidRDefault="00CB3CA8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15. Vypište z následujících veršů přirovnání:</w:t>
      </w:r>
    </w:p>
    <w:p w:rsidR="00CB3CA8" w:rsidRDefault="00CB3CA8" w:rsidP="00770BD4">
      <w:pPr>
        <w:spacing w:after="0"/>
        <w:ind w:left="720"/>
        <w:rPr>
          <w:rFonts w:cs="Times New Roman"/>
        </w:rPr>
      </w:pPr>
    </w:p>
    <w:p w:rsidR="00CB3CA8" w:rsidRPr="00DB1D53" w:rsidRDefault="00CB3CA8" w:rsidP="00770BD4">
      <w:pPr>
        <w:spacing w:after="0"/>
        <w:ind w:left="720"/>
        <w:rPr>
          <w:rFonts w:cs="Times New Roman"/>
          <w:i/>
        </w:rPr>
      </w:pPr>
      <w:r w:rsidRPr="00DB1D53">
        <w:rPr>
          <w:rFonts w:cs="Times New Roman"/>
          <w:i/>
        </w:rPr>
        <w:t>Všem se kázal vzdálit,</w:t>
      </w:r>
    </w:p>
    <w:p w:rsidR="00CB3CA8" w:rsidRPr="00DB1D53" w:rsidRDefault="00CB3CA8" w:rsidP="00770BD4">
      <w:pPr>
        <w:spacing w:after="0"/>
        <w:ind w:left="720"/>
        <w:rPr>
          <w:rFonts w:cs="Times New Roman"/>
          <w:i/>
        </w:rPr>
      </w:pPr>
      <w:r w:rsidRPr="00DB1D53">
        <w:rPr>
          <w:rFonts w:cs="Times New Roman"/>
          <w:i/>
        </w:rPr>
        <w:t xml:space="preserve">jen sám </w:t>
      </w:r>
      <w:proofErr w:type="spellStart"/>
      <w:r w:rsidRPr="00DB1D53">
        <w:rPr>
          <w:rFonts w:cs="Times New Roman"/>
          <w:i/>
        </w:rPr>
        <w:t>Kukulín</w:t>
      </w:r>
      <w:proofErr w:type="spellEnd"/>
      <w:r w:rsidRPr="00DB1D53">
        <w:rPr>
          <w:rFonts w:cs="Times New Roman"/>
          <w:i/>
        </w:rPr>
        <w:t>,</w:t>
      </w:r>
    </w:p>
    <w:p w:rsidR="00CB3CA8" w:rsidRPr="00DB1D53" w:rsidRDefault="00CB3CA8" w:rsidP="00770BD4">
      <w:pPr>
        <w:spacing w:after="0"/>
        <w:ind w:left="720"/>
        <w:rPr>
          <w:rFonts w:cs="Times New Roman"/>
          <w:i/>
        </w:rPr>
      </w:pPr>
      <w:r w:rsidRPr="00DB1D53">
        <w:rPr>
          <w:rFonts w:cs="Times New Roman"/>
          <w:i/>
        </w:rPr>
        <w:t xml:space="preserve">povolán </w:t>
      </w:r>
      <w:proofErr w:type="gramStart"/>
      <w:r w:rsidRPr="00DB1D53">
        <w:rPr>
          <w:rFonts w:cs="Times New Roman"/>
          <w:i/>
        </w:rPr>
        <w:t>ku</w:t>
      </w:r>
      <w:proofErr w:type="gramEnd"/>
      <w:r w:rsidRPr="00DB1D53">
        <w:rPr>
          <w:rFonts w:cs="Times New Roman"/>
          <w:i/>
        </w:rPr>
        <w:t xml:space="preserve"> králi,</w:t>
      </w:r>
    </w:p>
    <w:p w:rsidR="00CB3CA8" w:rsidRPr="00DB1D53" w:rsidRDefault="00CB3CA8" w:rsidP="00770BD4">
      <w:pPr>
        <w:spacing w:after="0"/>
        <w:ind w:left="720"/>
        <w:rPr>
          <w:rFonts w:cs="Times New Roman"/>
          <w:i/>
        </w:rPr>
      </w:pPr>
      <w:r w:rsidRPr="00DB1D53">
        <w:rPr>
          <w:rFonts w:cs="Times New Roman"/>
          <w:i/>
        </w:rPr>
        <w:t>bledý jako stín.</w:t>
      </w:r>
    </w:p>
    <w:p w:rsidR="00CB3CA8" w:rsidRPr="00DB1D53" w:rsidRDefault="00CB3CA8" w:rsidP="00770BD4">
      <w:pPr>
        <w:spacing w:after="0"/>
        <w:ind w:left="720"/>
        <w:rPr>
          <w:rFonts w:cs="Times New Roman"/>
          <w:i/>
        </w:rPr>
      </w:pPr>
      <w:r w:rsidRPr="00DB1D53">
        <w:rPr>
          <w:rFonts w:cs="Times New Roman"/>
          <w:i/>
        </w:rPr>
        <w:t>král tu sedí, na klíně korunu:</w:t>
      </w:r>
    </w:p>
    <w:p w:rsidR="00CB3CA8" w:rsidRPr="00DB1D53" w:rsidRDefault="00CB3CA8" w:rsidP="00770BD4">
      <w:pPr>
        <w:spacing w:after="0"/>
        <w:ind w:left="720"/>
        <w:rPr>
          <w:rFonts w:cs="Times New Roman"/>
          <w:i/>
        </w:rPr>
      </w:pPr>
      <w:r w:rsidRPr="00DB1D53">
        <w:rPr>
          <w:rFonts w:cs="Times New Roman"/>
          <w:i/>
        </w:rPr>
        <w:t xml:space="preserve">„Přistup, synku, blíž sem </w:t>
      </w:r>
      <w:proofErr w:type="gramStart"/>
      <w:r w:rsidRPr="00DB1D53">
        <w:rPr>
          <w:rFonts w:cs="Times New Roman"/>
          <w:i/>
        </w:rPr>
        <w:t>ke</w:t>
      </w:r>
      <w:proofErr w:type="gramEnd"/>
      <w:r w:rsidRPr="00DB1D53">
        <w:rPr>
          <w:rFonts w:cs="Times New Roman"/>
          <w:i/>
        </w:rPr>
        <w:t xml:space="preserve"> trůnu</w:t>
      </w:r>
    </w:p>
    <w:p w:rsidR="00CB3CA8" w:rsidRPr="00DB1D53" w:rsidRDefault="00902FF3" w:rsidP="00770BD4">
      <w:pPr>
        <w:spacing w:after="0"/>
        <w:ind w:left="720"/>
        <w:rPr>
          <w:rFonts w:cs="Times New Roman"/>
          <w:i/>
        </w:rPr>
      </w:pPr>
      <w:r>
        <w:rPr>
          <w:rFonts w:cs="Times New Roman"/>
          <w:i/>
        </w:rPr>
        <w:t>i</w:t>
      </w:r>
      <w:r w:rsidR="00CB3CA8" w:rsidRPr="00DB1D53">
        <w:rPr>
          <w:rFonts w:cs="Times New Roman"/>
          <w:i/>
        </w:rPr>
        <w:t xml:space="preserve"> pod baldachýn.“ </w:t>
      </w:r>
    </w:p>
    <w:p w:rsidR="00CB3CA8" w:rsidRDefault="00CB3CA8" w:rsidP="00770BD4">
      <w:pPr>
        <w:spacing w:after="0"/>
        <w:ind w:left="720"/>
        <w:rPr>
          <w:rFonts w:cs="Times New Roman"/>
        </w:rPr>
      </w:pPr>
    </w:p>
    <w:p w:rsidR="00CB3CA8" w:rsidRDefault="00CB3CA8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 xml:space="preserve">16. Předložka ku </w:t>
      </w:r>
      <w:proofErr w:type="gramStart"/>
      <w:r>
        <w:rPr>
          <w:rFonts w:cs="Times New Roman"/>
        </w:rPr>
        <w:t>je</w:t>
      </w:r>
      <w:proofErr w:type="gramEnd"/>
      <w:r>
        <w:rPr>
          <w:rFonts w:cs="Times New Roman"/>
        </w:rPr>
        <w:t>:</w:t>
      </w:r>
    </w:p>
    <w:p w:rsidR="00CB3CA8" w:rsidRDefault="00CB3CA8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a) knižním výrazem</w:t>
      </w:r>
    </w:p>
    <w:p w:rsidR="00CB3CA8" w:rsidRDefault="00CB3CA8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b) neologismem</w:t>
      </w:r>
    </w:p>
    <w:p w:rsidR="00CB3CA8" w:rsidRDefault="00CB3CA8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c) historismem</w:t>
      </w:r>
    </w:p>
    <w:p w:rsidR="00CB3CA8" w:rsidRDefault="00CB3CA8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d) dialektismem</w:t>
      </w:r>
    </w:p>
    <w:p w:rsidR="00CB3CA8" w:rsidRDefault="00CB3CA8" w:rsidP="00770BD4">
      <w:pPr>
        <w:spacing w:after="0"/>
        <w:ind w:left="720"/>
        <w:rPr>
          <w:rFonts w:cs="Times New Roman"/>
        </w:rPr>
      </w:pPr>
    </w:p>
    <w:p w:rsidR="00CB3CA8" w:rsidRDefault="00CB3CA8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17. Stručně charakterizujte následující postavy skladby:</w:t>
      </w:r>
    </w:p>
    <w:p w:rsidR="00CB3CA8" w:rsidRDefault="00CB3CA8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Král Lávra</w:t>
      </w:r>
    </w:p>
    <w:p w:rsidR="00CB3CA8" w:rsidRDefault="00CB3CA8" w:rsidP="00770BD4">
      <w:pPr>
        <w:spacing w:after="0"/>
        <w:ind w:left="720"/>
        <w:rPr>
          <w:rFonts w:cs="Times New Roman"/>
        </w:rPr>
      </w:pPr>
      <w:proofErr w:type="spellStart"/>
      <w:r>
        <w:rPr>
          <w:rFonts w:cs="Times New Roman"/>
        </w:rPr>
        <w:t>Kukulín</w:t>
      </w:r>
      <w:proofErr w:type="spellEnd"/>
    </w:p>
    <w:p w:rsidR="00CB3CA8" w:rsidRDefault="00CB3CA8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 xml:space="preserve">matka </w:t>
      </w:r>
      <w:proofErr w:type="spellStart"/>
      <w:r>
        <w:rPr>
          <w:rFonts w:cs="Times New Roman"/>
        </w:rPr>
        <w:t>Kukulína</w:t>
      </w:r>
      <w:proofErr w:type="spellEnd"/>
    </w:p>
    <w:p w:rsidR="00CB3CA8" w:rsidRDefault="00CB3CA8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 xml:space="preserve">Červíček </w:t>
      </w:r>
    </w:p>
    <w:p w:rsidR="00DB1D53" w:rsidRDefault="00DB1D53">
      <w:pPr>
        <w:rPr>
          <w:rFonts w:cs="Times New Roman"/>
        </w:rPr>
      </w:pPr>
      <w:r>
        <w:rPr>
          <w:rFonts w:cs="Times New Roman"/>
        </w:rPr>
        <w:br w:type="page"/>
      </w:r>
    </w:p>
    <w:p w:rsidR="00CB3CA8" w:rsidRDefault="00CB3CA8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lastRenderedPageBreak/>
        <w:t>18. Karel Havlíček Borovský působil jako učitel:</w:t>
      </w:r>
    </w:p>
    <w:p w:rsidR="00CB3CA8" w:rsidRDefault="00CB3CA8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a) v Irsku</w:t>
      </w:r>
    </w:p>
    <w:p w:rsidR="00CB3CA8" w:rsidRDefault="00CB3CA8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b) na Slovensku</w:t>
      </w:r>
    </w:p>
    <w:p w:rsidR="00CB3CA8" w:rsidRDefault="00CB3CA8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c) v Maďarsku</w:t>
      </w:r>
    </w:p>
    <w:p w:rsidR="00CB3CA8" w:rsidRDefault="00CB3CA8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>d) v Rusku</w:t>
      </w:r>
    </w:p>
    <w:p w:rsidR="00CB3CA8" w:rsidRDefault="00CB3CA8" w:rsidP="00770BD4">
      <w:pPr>
        <w:spacing w:after="0"/>
        <w:ind w:left="720"/>
        <w:rPr>
          <w:rFonts w:cs="Times New Roman"/>
        </w:rPr>
      </w:pPr>
    </w:p>
    <w:p w:rsidR="00CB3CA8" w:rsidRDefault="00CB3CA8" w:rsidP="00770BD4">
      <w:pPr>
        <w:spacing w:after="0"/>
        <w:ind w:left="720"/>
        <w:rPr>
          <w:rFonts w:cs="Times New Roman"/>
        </w:rPr>
      </w:pPr>
      <w:r>
        <w:rPr>
          <w:rFonts w:cs="Times New Roman"/>
        </w:rPr>
        <w:t xml:space="preserve">19. </w:t>
      </w:r>
      <w:r w:rsidR="00851186">
        <w:rPr>
          <w:rFonts w:cs="Times New Roman"/>
        </w:rPr>
        <w:t>Na vynechané místo doplňte správné slovo (citát pronesl Karel Havlíček Borovský):</w:t>
      </w:r>
    </w:p>
    <w:p w:rsidR="00851186" w:rsidRDefault="00851186" w:rsidP="00770BD4">
      <w:pPr>
        <w:spacing w:after="0"/>
        <w:ind w:left="720"/>
      </w:pPr>
      <w:r>
        <w:t>„… jsou malinké nádoby, do kterých vztek svůj nalévám, aby mi srdce nežral“.</w:t>
      </w:r>
    </w:p>
    <w:p w:rsidR="00851186" w:rsidRDefault="00851186" w:rsidP="00770BD4">
      <w:pPr>
        <w:spacing w:after="0"/>
        <w:ind w:left="720"/>
      </w:pPr>
    </w:p>
    <w:p w:rsidR="00851186" w:rsidRDefault="00851186" w:rsidP="00770BD4">
      <w:pPr>
        <w:spacing w:after="0"/>
        <w:ind w:left="720"/>
      </w:pPr>
      <w:r>
        <w:t>20. Karel Havlíček Borovský napsal:</w:t>
      </w:r>
    </w:p>
    <w:p w:rsidR="00851186" w:rsidRDefault="00851186" w:rsidP="00770BD4">
      <w:pPr>
        <w:spacing w:after="0"/>
        <w:ind w:left="720"/>
      </w:pPr>
      <w:r>
        <w:t>„Smažme husitskou válku z naší historie, i zhasne sláva českého národa. Ta jediná doba váží více než ostatní naše dějství, ba více, než celé věky čínské říše a moci.“</w:t>
      </w:r>
    </w:p>
    <w:p w:rsidR="00851186" w:rsidRDefault="00851186" w:rsidP="00770BD4">
      <w:pPr>
        <w:spacing w:after="0"/>
        <w:ind w:left="720"/>
      </w:pPr>
    </w:p>
    <w:p w:rsidR="00851186" w:rsidRDefault="00851186" w:rsidP="00770BD4">
      <w:pPr>
        <w:spacing w:after="0"/>
        <w:ind w:left="720"/>
      </w:pPr>
      <w:r>
        <w:t>Vyberte tvrzení, které nejvíce odpovídá uvedenému citátu:</w:t>
      </w:r>
    </w:p>
    <w:p w:rsidR="00851186" w:rsidRDefault="00851186" w:rsidP="00851186">
      <w:pPr>
        <w:pStyle w:val="Odstavecseseznamem"/>
        <w:numPr>
          <w:ilvl w:val="0"/>
          <w:numId w:val="10"/>
        </w:numPr>
        <w:spacing w:after="0"/>
      </w:pPr>
      <w:r>
        <w:t>Sláva českého národa není dána pouze husitskou válkou.</w:t>
      </w:r>
    </w:p>
    <w:p w:rsidR="00851186" w:rsidRDefault="00851186" w:rsidP="00851186">
      <w:pPr>
        <w:pStyle w:val="Odstavecseseznamem"/>
        <w:numPr>
          <w:ilvl w:val="0"/>
          <w:numId w:val="10"/>
        </w:numPr>
        <w:spacing w:after="0"/>
      </w:pPr>
      <w:r>
        <w:t>Husitská válka patří mezi další významná období českých dějin.</w:t>
      </w:r>
    </w:p>
    <w:p w:rsidR="00851186" w:rsidRDefault="00851186" w:rsidP="00851186">
      <w:pPr>
        <w:pStyle w:val="Odstavecseseznamem"/>
        <w:numPr>
          <w:ilvl w:val="0"/>
          <w:numId w:val="10"/>
        </w:numPr>
        <w:spacing w:after="0"/>
      </w:pPr>
      <w:r>
        <w:t>Sláva českého národa leží a běží s husitskými válkami.</w:t>
      </w:r>
    </w:p>
    <w:p w:rsidR="00851186" w:rsidRDefault="00B201E8" w:rsidP="00851186">
      <w:pPr>
        <w:pStyle w:val="Odstavecseseznamem"/>
        <w:numPr>
          <w:ilvl w:val="0"/>
          <w:numId w:val="10"/>
        </w:numPr>
        <w:spacing w:after="0"/>
      </w:pPr>
      <w:r>
        <w:t>Husitská válka patří mezi významná období čínských dějin.</w:t>
      </w:r>
    </w:p>
    <w:p w:rsidR="00B201E8" w:rsidRDefault="00B201E8" w:rsidP="00B201E8">
      <w:pPr>
        <w:spacing w:after="0"/>
        <w:ind w:left="720"/>
      </w:pPr>
    </w:p>
    <w:p w:rsidR="00B201E8" w:rsidRDefault="00B201E8" w:rsidP="00B201E8">
      <w:pPr>
        <w:spacing w:after="0"/>
        <w:ind w:left="720"/>
      </w:pPr>
      <w:r>
        <w:t>21. Následující verše jsou:</w:t>
      </w:r>
    </w:p>
    <w:p w:rsidR="00B201E8" w:rsidRDefault="00B201E8" w:rsidP="00B201E8">
      <w:pPr>
        <w:spacing w:after="0"/>
        <w:ind w:left="720"/>
      </w:pPr>
      <w:r>
        <w:t>a) epitaf</w:t>
      </w:r>
    </w:p>
    <w:p w:rsidR="00B201E8" w:rsidRDefault="00B201E8" w:rsidP="00B201E8">
      <w:pPr>
        <w:spacing w:after="0"/>
        <w:ind w:left="720"/>
      </w:pPr>
      <w:r>
        <w:t>b) epigram</w:t>
      </w:r>
    </w:p>
    <w:p w:rsidR="00B201E8" w:rsidRDefault="00B201E8" w:rsidP="00B201E8">
      <w:pPr>
        <w:spacing w:after="0"/>
        <w:ind w:left="720"/>
      </w:pPr>
      <w:r>
        <w:t>c) óda</w:t>
      </w:r>
    </w:p>
    <w:p w:rsidR="00B201E8" w:rsidRDefault="00B201E8" w:rsidP="00B201E8">
      <w:pPr>
        <w:spacing w:after="0"/>
        <w:ind w:left="720"/>
      </w:pPr>
      <w:r>
        <w:t>d) elegie</w:t>
      </w:r>
    </w:p>
    <w:p w:rsidR="00B201E8" w:rsidRDefault="00B201E8" w:rsidP="00B201E8">
      <w:pPr>
        <w:spacing w:after="0"/>
        <w:ind w:left="720"/>
      </w:pPr>
    </w:p>
    <w:p w:rsidR="00B201E8" w:rsidRPr="00DB1D53" w:rsidRDefault="00B201E8" w:rsidP="00B201E8">
      <w:pPr>
        <w:spacing w:after="0"/>
        <w:ind w:left="720"/>
        <w:rPr>
          <w:i/>
        </w:rPr>
      </w:pPr>
      <w:r w:rsidRPr="00DB1D53">
        <w:rPr>
          <w:i/>
        </w:rPr>
        <w:t>Nechoď, Vašku, s pány na led,</w:t>
      </w:r>
      <w:r w:rsidRPr="00DB1D53">
        <w:rPr>
          <w:i/>
        </w:rPr>
        <w:br/>
        <w:t>mnohý příklad známe,</w:t>
      </w:r>
      <w:r w:rsidRPr="00DB1D53">
        <w:rPr>
          <w:i/>
        </w:rPr>
        <w:br/>
        <w:t>že pán sklouzne a sedlák si</w:t>
      </w:r>
      <w:r w:rsidRPr="00DB1D53">
        <w:rPr>
          <w:i/>
        </w:rPr>
        <w:br/>
        <w:t>za něj nohu zláme.</w:t>
      </w:r>
    </w:p>
    <w:p w:rsidR="00B201E8" w:rsidRDefault="00B201E8" w:rsidP="00B201E8">
      <w:pPr>
        <w:spacing w:after="0"/>
        <w:ind w:left="720"/>
      </w:pPr>
    </w:p>
    <w:p w:rsidR="00B201E8" w:rsidRDefault="00B201E8" w:rsidP="00B201E8">
      <w:pPr>
        <w:spacing w:after="0"/>
        <w:ind w:left="720"/>
      </w:pPr>
      <w:r>
        <w:t>22. Přečtěte si následující text:</w:t>
      </w:r>
    </w:p>
    <w:p w:rsidR="00B201E8" w:rsidRPr="00902FF3" w:rsidRDefault="00B201E8" w:rsidP="00B201E8">
      <w:pPr>
        <w:pStyle w:val="Normlnweb"/>
        <w:ind w:left="708"/>
        <w:jc w:val="both"/>
        <w:rPr>
          <w:rFonts w:asciiTheme="minorHAnsi" w:hAnsiTheme="minorHAnsi"/>
          <w:sz w:val="22"/>
          <w:szCs w:val="22"/>
        </w:rPr>
      </w:pPr>
      <w:r w:rsidRPr="00902FF3">
        <w:rPr>
          <w:rFonts w:asciiTheme="minorHAnsi" w:hAnsiTheme="minorHAnsi"/>
          <w:b/>
          <w:bCs/>
          <w:sz w:val="22"/>
          <w:szCs w:val="22"/>
        </w:rPr>
        <w:t>Epigramy</w:t>
      </w:r>
      <w:r w:rsidRPr="00902FF3">
        <w:rPr>
          <w:rFonts w:asciiTheme="minorHAnsi" w:hAnsiTheme="minorHAnsi"/>
          <w:sz w:val="22"/>
          <w:szCs w:val="22"/>
        </w:rPr>
        <w:t xml:space="preserve"> je dílo </w:t>
      </w:r>
      <w:hyperlink r:id="rId9" w:tooltip="Karel Havlíček Borovský" w:history="1">
        <w:r w:rsidRPr="00902FF3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Karla Havlíčka Borovského</w:t>
        </w:r>
      </w:hyperlink>
      <w:r w:rsidRPr="00902FF3">
        <w:rPr>
          <w:rFonts w:asciiTheme="minorHAnsi" w:hAnsiTheme="minorHAnsi"/>
          <w:sz w:val="22"/>
          <w:szCs w:val="22"/>
        </w:rPr>
        <w:t xml:space="preserve"> z roku </w:t>
      </w:r>
      <w:hyperlink r:id="rId10" w:tooltip="1845" w:history="1">
        <w:r w:rsidRPr="00902FF3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1845</w:t>
        </w:r>
      </w:hyperlink>
      <w:r w:rsidRPr="00902FF3">
        <w:rPr>
          <w:rFonts w:asciiTheme="minorHAnsi" w:hAnsiTheme="minorHAnsi"/>
          <w:sz w:val="22"/>
          <w:szCs w:val="22"/>
        </w:rPr>
        <w:t xml:space="preserve">. Vznikly během pobytu v </w:t>
      </w:r>
      <w:hyperlink r:id="rId11" w:tooltip="Moskva" w:history="1">
        <w:r w:rsidRPr="00902FF3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Moskvě</w:t>
        </w:r>
      </w:hyperlink>
      <w:r w:rsidRPr="00902FF3">
        <w:rPr>
          <w:rFonts w:asciiTheme="minorHAnsi" w:hAnsiTheme="minorHAnsi"/>
          <w:sz w:val="22"/>
          <w:szCs w:val="22"/>
        </w:rPr>
        <w:t xml:space="preserve"> (</w:t>
      </w:r>
      <w:hyperlink r:id="rId12" w:tooltip="1842" w:history="1">
        <w:r w:rsidRPr="00902FF3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1842</w:t>
        </w:r>
      </w:hyperlink>
      <w:r w:rsidRPr="00902FF3">
        <w:rPr>
          <w:rFonts w:asciiTheme="minorHAnsi" w:hAnsiTheme="minorHAnsi"/>
          <w:sz w:val="22"/>
          <w:szCs w:val="22"/>
        </w:rPr>
        <w:t>-</w:t>
      </w:r>
      <w:hyperlink r:id="rId13" w:tooltip="1845" w:history="1">
        <w:r w:rsidRPr="00902FF3">
          <w:rPr>
            <w:rStyle w:val="Hypertextovodkaz"/>
            <w:rFonts w:asciiTheme="minorHAnsi" w:hAnsiTheme="minorHAnsi"/>
            <w:color w:val="auto"/>
            <w:sz w:val="22"/>
            <w:szCs w:val="22"/>
            <w:u w:val="none"/>
          </w:rPr>
          <w:t>1845</w:t>
        </w:r>
      </w:hyperlink>
      <w:r w:rsidRPr="00902FF3">
        <w:rPr>
          <w:rFonts w:asciiTheme="minorHAnsi" w:hAnsiTheme="minorHAnsi"/>
          <w:sz w:val="22"/>
          <w:szCs w:val="22"/>
        </w:rPr>
        <w:t xml:space="preserve">), kde pracoval jako vychovatel v rodině profesora </w:t>
      </w:r>
      <w:proofErr w:type="spellStart"/>
      <w:r w:rsidRPr="00902FF3">
        <w:rPr>
          <w:rFonts w:asciiTheme="minorHAnsi" w:hAnsiTheme="minorHAnsi"/>
          <w:sz w:val="22"/>
          <w:szCs w:val="22"/>
        </w:rPr>
        <w:t>Pogodina</w:t>
      </w:r>
      <w:proofErr w:type="spellEnd"/>
      <w:r w:rsidRPr="00902FF3">
        <w:rPr>
          <w:rFonts w:asciiTheme="minorHAnsi" w:hAnsiTheme="minorHAnsi"/>
          <w:sz w:val="22"/>
          <w:szCs w:val="22"/>
        </w:rPr>
        <w:t>.</w:t>
      </w:r>
      <w:r w:rsidR="00F30064" w:rsidRPr="00902FF3">
        <w:rPr>
          <w:rFonts w:asciiTheme="minorHAnsi" w:hAnsiTheme="minorHAnsi"/>
          <w:sz w:val="22"/>
          <w:szCs w:val="22"/>
        </w:rPr>
        <w:t xml:space="preserve"> </w:t>
      </w:r>
      <w:r w:rsidRPr="00902FF3">
        <w:rPr>
          <w:rFonts w:asciiTheme="minorHAnsi" w:hAnsiTheme="minorHAnsi"/>
          <w:sz w:val="22"/>
          <w:szCs w:val="22"/>
        </w:rPr>
        <w:t xml:space="preserve">Dílo je rozděleno podle témat do 5 oddílů: </w:t>
      </w:r>
      <w:r w:rsidRPr="00902FF3">
        <w:rPr>
          <w:rFonts w:asciiTheme="minorHAnsi" w:hAnsiTheme="minorHAnsi"/>
          <w:b/>
          <w:bCs/>
          <w:sz w:val="22"/>
          <w:szCs w:val="22"/>
        </w:rPr>
        <w:t>Církvi</w:t>
      </w:r>
      <w:r w:rsidRPr="00902FF3">
        <w:rPr>
          <w:rFonts w:asciiTheme="minorHAnsi" w:hAnsiTheme="minorHAnsi"/>
          <w:sz w:val="22"/>
          <w:szCs w:val="22"/>
        </w:rPr>
        <w:t xml:space="preserve">, </w:t>
      </w:r>
      <w:r w:rsidRPr="00902FF3">
        <w:rPr>
          <w:rFonts w:asciiTheme="minorHAnsi" w:hAnsiTheme="minorHAnsi"/>
          <w:b/>
          <w:bCs/>
          <w:sz w:val="22"/>
          <w:szCs w:val="22"/>
        </w:rPr>
        <w:t>Králi</w:t>
      </w:r>
      <w:r w:rsidRPr="00902FF3">
        <w:rPr>
          <w:rFonts w:asciiTheme="minorHAnsi" w:hAnsiTheme="minorHAnsi"/>
          <w:sz w:val="22"/>
          <w:szCs w:val="22"/>
        </w:rPr>
        <w:t xml:space="preserve">, </w:t>
      </w:r>
      <w:r w:rsidRPr="00902FF3">
        <w:rPr>
          <w:rFonts w:asciiTheme="minorHAnsi" w:hAnsiTheme="minorHAnsi"/>
          <w:b/>
          <w:bCs/>
          <w:sz w:val="22"/>
          <w:szCs w:val="22"/>
        </w:rPr>
        <w:t>Vlasti</w:t>
      </w:r>
      <w:r w:rsidRPr="00902FF3">
        <w:rPr>
          <w:rFonts w:asciiTheme="minorHAnsi" w:hAnsiTheme="minorHAnsi"/>
          <w:sz w:val="22"/>
          <w:szCs w:val="22"/>
        </w:rPr>
        <w:t xml:space="preserve">, </w:t>
      </w:r>
      <w:r w:rsidRPr="00902FF3">
        <w:rPr>
          <w:rFonts w:asciiTheme="minorHAnsi" w:hAnsiTheme="minorHAnsi"/>
          <w:b/>
          <w:bCs/>
          <w:sz w:val="22"/>
          <w:szCs w:val="22"/>
        </w:rPr>
        <w:t>Múzám</w:t>
      </w:r>
      <w:r w:rsidRPr="00902FF3">
        <w:rPr>
          <w:rFonts w:asciiTheme="minorHAnsi" w:hAnsiTheme="minorHAnsi"/>
          <w:sz w:val="22"/>
          <w:szCs w:val="22"/>
        </w:rPr>
        <w:t xml:space="preserve"> a </w:t>
      </w:r>
      <w:r w:rsidRPr="00902FF3">
        <w:rPr>
          <w:rFonts w:asciiTheme="minorHAnsi" w:hAnsiTheme="minorHAnsi"/>
          <w:b/>
          <w:bCs/>
          <w:sz w:val="22"/>
          <w:szCs w:val="22"/>
        </w:rPr>
        <w:t>Světu</w:t>
      </w:r>
      <w:r w:rsidRPr="00902FF3">
        <w:rPr>
          <w:rFonts w:asciiTheme="minorHAnsi" w:hAnsiTheme="minorHAnsi"/>
          <w:sz w:val="22"/>
          <w:szCs w:val="22"/>
        </w:rPr>
        <w:t xml:space="preserve">. </w:t>
      </w:r>
    </w:p>
    <w:p w:rsidR="00B201E8" w:rsidRPr="00902FF3" w:rsidRDefault="00B201E8" w:rsidP="00B201E8">
      <w:pPr>
        <w:pStyle w:val="Normlnweb"/>
        <w:ind w:left="708"/>
        <w:rPr>
          <w:rFonts w:asciiTheme="minorHAnsi" w:hAnsiTheme="minorHAnsi"/>
          <w:i/>
        </w:rPr>
      </w:pPr>
      <w:r w:rsidRPr="00902FF3">
        <w:rPr>
          <w:rFonts w:asciiTheme="minorHAnsi" w:hAnsiTheme="minorHAnsi"/>
          <w:i/>
        </w:rPr>
        <w:t>Pomodli se, Čechu,</w:t>
      </w:r>
      <w:r w:rsidRPr="00902FF3">
        <w:rPr>
          <w:rFonts w:asciiTheme="minorHAnsi" w:hAnsiTheme="minorHAnsi"/>
          <w:i/>
        </w:rPr>
        <w:br/>
        <w:t>k svatému Vojtěchu,</w:t>
      </w:r>
      <w:r w:rsidRPr="00902FF3">
        <w:rPr>
          <w:rFonts w:asciiTheme="minorHAnsi" w:hAnsiTheme="minorHAnsi"/>
          <w:i/>
        </w:rPr>
        <w:br/>
        <w:t>by tě vzaly samostatné</w:t>
      </w:r>
      <w:r w:rsidRPr="00902FF3">
        <w:rPr>
          <w:rFonts w:asciiTheme="minorHAnsi" w:hAnsiTheme="minorHAnsi"/>
          <w:i/>
        </w:rPr>
        <w:br/>
        <w:t>národy do cechu.</w:t>
      </w:r>
    </w:p>
    <w:p w:rsidR="00B201E8" w:rsidRDefault="00DB1D53" w:rsidP="00B201E8">
      <w:pPr>
        <w:pStyle w:val="Normlnweb"/>
        <w:ind w:left="708"/>
      </w:pPr>
      <w:r>
        <w:t>Následující b</w:t>
      </w:r>
      <w:r w:rsidR="00B201E8">
        <w:t>áseň bychom zařadili do oddílu:</w:t>
      </w:r>
    </w:p>
    <w:p w:rsidR="00B201E8" w:rsidRPr="00B201E8" w:rsidRDefault="00B201E8" w:rsidP="00B201E8">
      <w:pPr>
        <w:pStyle w:val="Normlnweb"/>
        <w:numPr>
          <w:ilvl w:val="0"/>
          <w:numId w:val="11"/>
        </w:numPr>
        <w:rPr>
          <w:sz w:val="22"/>
          <w:szCs w:val="22"/>
        </w:rPr>
      </w:pPr>
      <w:r>
        <w:t>Církvi</w:t>
      </w:r>
    </w:p>
    <w:p w:rsidR="00B201E8" w:rsidRPr="00B201E8" w:rsidRDefault="00B201E8" w:rsidP="00B201E8">
      <w:pPr>
        <w:pStyle w:val="Normlnweb"/>
        <w:numPr>
          <w:ilvl w:val="0"/>
          <w:numId w:val="11"/>
        </w:numPr>
        <w:rPr>
          <w:sz w:val="22"/>
          <w:szCs w:val="22"/>
        </w:rPr>
      </w:pPr>
      <w:r>
        <w:t>Králi</w:t>
      </w:r>
    </w:p>
    <w:p w:rsidR="00B201E8" w:rsidRPr="00B201E8" w:rsidRDefault="00B201E8" w:rsidP="00B201E8">
      <w:pPr>
        <w:pStyle w:val="Normlnweb"/>
        <w:numPr>
          <w:ilvl w:val="0"/>
          <w:numId w:val="11"/>
        </w:numPr>
        <w:rPr>
          <w:sz w:val="22"/>
          <w:szCs w:val="22"/>
        </w:rPr>
      </w:pPr>
      <w:r>
        <w:t>Vlasti</w:t>
      </w:r>
    </w:p>
    <w:p w:rsidR="00B201E8" w:rsidRPr="00902FF3" w:rsidRDefault="00B201E8" w:rsidP="00B201E8">
      <w:pPr>
        <w:pStyle w:val="Normlnweb"/>
        <w:numPr>
          <w:ilvl w:val="0"/>
          <w:numId w:val="11"/>
        </w:numPr>
        <w:rPr>
          <w:sz w:val="22"/>
          <w:szCs w:val="22"/>
        </w:rPr>
      </w:pPr>
      <w:r>
        <w:lastRenderedPageBreak/>
        <w:t>Múzám</w:t>
      </w:r>
    </w:p>
    <w:p w:rsidR="00902FF3" w:rsidRDefault="00902FF3">
      <w:pPr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>
        <w:br w:type="page"/>
      </w:r>
    </w:p>
    <w:p w:rsidR="000B53E2" w:rsidRDefault="000B53E2">
      <w:pPr>
        <w:rPr>
          <w:rFonts w:cs="Times New Roman"/>
          <w:sz w:val="24"/>
          <w:szCs w:val="24"/>
        </w:rPr>
      </w:pPr>
      <w:r w:rsidRPr="000B53E2">
        <w:rPr>
          <w:rFonts w:cs="Times New Roman"/>
          <w:sz w:val="24"/>
          <w:szCs w:val="24"/>
        </w:rPr>
        <w:lastRenderedPageBreak/>
        <w:t>Seznam použitých zdrojů:</w:t>
      </w:r>
    </w:p>
    <w:p w:rsidR="000B53E2" w:rsidRPr="00B201E8" w:rsidRDefault="00B201E8" w:rsidP="000B53E2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Wikipedia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free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encyclopedia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San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Francisco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(CA):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Wikimedia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Foundation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2001- [cit. 2013-04-07]. Dostupné z: </w:t>
      </w:r>
      <w:r w:rsidRPr="00321D44">
        <w:rPr>
          <w:rFonts w:ascii="Arial" w:hAnsi="Arial" w:cs="Arial"/>
          <w:color w:val="000000"/>
          <w:sz w:val="20"/>
          <w:szCs w:val="20"/>
          <w:shd w:val="clear" w:color="auto" w:fill="FFFFFF"/>
        </w:rPr>
        <w:t>http://cs.wikipedia.org/wiki/Epigramy</w:t>
      </w:r>
    </w:p>
    <w:p w:rsidR="00B201E8" w:rsidRPr="00321D44" w:rsidRDefault="00B201E8" w:rsidP="000B53E2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Wikipedia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: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the</w:t>
      </w:r>
      <w:proofErr w:type="spellEnd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 xml:space="preserve"> free </w:t>
      </w:r>
      <w:proofErr w:type="spellStart"/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encyclopedia</w:t>
      </w:r>
      <w:proofErr w:type="spellEnd"/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San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Francisco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(CA):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Wikimedia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Foundation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2001- [cit. 2013-04-07]. Dostupné z: </w:t>
      </w:r>
      <w:r w:rsidR="00321D44" w:rsidRPr="00321D44">
        <w:rPr>
          <w:rFonts w:ascii="Arial" w:hAnsi="Arial" w:cs="Arial"/>
          <w:color w:val="000000"/>
          <w:sz w:val="20"/>
          <w:szCs w:val="20"/>
          <w:shd w:val="clear" w:color="auto" w:fill="FFFFFF"/>
        </w:rPr>
        <w:t>http://cs.wikipedia.org/wiki/Karel_Havl%C3%AD%C4%8Dek_Borovsk%C3%BD</w:t>
      </w:r>
    </w:p>
    <w:p w:rsidR="00321D44" w:rsidRPr="000B53E2" w:rsidRDefault="00321D44" w:rsidP="000B53E2">
      <w:pPr>
        <w:pStyle w:val="Odstavecseseznamem"/>
        <w:numPr>
          <w:ilvl w:val="0"/>
          <w:numId w:val="1"/>
        </w:numPr>
        <w:rPr>
          <w:rFonts w:cs="Times New Roman"/>
          <w:sz w:val="24"/>
          <w:szCs w:val="24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Knihy na </w:t>
      </w:r>
      <w:proofErr w:type="spellStart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netu</w:t>
      </w:r>
      <w:proofErr w:type="spellEnd"/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h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ttp://www.protivanek.cz/knihy/index.html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[online]. [cit. 2013-04-07]. Dostupné z: http://www.protivanek.cz/knihy/krallavra.html</w:t>
      </w:r>
    </w:p>
    <w:p w:rsidR="000B53E2" w:rsidRDefault="000B53E2">
      <w:pPr>
        <w:rPr>
          <w:rFonts w:cs="Times New Roman"/>
        </w:rPr>
      </w:pPr>
    </w:p>
    <w:p w:rsidR="000B53E2" w:rsidRDefault="000B53E2">
      <w:pPr>
        <w:rPr>
          <w:rFonts w:cs="Times New Roman"/>
        </w:rPr>
      </w:pPr>
    </w:p>
    <w:p w:rsidR="000B53E2" w:rsidRPr="000163F8" w:rsidRDefault="000B53E2">
      <w:pPr>
        <w:rPr>
          <w:rFonts w:cs="Times New Roman"/>
        </w:rPr>
      </w:pPr>
    </w:p>
    <w:sectPr w:rsidR="000B53E2" w:rsidRPr="000163F8" w:rsidSect="00945F42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007E" w:rsidRDefault="002C007E" w:rsidP="000515E4">
      <w:pPr>
        <w:spacing w:after="0" w:line="240" w:lineRule="auto"/>
      </w:pPr>
      <w:r>
        <w:separator/>
      </w:r>
    </w:p>
  </w:endnote>
  <w:endnote w:type="continuationSeparator" w:id="0">
    <w:p w:rsidR="002C007E" w:rsidRDefault="002C007E" w:rsidP="00051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007E" w:rsidRDefault="002C007E" w:rsidP="000515E4">
      <w:pPr>
        <w:spacing w:after="0" w:line="240" w:lineRule="auto"/>
      </w:pPr>
      <w:r>
        <w:separator/>
      </w:r>
    </w:p>
  </w:footnote>
  <w:footnote w:type="continuationSeparator" w:id="0">
    <w:p w:rsidR="002C007E" w:rsidRDefault="002C007E" w:rsidP="00051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3E2" w:rsidRDefault="000B53E2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079DD"/>
    <w:multiLevelType w:val="hybridMultilevel"/>
    <w:tmpl w:val="C5888C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711574"/>
    <w:multiLevelType w:val="hybridMultilevel"/>
    <w:tmpl w:val="17D2549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36240"/>
    <w:multiLevelType w:val="hybridMultilevel"/>
    <w:tmpl w:val="3FFABA0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A271C9"/>
    <w:multiLevelType w:val="hybridMultilevel"/>
    <w:tmpl w:val="D504A22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AB2575"/>
    <w:multiLevelType w:val="hybridMultilevel"/>
    <w:tmpl w:val="2C926B5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D17DED"/>
    <w:multiLevelType w:val="hybridMultilevel"/>
    <w:tmpl w:val="9D5C63B4"/>
    <w:lvl w:ilvl="0" w:tplc="78D2846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DB35F71"/>
    <w:multiLevelType w:val="hybridMultilevel"/>
    <w:tmpl w:val="E9F84F56"/>
    <w:lvl w:ilvl="0" w:tplc="DE3062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4FAB1A08"/>
    <w:multiLevelType w:val="hybridMultilevel"/>
    <w:tmpl w:val="44DAF2E0"/>
    <w:lvl w:ilvl="0" w:tplc="42762A9E">
      <w:start w:val="1"/>
      <w:numFmt w:val="lowerLetter"/>
      <w:lvlText w:val="%1)"/>
      <w:lvlJc w:val="left"/>
      <w:pPr>
        <w:ind w:left="1068" w:hanging="360"/>
      </w:pPr>
      <w:rPr>
        <w:rFonts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5D92E6A"/>
    <w:multiLevelType w:val="hybridMultilevel"/>
    <w:tmpl w:val="1092132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3E01E6"/>
    <w:multiLevelType w:val="hybridMultilevel"/>
    <w:tmpl w:val="441078B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FA0F8B"/>
    <w:multiLevelType w:val="hybridMultilevel"/>
    <w:tmpl w:val="56F8EBA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4"/>
  </w:num>
  <w:num w:numId="5">
    <w:abstractNumId w:val="2"/>
  </w:num>
  <w:num w:numId="6">
    <w:abstractNumId w:val="8"/>
  </w:num>
  <w:num w:numId="7">
    <w:abstractNumId w:val="1"/>
  </w:num>
  <w:num w:numId="8">
    <w:abstractNumId w:val="9"/>
  </w:num>
  <w:num w:numId="9">
    <w:abstractNumId w:val="6"/>
  </w:num>
  <w:num w:numId="10">
    <w:abstractNumId w:val="5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readOnly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5E4"/>
    <w:rsid w:val="000163F8"/>
    <w:rsid w:val="000515E4"/>
    <w:rsid w:val="000815E6"/>
    <w:rsid w:val="000B53E2"/>
    <w:rsid w:val="000D1075"/>
    <w:rsid w:val="001B4830"/>
    <w:rsid w:val="0021227A"/>
    <w:rsid w:val="00254622"/>
    <w:rsid w:val="002C007E"/>
    <w:rsid w:val="00321D44"/>
    <w:rsid w:val="00353885"/>
    <w:rsid w:val="003804D3"/>
    <w:rsid w:val="004C61A8"/>
    <w:rsid w:val="004E3A33"/>
    <w:rsid w:val="005946EC"/>
    <w:rsid w:val="0062218D"/>
    <w:rsid w:val="006840F9"/>
    <w:rsid w:val="00770BD4"/>
    <w:rsid w:val="0079076F"/>
    <w:rsid w:val="008123BC"/>
    <w:rsid w:val="00851186"/>
    <w:rsid w:val="00861A44"/>
    <w:rsid w:val="00902059"/>
    <w:rsid w:val="00902FF3"/>
    <w:rsid w:val="00945F42"/>
    <w:rsid w:val="009E11EA"/>
    <w:rsid w:val="00A94084"/>
    <w:rsid w:val="00B201E8"/>
    <w:rsid w:val="00B30AEF"/>
    <w:rsid w:val="00B86BCE"/>
    <w:rsid w:val="00C14C0B"/>
    <w:rsid w:val="00C96D1B"/>
    <w:rsid w:val="00CB3CA8"/>
    <w:rsid w:val="00D0701B"/>
    <w:rsid w:val="00D27CA9"/>
    <w:rsid w:val="00DB1D53"/>
    <w:rsid w:val="00DC3A30"/>
    <w:rsid w:val="00E266BC"/>
    <w:rsid w:val="00E43D71"/>
    <w:rsid w:val="00F30064"/>
    <w:rsid w:val="00FC2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45F42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tnovnzvraznn11">
    <w:name w:val="Světlé stínování – zvýraznění 1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  <w:style w:type="character" w:customStyle="1" w:styleId="spelle">
    <w:name w:val="spelle"/>
    <w:basedOn w:val="Standardnpsmoodstavce"/>
    <w:rsid w:val="00770BD4"/>
  </w:style>
  <w:style w:type="character" w:styleId="Hypertextovodkaz">
    <w:name w:val="Hyperlink"/>
    <w:basedOn w:val="Standardnpsmoodstavce"/>
    <w:uiPriority w:val="99"/>
    <w:unhideWhenUsed/>
    <w:rsid w:val="00B201E8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B201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apple-converted-space">
    <w:name w:val="apple-converted-space"/>
    <w:basedOn w:val="Standardnpsmoodstavce"/>
    <w:rsid w:val="00B201E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515E4"/>
  </w:style>
  <w:style w:type="paragraph" w:styleId="Zpat">
    <w:name w:val="footer"/>
    <w:basedOn w:val="Normln"/>
    <w:link w:val="ZpatChar"/>
    <w:uiPriority w:val="99"/>
    <w:unhideWhenUsed/>
    <w:rsid w:val="000515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515E4"/>
  </w:style>
  <w:style w:type="paragraph" w:styleId="Textbubliny">
    <w:name w:val="Balloon Text"/>
    <w:basedOn w:val="Normln"/>
    <w:link w:val="TextbublinyChar"/>
    <w:uiPriority w:val="99"/>
    <w:semiHidden/>
    <w:unhideWhenUsed/>
    <w:rsid w:val="000515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515E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1B48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Svtlstnovnzvraznn1">
    <w:name w:val="Light Shading Accent 1"/>
    <w:basedOn w:val="Normlntabulka"/>
    <w:uiPriority w:val="60"/>
    <w:rsid w:val="001B4830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tlstnovnzvraznn5">
    <w:name w:val="Light Shading Accent 5"/>
    <w:basedOn w:val="Normlntabulka"/>
    <w:uiPriority w:val="60"/>
    <w:rsid w:val="006840F9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character" w:styleId="Odkaznakoment">
    <w:name w:val="annotation reference"/>
    <w:basedOn w:val="Standardnpsmoodstavce"/>
    <w:uiPriority w:val="99"/>
    <w:semiHidden/>
    <w:unhideWhenUsed/>
    <w:rsid w:val="00E266B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266BC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266BC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266BC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266BC"/>
    <w:rPr>
      <w:b/>
      <w:bCs/>
      <w:sz w:val="20"/>
      <w:szCs w:val="20"/>
    </w:rPr>
  </w:style>
  <w:style w:type="paragraph" w:styleId="Odstavecseseznamem">
    <w:name w:val="List Paragraph"/>
    <w:basedOn w:val="Normln"/>
    <w:uiPriority w:val="34"/>
    <w:qFormat/>
    <w:rsid w:val="000B53E2"/>
    <w:pPr>
      <w:ind w:left="720"/>
      <w:contextualSpacing/>
    </w:pPr>
  </w:style>
  <w:style w:type="paragraph" w:styleId="Revize">
    <w:name w:val="Revision"/>
    <w:hidden/>
    <w:uiPriority w:val="99"/>
    <w:semiHidden/>
    <w:rsid w:val="000B53E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1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4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8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947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19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74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534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284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17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cs.wikipedia.org/wiki/1845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cs.wikipedia.org/wiki/1842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Moskva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cs.wikipedia.org/wiki/1845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Karel_Havl%C3%AD%C4%8Dek_Borovsk%C3%BD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8CCD9D-FB0E-43DB-839B-38C7B1E42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768</Words>
  <Characters>4534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Antonín Zelený</dc:creator>
  <cp:lastModifiedBy>Uzivatel</cp:lastModifiedBy>
  <cp:revision>12</cp:revision>
  <dcterms:created xsi:type="dcterms:W3CDTF">2013-02-20T04:11:00Z</dcterms:created>
  <dcterms:modified xsi:type="dcterms:W3CDTF">2013-04-21T04:20:00Z</dcterms:modified>
</cp:coreProperties>
</file>