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DD164E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2_08_M_Procentová část 2</w:t>
      </w:r>
      <w:r w:rsidR="006354AE">
        <w:rPr>
          <w:b/>
          <w:bCs/>
          <w:sz w:val="32"/>
          <w:szCs w:val="32"/>
        </w:rPr>
        <w:t>_</w:t>
      </w:r>
      <w:r w:rsidR="00EC7CBD">
        <w:rPr>
          <w:b/>
          <w:bCs/>
          <w:sz w:val="32"/>
          <w:szCs w:val="32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EC7CBD" w:rsidP="00300A4E">
            <w:r>
              <w:t>Ing. Poliačíková Jana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Pr="00103299" w:rsidRDefault="005D0162" w:rsidP="00300A4E">
            <w:pPr>
              <w:rPr>
                <w:rFonts w:eastAsia="Times New Roman" w:cstheme="minorHAnsi"/>
                <w:lang w:eastAsia="cs-CZ"/>
              </w:rPr>
            </w:pPr>
          </w:p>
          <w:p w:rsidR="00300A4E" w:rsidRPr="00103299" w:rsidRDefault="001705B7" w:rsidP="001705B7">
            <w:r w:rsidRPr="00300A4E">
              <w:rPr>
                <w:rFonts w:eastAsia="Times New Roman"/>
                <w:lang w:eastAsia="cs-CZ"/>
              </w:rPr>
              <w:t>Pracovní list opakuje </w:t>
            </w:r>
            <w:r>
              <w:rPr>
                <w:rFonts w:eastAsia="Times New Roman"/>
                <w:lang w:eastAsia="cs-CZ"/>
              </w:rPr>
              <w:t>základní pojmy procentového počtu a výpočet jednoho procenta, procentová část</w:t>
            </w:r>
            <w:r>
              <w:rPr>
                <w:rFonts w:eastAsia="Times New Roman" w:cstheme="minorHAnsi"/>
                <w:lang w:eastAsia="cs-CZ"/>
              </w:rPr>
              <w:t>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 a její aplikace</w:t>
            </w:r>
          </w:p>
          <w:p w:rsidR="005D0162" w:rsidRPr="00103299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</w:t>
            </w:r>
          </w:p>
          <w:p w:rsidR="005D0162" w:rsidRPr="00103299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354AE" w:rsidP="00300A4E">
            <w:r w:rsidRPr="00103299">
              <w:t>Čísla a</w:t>
            </w:r>
            <w:r w:rsidR="001705B7">
              <w:t xml:space="preserve"> početní operace/Procenta</w:t>
            </w:r>
          </w:p>
          <w:p w:rsidR="005D0162" w:rsidRPr="00103299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Default="001705B7" w:rsidP="00103299"/>
          <w:p w:rsidR="00EC7CBD" w:rsidRPr="00EC7CBD" w:rsidRDefault="006354AE" w:rsidP="00EC7CBD">
            <w:r w:rsidRPr="00EC7CBD">
              <w:t>- provádět základní aritmetické operace se zlomky, desetinnými čísly a procenty</w:t>
            </w:r>
          </w:p>
          <w:p w:rsidR="00EC7CBD" w:rsidRPr="00EC7CBD" w:rsidRDefault="00EC7CBD" w:rsidP="00EC7CBD">
            <w:r w:rsidRPr="00EC7CBD">
              <w:t>- zvládat práci s kalkulátorem pro kontrolu výsledků</w:t>
            </w:r>
          </w:p>
          <w:p w:rsidR="005D0162" w:rsidRPr="00103299" w:rsidRDefault="005D0162" w:rsidP="00103299"/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Pr="00103299" w:rsidRDefault="001705B7" w:rsidP="00103299">
            <w:r>
              <w:t>Základ, počet procent, procentová část, celek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103299" w:rsidRDefault="00300A4E" w:rsidP="00300A4E">
            <w:r w:rsidRPr="00103299">
              <w:t xml:space="preserve"> </w:t>
            </w:r>
          </w:p>
          <w:p w:rsidR="00300A4E" w:rsidRPr="00103299" w:rsidRDefault="00300A4E" w:rsidP="00300A4E">
            <w:r w:rsidRPr="00103299">
              <w:t>pracovní list</w:t>
            </w:r>
          </w:p>
          <w:p w:rsidR="005D0162" w:rsidRPr="00103299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103299" w:rsidRDefault="005D0162" w:rsidP="001860F0"/>
          <w:p w:rsidR="00300A4E" w:rsidRPr="00103299" w:rsidRDefault="00171D43" w:rsidP="001860F0">
            <w:r>
              <w:t>Střední vzdělávání, 2</w:t>
            </w:r>
            <w:r w:rsidR="001860F0" w:rsidRPr="00103299">
              <w:t xml:space="preserve">. ročník Praktické školy dvouleté </w:t>
            </w:r>
          </w:p>
          <w:p w:rsidR="005D0162" w:rsidRPr="00103299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EC7CBD" w:rsidP="00300A4E">
            <w:r>
              <w:t>Datum: 5. 6</w:t>
            </w:r>
            <w:r w:rsidR="001860F0" w:rsidRPr="00103299">
              <w:t xml:space="preserve">. </w:t>
            </w:r>
            <w:proofErr w:type="gramStart"/>
            <w:r w:rsidR="001860F0" w:rsidRPr="00103299">
              <w:t>2013</w:t>
            </w:r>
            <w:r w:rsidR="00300A4E" w:rsidRPr="00103299">
              <w:t xml:space="preserve">                           Třída</w:t>
            </w:r>
            <w:proofErr w:type="gramEnd"/>
            <w:r w:rsidR="00300A4E" w:rsidRPr="00103299">
              <w:t>:</w:t>
            </w:r>
            <w:r w:rsidR="0021327C" w:rsidRPr="00103299">
              <w:t xml:space="preserve"> </w:t>
            </w:r>
            <w:r w:rsidR="005302F8">
              <w:t>I</w:t>
            </w:r>
            <w:r w:rsidR="00171D43">
              <w:t>I</w:t>
            </w:r>
            <w:r w:rsidR="001860F0" w:rsidRPr="00103299">
              <w:t>. PRŠ 2</w:t>
            </w:r>
            <w:r w:rsidR="00300A4E" w:rsidRPr="00103299">
              <w:t xml:space="preserve"> </w:t>
            </w:r>
          </w:p>
          <w:p w:rsidR="005D0162" w:rsidRPr="00103299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103299" w:rsidRDefault="00EC7CBD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[31</w:t>
            </w:r>
            <w:r w:rsidR="00300A4E" w:rsidRPr="00103299">
              <w:rPr>
                <w:rFonts w:eastAsia="Calibri" w:cs="Calibri"/>
              </w:rPr>
              <w:t>-0</w:t>
            </w:r>
            <w:r w:rsidR="00613A60" w:rsidRPr="00103299">
              <w:rPr>
                <w:rFonts w:eastAsia="Calibri" w:cs="Calibri"/>
              </w:rPr>
              <w:t>5</w:t>
            </w:r>
            <w:r w:rsidR="00300A4E" w:rsidRPr="00103299">
              <w:rPr>
                <w:rFonts w:eastAsia="Calibri" w:cs="Calibri"/>
              </w:rPr>
              <w:t xml:space="preserve">-2013]. Dostupné z URL: </w:t>
            </w:r>
            <w:r w:rsidR="00300A4E" w:rsidRPr="00103299">
              <w:t xml:space="preserve">&lt; </w:t>
            </w:r>
            <w:hyperlink r:id="rId6" w:history="1">
              <w:r w:rsidR="00300A4E" w:rsidRPr="00103299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103299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</w:p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  <w:r>
        <w:rPr>
          <w:rFonts w:ascii="Comic Sans MS" w:hAnsi="Comic Sans MS"/>
          <w:noProof/>
          <w:color w:val="FF0000"/>
          <w:lang w:eastAsia="cs-CZ"/>
        </w:rPr>
        <w:lastRenderedPageBreak/>
        <w:t xml:space="preserve">     </w:t>
      </w:r>
    </w:p>
    <w:p w:rsidR="001705B7" w:rsidRPr="00EA75A7" w:rsidRDefault="00EC7CBD" w:rsidP="001705B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EU_42_SADA </w:t>
      </w:r>
      <w:r w:rsidR="00171D43">
        <w:rPr>
          <w:b/>
          <w:bCs/>
          <w:sz w:val="32"/>
          <w:szCs w:val="32"/>
        </w:rPr>
        <w:t>2_08</w:t>
      </w:r>
      <w:r>
        <w:rPr>
          <w:b/>
          <w:bCs/>
          <w:sz w:val="32"/>
          <w:szCs w:val="32"/>
        </w:rPr>
        <w:t xml:space="preserve">_M_Procentová část </w:t>
      </w:r>
      <w:r w:rsidR="00171D43">
        <w:rPr>
          <w:b/>
          <w:bCs/>
          <w:sz w:val="32"/>
          <w:szCs w:val="32"/>
        </w:rPr>
        <w:t>2</w:t>
      </w:r>
      <w:r>
        <w:rPr>
          <w:b/>
          <w:bCs/>
          <w:sz w:val="32"/>
          <w:szCs w:val="32"/>
        </w:rPr>
        <w:t>_POL</w:t>
      </w:r>
    </w:p>
    <w:p w:rsidR="001705B7" w:rsidRDefault="00CD17F1" w:rsidP="001705B7">
      <w:pPr>
        <w:jc w:val="center"/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rFonts w:ascii="Comic Sans MS" w:hAnsi="Comic Sans MS"/>
          <w:b/>
          <w:bCs/>
          <w:noProof/>
          <w:color w:val="FF0000"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4744085</wp:posOffset>
            </wp:positionH>
            <wp:positionV relativeFrom="paragraph">
              <wp:posOffset>391160</wp:posOffset>
            </wp:positionV>
            <wp:extent cx="1748155" cy="1365250"/>
            <wp:effectExtent l="0" t="0" r="4445" b="0"/>
            <wp:wrapTight wrapText="bothSides">
              <wp:wrapPolygon edited="0">
                <wp:start x="10592" y="301"/>
                <wp:lineTo x="9180" y="1206"/>
                <wp:lineTo x="8238" y="3014"/>
                <wp:lineTo x="8474" y="5124"/>
                <wp:lineTo x="3060" y="7233"/>
                <wp:lineTo x="0" y="9042"/>
                <wp:lineTo x="706" y="14768"/>
                <wp:lineTo x="4472" y="19892"/>
                <wp:lineTo x="6120" y="21098"/>
                <wp:lineTo x="6355" y="21098"/>
                <wp:lineTo x="10121" y="21098"/>
                <wp:lineTo x="11298" y="21098"/>
                <wp:lineTo x="18595" y="19892"/>
                <wp:lineTo x="18595" y="19591"/>
                <wp:lineTo x="19066" y="19591"/>
                <wp:lineTo x="21655" y="15673"/>
                <wp:lineTo x="21655" y="13563"/>
                <wp:lineTo x="20949" y="11754"/>
                <wp:lineTo x="19772" y="9946"/>
                <wp:lineTo x="18595" y="4521"/>
                <wp:lineTo x="14829" y="1507"/>
                <wp:lineTo x="12240" y="301"/>
                <wp:lineTo x="10592" y="301"/>
              </wp:wrapPolygon>
            </wp:wrapTight>
            <wp:docPr id="12" name="obrázek 6" descr="C:\Users\Jana\AppData\Local\Microsoft\Windows\Temporary Internet Files\Content.IE5\SV48G03S\MC9002152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SV48G03S\MC90021525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136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1D43">
        <w:rPr>
          <w:rFonts w:ascii="Comic Sans MS" w:hAnsi="Comic Sans MS"/>
          <w:b/>
          <w:bCs/>
          <w:color w:val="FF0000"/>
          <w:sz w:val="40"/>
          <w:szCs w:val="40"/>
        </w:rPr>
        <w:t>Procentová část 2</w:t>
      </w:r>
    </w:p>
    <w:p w:rsidR="00EC7CBD" w:rsidRDefault="00EC7CBD" w:rsidP="00EC7CBD">
      <w:pPr>
        <w:rPr>
          <w:rFonts w:ascii="Comic Sans MS" w:hAnsi="Comic Sans MS"/>
          <w:b/>
          <w:bCs/>
          <w:sz w:val="24"/>
          <w:szCs w:val="24"/>
        </w:rPr>
      </w:pPr>
      <w:r w:rsidRPr="00EC7CBD">
        <w:rPr>
          <w:rFonts w:ascii="Comic Sans MS" w:hAnsi="Comic Sans MS"/>
          <w:b/>
          <w:bCs/>
          <w:sz w:val="24"/>
          <w:szCs w:val="24"/>
        </w:rPr>
        <w:t xml:space="preserve">1. </w:t>
      </w:r>
      <w:r w:rsidR="00171D43">
        <w:rPr>
          <w:rFonts w:ascii="Comic Sans MS" w:hAnsi="Comic Sans MS"/>
          <w:b/>
          <w:bCs/>
          <w:sz w:val="24"/>
          <w:szCs w:val="24"/>
        </w:rPr>
        <w:t>Vypočítej zpaměti</w:t>
      </w:r>
      <w:r>
        <w:rPr>
          <w:rFonts w:ascii="Comic Sans MS" w:hAnsi="Comic Sans MS"/>
          <w:b/>
          <w:bCs/>
          <w:sz w:val="24"/>
          <w:szCs w:val="24"/>
        </w:rPr>
        <w:t>:</w:t>
      </w:r>
    </w:p>
    <w:p w:rsidR="00EC7CBD" w:rsidRDefault="00171D43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5 % z 600 l</w:t>
      </w:r>
      <w:r w:rsidR="00EC7CBD">
        <w:rPr>
          <w:rFonts w:ascii="Comic Sans MS" w:hAnsi="Comic Sans MS"/>
          <w:b/>
          <w:bCs/>
          <w:sz w:val="24"/>
          <w:szCs w:val="24"/>
        </w:rPr>
        <w:t xml:space="preserve"> = </w:t>
      </w:r>
    </w:p>
    <w:p w:rsidR="00EC7CBD" w:rsidRDefault="00171D43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7 % z 8</w:t>
      </w:r>
      <w:r w:rsidR="00EC7CBD">
        <w:rPr>
          <w:rFonts w:ascii="Comic Sans MS" w:hAnsi="Comic Sans MS"/>
          <w:b/>
          <w:bCs/>
          <w:sz w:val="24"/>
          <w:szCs w:val="24"/>
        </w:rPr>
        <w:t xml:space="preserve">00 </w:t>
      </w:r>
      <w:r>
        <w:rPr>
          <w:rFonts w:ascii="Comic Sans MS" w:hAnsi="Comic Sans MS"/>
          <w:b/>
          <w:bCs/>
          <w:sz w:val="24"/>
          <w:szCs w:val="24"/>
        </w:rPr>
        <w:t xml:space="preserve">m </w:t>
      </w:r>
      <w:r w:rsidR="00EC7CBD">
        <w:rPr>
          <w:rFonts w:ascii="Comic Sans MS" w:hAnsi="Comic Sans MS"/>
          <w:b/>
          <w:bCs/>
          <w:sz w:val="24"/>
          <w:szCs w:val="24"/>
        </w:rPr>
        <w:t>=</w:t>
      </w:r>
    </w:p>
    <w:p w:rsidR="00EC7CBD" w:rsidRDefault="00171D43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3 % ze 400 Kč</w:t>
      </w:r>
      <w:r w:rsidR="00EC7CBD">
        <w:rPr>
          <w:rFonts w:ascii="Comic Sans MS" w:hAnsi="Comic Sans MS"/>
          <w:b/>
          <w:bCs/>
          <w:sz w:val="24"/>
          <w:szCs w:val="24"/>
        </w:rPr>
        <w:t xml:space="preserve"> =</w:t>
      </w:r>
    </w:p>
    <w:p w:rsidR="00EC7CBD" w:rsidRDefault="00171D43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9 % z 9</w:t>
      </w:r>
      <w:r w:rsidR="00EC7CBD">
        <w:rPr>
          <w:rFonts w:ascii="Comic Sans MS" w:hAnsi="Comic Sans MS"/>
          <w:b/>
          <w:bCs/>
          <w:sz w:val="24"/>
          <w:szCs w:val="24"/>
        </w:rPr>
        <w:t>00</w:t>
      </w:r>
      <w:r>
        <w:rPr>
          <w:rFonts w:ascii="Comic Sans MS" w:hAnsi="Comic Sans MS"/>
          <w:b/>
          <w:bCs/>
          <w:sz w:val="24"/>
          <w:szCs w:val="24"/>
        </w:rPr>
        <w:t xml:space="preserve"> kg</w:t>
      </w:r>
      <w:r w:rsidR="00EC7CBD">
        <w:rPr>
          <w:rFonts w:ascii="Comic Sans MS" w:hAnsi="Comic Sans MS"/>
          <w:b/>
          <w:bCs/>
          <w:sz w:val="24"/>
          <w:szCs w:val="24"/>
        </w:rPr>
        <w:t xml:space="preserve"> =</w:t>
      </w:r>
    </w:p>
    <w:p w:rsidR="00171D43" w:rsidRDefault="00CD17F1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5860415</wp:posOffset>
            </wp:positionH>
            <wp:positionV relativeFrom="paragraph">
              <wp:posOffset>862965</wp:posOffset>
            </wp:positionV>
            <wp:extent cx="937895" cy="1044575"/>
            <wp:effectExtent l="0" t="0" r="0" b="0"/>
            <wp:wrapTight wrapText="bothSides">
              <wp:wrapPolygon edited="0">
                <wp:start x="14478" y="394"/>
                <wp:lineTo x="6581" y="394"/>
                <wp:lineTo x="1755" y="2757"/>
                <wp:lineTo x="1755" y="6697"/>
                <wp:lineTo x="0" y="12999"/>
                <wp:lineTo x="0" y="21272"/>
                <wp:lineTo x="21498" y="21272"/>
                <wp:lineTo x="21498" y="12999"/>
                <wp:lineTo x="20620" y="11818"/>
                <wp:lineTo x="17110" y="6697"/>
                <wp:lineTo x="18865" y="3545"/>
                <wp:lineTo x="18865" y="788"/>
                <wp:lineTo x="17110" y="394"/>
                <wp:lineTo x="14478" y="394"/>
              </wp:wrapPolygon>
            </wp:wrapTight>
            <wp:docPr id="2" name="obrázek 1" descr="C:\Users\Jana\AppData\Local\Microsoft\Windows\Temporary Internet Files\Content.IE5\TVQU4GYL\MC9000533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TVQU4GYL\MC90005339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7CBD">
        <w:rPr>
          <w:rFonts w:ascii="Comic Sans MS" w:hAnsi="Comic Sans MS"/>
          <w:b/>
          <w:bCs/>
          <w:sz w:val="24"/>
          <w:szCs w:val="24"/>
        </w:rPr>
        <w:t xml:space="preserve">2. </w:t>
      </w:r>
      <w:r w:rsidR="00171D43">
        <w:rPr>
          <w:rFonts w:ascii="Comic Sans MS" w:hAnsi="Comic Sans MS"/>
          <w:b/>
          <w:bCs/>
          <w:sz w:val="24"/>
          <w:szCs w:val="24"/>
        </w:rPr>
        <w:t>Školu navštěvuje 300 žáků, z toho 25 % onemocnělo chřipkou. Kolik to bylo dětí a kolik dětí zůstalo zdravých? Jaké jsou příznaky chřipky? Jak můžeme chřipce předcházet? Jakým způsobem se léčí?</w:t>
      </w: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Odpověď:</w:t>
      </w:r>
    </w:p>
    <w:p w:rsidR="003A580F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3A580F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3. </w:t>
      </w:r>
      <w:r w:rsidR="00171D43">
        <w:rPr>
          <w:rFonts w:ascii="Comic Sans MS" w:hAnsi="Comic Sans MS"/>
          <w:b/>
          <w:bCs/>
          <w:sz w:val="24"/>
          <w:szCs w:val="24"/>
        </w:rPr>
        <w:t>Z 1000 dotázaných odpovědělo 60 %, že v dětském věku prodělali neštovice. Kolik je to osob? Jaké jsou příznaky neštovic? Jak se léčí?</w:t>
      </w:r>
      <w:r w:rsidRPr="003A580F">
        <w:rPr>
          <w:rFonts w:ascii="Comic Sans MS" w:hAnsi="Comic Sans MS"/>
          <w:b/>
          <w:bCs/>
          <w:noProof/>
          <w:color w:val="FF0000"/>
          <w:sz w:val="40"/>
          <w:szCs w:val="40"/>
          <w:lang w:eastAsia="cs-CZ"/>
        </w:rPr>
        <w:t xml:space="preserve"> </w:t>
      </w:r>
    </w:p>
    <w:p w:rsidR="003A580F" w:rsidRPr="003A580F" w:rsidRDefault="00CD17F1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5417185</wp:posOffset>
            </wp:positionH>
            <wp:positionV relativeFrom="paragraph">
              <wp:posOffset>361315</wp:posOffset>
            </wp:positionV>
            <wp:extent cx="1317625" cy="866775"/>
            <wp:effectExtent l="19050" t="0" r="0" b="0"/>
            <wp:wrapTight wrapText="bothSides">
              <wp:wrapPolygon edited="0">
                <wp:start x="13116" y="0"/>
                <wp:lineTo x="9369" y="1424"/>
                <wp:lineTo x="7495" y="3798"/>
                <wp:lineTo x="7807" y="7596"/>
                <wp:lineTo x="0" y="13767"/>
                <wp:lineTo x="-312" y="15191"/>
                <wp:lineTo x="625" y="18040"/>
                <wp:lineTo x="6558" y="21363"/>
                <wp:lineTo x="11242" y="21363"/>
                <wp:lineTo x="19674" y="21363"/>
                <wp:lineTo x="20611" y="21363"/>
                <wp:lineTo x="21548" y="18514"/>
                <wp:lineTo x="21548" y="4747"/>
                <wp:lineTo x="18425" y="475"/>
                <wp:lineTo x="15927" y="0"/>
                <wp:lineTo x="13116" y="0"/>
              </wp:wrapPolygon>
            </wp:wrapTight>
            <wp:docPr id="6" name="obrázek 3" descr="C:\Users\Jana\AppData\Local\Microsoft\Windows\Temporary Internet Files\Content.IE5\TVQU4GYL\MC9004301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TVQU4GYL\MC90043012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580F"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 xml:space="preserve">Odpověď: </w:t>
      </w:r>
    </w:p>
    <w:p w:rsidR="003A580F" w:rsidRPr="003A580F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3A580F" w:rsidRPr="003A580F" w:rsidRDefault="003A580F" w:rsidP="003A580F">
      <w:pPr>
        <w:rPr>
          <w:rFonts w:ascii="Comic Sans MS" w:hAnsi="Comic Sans MS"/>
          <w:b/>
          <w:bCs/>
          <w:sz w:val="24"/>
          <w:szCs w:val="24"/>
        </w:rPr>
      </w:pPr>
      <w:r w:rsidRPr="003A580F">
        <w:rPr>
          <w:rFonts w:ascii="Comic Sans MS" w:hAnsi="Comic Sans MS"/>
          <w:b/>
          <w:bCs/>
          <w:sz w:val="24"/>
          <w:szCs w:val="24"/>
        </w:rPr>
        <w:t xml:space="preserve">4. </w:t>
      </w:r>
      <w:r w:rsidR="00CD17F1">
        <w:rPr>
          <w:rFonts w:ascii="Comic Sans MS" w:hAnsi="Comic Sans MS"/>
          <w:b/>
          <w:bCs/>
          <w:sz w:val="24"/>
          <w:szCs w:val="24"/>
        </w:rPr>
        <w:t>V minulém školním roce prodělalo z celkového počtu 200 žáků 20 % angínu. Kolik to bylo žáků a kolika žákům se angína vyhnula? Víš, jaké jsou příznaky angína a jakým způsobem se léčí?</w:t>
      </w:r>
    </w:p>
    <w:p w:rsidR="003A580F" w:rsidRPr="003A580F" w:rsidRDefault="00CD17F1" w:rsidP="003A580F">
      <w:pPr>
        <w:rPr>
          <w:rFonts w:ascii="Comic Sans MS" w:hAnsi="Comic Sans MS"/>
          <w:b/>
          <w:bCs/>
          <w:color w:val="FF000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5658485</wp:posOffset>
            </wp:positionH>
            <wp:positionV relativeFrom="paragraph">
              <wp:posOffset>115570</wp:posOffset>
            </wp:positionV>
            <wp:extent cx="1141095" cy="1068705"/>
            <wp:effectExtent l="19050" t="0" r="1905" b="0"/>
            <wp:wrapTight wrapText="bothSides">
              <wp:wrapPolygon edited="0">
                <wp:start x="6851" y="385"/>
                <wp:lineTo x="2885" y="1540"/>
                <wp:lineTo x="0" y="4235"/>
                <wp:lineTo x="-361" y="12706"/>
                <wp:lineTo x="2524" y="18866"/>
                <wp:lineTo x="7573" y="21176"/>
                <wp:lineTo x="7933" y="21176"/>
                <wp:lineTo x="12260" y="21176"/>
                <wp:lineTo x="13703" y="21176"/>
                <wp:lineTo x="19472" y="19251"/>
                <wp:lineTo x="19472" y="18866"/>
                <wp:lineTo x="21636" y="13091"/>
                <wp:lineTo x="21636" y="9626"/>
                <wp:lineTo x="21275" y="6160"/>
                <wp:lineTo x="18391" y="3850"/>
                <wp:lineTo x="12260" y="385"/>
                <wp:lineTo x="6851" y="385"/>
              </wp:wrapPolygon>
            </wp:wrapTight>
            <wp:docPr id="3" name="obrázek 2" descr="C:\Users\Jana\AppData\Local\Microsoft\Windows\Temporary Internet Files\Content.IE5\CRX18PNE\MC9000563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CRX18PNE\MC90005634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06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580F"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</w:p>
    <w:p w:rsidR="003A580F" w:rsidRPr="003A580F" w:rsidRDefault="003A580F" w:rsidP="003A580F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3A580F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Odpověď:</w:t>
      </w:r>
    </w:p>
    <w:p w:rsidR="003A580F" w:rsidRPr="00EC7CBD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1705B7" w:rsidRDefault="003A580F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Klíč:</w:t>
      </w:r>
    </w:p>
    <w:p w:rsidR="003A580F" w:rsidRDefault="00CD17F1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1. 30, 56, 12, 81</w:t>
      </w:r>
    </w:p>
    <w:p w:rsidR="003A580F" w:rsidRDefault="00CD17F1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2. 75 žáků nemocných, 225 žáků zdravých</w:t>
      </w:r>
    </w:p>
    <w:p w:rsidR="003A580F" w:rsidRDefault="00CD17F1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3. 600 osob mělo neštovice</w:t>
      </w:r>
    </w:p>
    <w:p w:rsidR="003A580F" w:rsidRDefault="003A580F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4.</w:t>
      </w:r>
      <w:r w:rsidR="00CD17F1">
        <w:rPr>
          <w:rFonts w:ascii="Comic Sans MS" w:hAnsi="Comic Sans MS"/>
        </w:rPr>
        <w:t xml:space="preserve"> 40 žáků mělo angínu, 160 ne</w:t>
      </w:r>
    </w:p>
    <w:sectPr w:rsidR="003A580F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07DA4"/>
    <w:rsid w:val="00003CCE"/>
    <w:rsid w:val="00015B38"/>
    <w:rsid w:val="00061E8E"/>
    <w:rsid w:val="00103299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705F"/>
    <w:rsid w:val="0025230E"/>
    <w:rsid w:val="00252882"/>
    <w:rsid w:val="00300A4E"/>
    <w:rsid w:val="0030285C"/>
    <w:rsid w:val="00315596"/>
    <w:rsid w:val="00362B86"/>
    <w:rsid w:val="00370CEC"/>
    <w:rsid w:val="003A580F"/>
    <w:rsid w:val="003C37A8"/>
    <w:rsid w:val="003E3D5D"/>
    <w:rsid w:val="003F77AE"/>
    <w:rsid w:val="00413C39"/>
    <w:rsid w:val="0041597C"/>
    <w:rsid w:val="004251A8"/>
    <w:rsid w:val="00451617"/>
    <w:rsid w:val="004E16E0"/>
    <w:rsid w:val="00507DA4"/>
    <w:rsid w:val="005302F8"/>
    <w:rsid w:val="005736C8"/>
    <w:rsid w:val="00593DD2"/>
    <w:rsid w:val="005D0162"/>
    <w:rsid w:val="00613A60"/>
    <w:rsid w:val="006354AE"/>
    <w:rsid w:val="00641E46"/>
    <w:rsid w:val="00651E94"/>
    <w:rsid w:val="00652DB9"/>
    <w:rsid w:val="006612DD"/>
    <w:rsid w:val="00670929"/>
    <w:rsid w:val="006D5048"/>
    <w:rsid w:val="006E2BB1"/>
    <w:rsid w:val="006F2154"/>
    <w:rsid w:val="007222C7"/>
    <w:rsid w:val="00724FE9"/>
    <w:rsid w:val="00745672"/>
    <w:rsid w:val="007B568B"/>
    <w:rsid w:val="007C3244"/>
    <w:rsid w:val="00801C94"/>
    <w:rsid w:val="00820803"/>
    <w:rsid w:val="00823CA0"/>
    <w:rsid w:val="00874E1E"/>
    <w:rsid w:val="008D3008"/>
    <w:rsid w:val="008E105F"/>
    <w:rsid w:val="008E1D02"/>
    <w:rsid w:val="008F3F24"/>
    <w:rsid w:val="0093695D"/>
    <w:rsid w:val="009A5D76"/>
    <w:rsid w:val="009D6A4D"/>
    <w:rsid w:val="009E0BED"/>
    <w:rsid w:val="009F0079"/>
    <w:rsid w:val="00A13A03"/>
    <w:rsid w:val="00A43FF4"/>
    <w:rsid w:val="00A5798F"/>
    <w:rsid w:val="00A7492D"/>
    <w:rsid w:val="00B07A1E"/>
    <w:rsid w:val="00B157D9"/>
    <w:rsid w:val="00B50900"/>
    <w:rsid w:val="00B776C2"/>
    <w:rsid w:val="00B80FFA"/>
    <w:rsid w:val="00B91F4D"/>
    <w:rsid w:val="00C358C2"/>
    <w:rsid w:val="00C36F43"/>
    <w:rsid w:val="00C6796A"/>
    <w:rsid w:val="00CA2020"/>
    <w:rsid w:val="00CA6451"/>
    <w:rsid w:val="00CA7AB0"/>
    <w:rsid w:val="00CB2193"/>
    <w:rsid w:val="00CB551D"/>
    <w:rsid w:val="00CC59B8"/>
    <w:rsid w:val="00CD17F1"/>
    <w:rsid w:val="00CD3FDC"/>
    <w:rsid w:val="00D34F45"/>
    <w:rsid w:val="00D42805"/>
    <w:rsid w:val="00D635C7"/>
    <w:rsid w:val="00DA445C"/>
    <w:rsid w:val="00DD164E"/>
    <w:rsid w:val="00DE0BCA"/>
    <w:rsid w:val="00DF2EE1"/>
    <w:rsid w:val="00E22F54"/>
    <w:rsid w:val="00E5220C"/>
    <w:rsid w:val="00E71ED6"/>
    <w:rsid w:val="00E7418C"/>
    <w:rsid w:val="00E91E88"/>
    <w:rsid w:val="00EA7AC4"/>
    <w:rsid w:val="00EC7CBD"/>
    <w:rsid w:val="00F11C74"/>
    <w:rsid w:val="00F1749F"/>
    <w:rsid w:val="00F426F5"/>
    <w:rsid w:val="00F6746F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263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45</cp:revision>
  <dcterms:created xsi:type="dcterms:W3CDTF">2012-10-26T20:10:00Z</dcterms:created>
  <dcterms:modified xsi:type="dcterms:W3CDTF">2013-05-31T19:35:00Z</dcterms:modified>
</cp:coreProperties>
</file>