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CEB" w:rsidRPr="00B50CEB" w:rsidRDefault="00B50CEB" w:rsidP="00B50CEB">
      <w:pPr>
        <w:rPr>
          <w:rFonts w:ascii="Calibri" w:eastAsia="Calibri" w:hAnsi="Calibri" w:cs="Times New Roman"/>
          <w:lang w:eastAsia="en-US"/>
        </w:rPr>
      </w:pPr>
      <w:r w:rsidRPr="00B50CEB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2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CEB" w:rsidRPr="00B50CEB" w:rsidRDefault="00B50CEB" w:rsidP="00B50CEB">
      <w:pPr>
        <w:spacing w:before="2400"/>
        <w:rPr>
          <w:rFonts w:ascii="Calibri" w:eastAsia="Calibri" w:hAnsi="Calibri" w:cs="Times New Roman"/>
          <w:lang w:eastAsia="en-US"/>
        </w:rPr>
      </w:pPr>
    </w:p>
    <w:p w:rsidR="00B50CEB" w:rsidRPr="00B50CEB" w:rsidRDefault="00B50CEB" w:rsidP="00B50CEB">
      <w:pPr>
        <w:jc w:val="center"/>
        <w:rPr>
          <w:rFonts w:ascii="Calibri" w:eastAsia="Calibri" w:hAnsi="Calibri" w:cs="Times New Roman"/>
          <w:lang w:eastAsia="en-US"/>
        </w:rPr>
      </w:pPr>
    </w:p>
    <w:p w:rsidR="00B50CEB" w:rsidRPr="00B50CEB" w:rsidRDefault="00B50CEB" w:rsidP="00B50CEB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B50CEB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B50CEB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B50CEB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B50CEB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B50CEB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B50CEB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B50CEB" w:rsidRPr="00B50CEB" w:rsidRDefault="00B50CEB" w:rsidP="00B50CEB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B50CEB" w:rsidRPr="00B50CEB" w:rsidRDefault="00B50CEB" w:rsidP="00B50CEB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1"/>
        <w:tblW w:w="0" w:type="auto"/>
        <w:tblLook w:val="04A0"/>
      </w:tblPr>
      <w:tblGrid>
        <w:gridCol w:w="3369"/>
        <w:gridCol w:w="5843"/>
      </w:tblGrid>
      <w:tr w:rsidR="00B50CEB" w:rsidRPr="00B50CEB" w:rsidTr="001B5023">
        <w:tc>
          <w:tcPr>
            <w:tcW w:w="3369" w:type="dxa"/>
          </w:tcPr>
          <w:p w:rsidR="00B50CEB" w:rsidRPr="00B50CEB" w:rsidRDefault="00B50CEB" w:rsidP="00B50CEB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B50CEB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B50CEB" w:rsidRPr="00B50CEB" w:rsidRDefault="00B50CEB" w:rsidP="00B50CEB">
            <w:pPr>
              <w:jc w:val="center"/>
              <w:rPr>
                <w:rFonts w:ascii="Calibri" w:eastAsia="Times New Roman" w:hAnsi="Calibri" w:cs="Times New Roman"/>
                <w:smallCaps/>
                <w:sz w:val="24"/>
                <w:szCs w:val="24"/>
              </w:rPr>
            </w:pPr>
            <w:r w:rsidRPr="00B50CEB">
              <w:rPr>
                <w:rFonts w:ascii="Tahoma" w:eastAsia="Times New Roman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B50CEB" w:rsidRPr="00B50CEB" w:rsidTr="001B5023">
        <w:tc>
          <w:tcPr>
            <w:tcW w:w="3369" w:type="dxa"/>
          </w:tcPr>
          <w:p w:rsidR="00B50CEB" w:rsidRPr="00B50CEB" w:rsidRDefault="00B50CEB" w:rsidP="00B50CEB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B50CEB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B50CEB" w:rsidRPr="000D1DCC" w:rsidRDefault="00263766" w:rsidP="00B50CEB">
            <w:pPr>
              <w:jc w:val="center"/>
              <w:rPr>
                <w:rFonts w:ascii="Calibri" w:eastAsia="Times New Roman" w:hAnsi="Calibri" w:cs="Times New Roman"/>
                <w:smallCaps/>
                <w:sz w:val="28"/>
                <w:szCs w:val="28"/>
              </w:rPr>
            </w:pPr>
            <w:r w:rsidRPr="000D1DCC">
              <w:rPr>
                <w:rFonts w:ascii="Calibri" w:eastAsia="Times New Roman" w:hAnsi="Calibri" w:cs="Times New Roman"/>
                <w:smallCaps/>
                <w:sz w:val="28"/>
                <w:szCs w:val="28"/>
              </w:rPr>
              <w:t>15.</w:t>
            </w:r>
          </w:p>
        </w:tc>
      </w:tr>
      <w:tr w:rsidR="00B50CEB" w:rsidRPr="00B50CEB" w:rsidTr="001B5023">
        <w:tc>
          <w:tcPr>
            <w:tcW w:w="3369" w:type="dxa"/>
          </w:tcPr>
          <w:p w:rsidR="00B50CEB" w:rsidRPr="00B50CEB" w:rsidRDefault="00B50CEB" w:rsidP="00B50CEB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B50CEB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B50CEB" w:rsidRPr="00B50CEB" w:rsidRDefault="00B50CEB" w:rsidP="00B50CEB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eastAsia="Times New Roman" w:hAnsi="Calibri" w:cs="Times New Roman"/>
                <w:smallCaps/>
                <w:sz w:val="24"/>
                <w:szCs w:val="24"/>
              </w:rPr>
            </w:pPr>
            <w:r w:rsidRPr="00B50CEB">
              <w:rPr>
                <w:rFonts w:ascii="Calibri" w:eastAsia="Times New Roman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B50CEB" w:rsidRPr="00B50CEB" w:rsidTr="001B5023">
        <w:tc>
          <w:tcPr>
            <w:tcW w:w="3369" w:type="dxa"/>
          </w:tcPr>
          <w:p w:rsidR="00B50CEB" w:rsidRPr="00B50CEB" w:rsidRDefault="00B50CEB" w:rsidP="00B50CEB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B50CEB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B50CEB" w:rsidRPr="00B50CEB" w:rsidRDefault="00B50CEB" w:rsidP="00B50CEB">
            <w:pPr>
              <w:jc w:val="center"/>
              <w:rPr>
                <w:rFonts w:ascii="Calibri" w:eastAsia="Times New Roman" w:hAnsi="Calibri" w:cs="Times New Roman"/>
                <w:smallCaps/>
                <w:sz w:val="32"/>
                <w:szCs w:val="32"/>
              </w:rPr>
            </w:pPr>
            <w:r w:rsidRPr="00B50CEB">
              <w:rPr>
                <w:rFonts w:ascii="Calibri" w:eastAsia="Times New Roman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B50CEB" w:rsidRPr="00B50CEB" w:rsidTr="001B5023">
        <w:tc>
          <w:tcPr>
            <w:tcW w:w="3369" w:type="dxa"/>
          </w:tcPr>
          <w:p w:rsidR="00B50CEB" w:rsidRPr="00B50CEB" w:rsidRDefault="00B50CEB" w:rsidP="00B50CEB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B50CEB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B50CEB" w:rsidRPr="000D1DCC" w:rsidRDefault="000D1DCC" w:rsidP="000D1DCC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0D1DCC">
              <w:rPr>
                <w:rFonts w:ascii="Calibri" w:eastAsia="Times New Roman" w:hAnsi="Calibri" w:cs="Times New Roman"/>
                <w:sz w:val="28"/>
                <w:szCs w:val="28"/>
              </w:rPr>
              <w:t xml:space="preserve">Ekonomika - </w:t>
            </w:r>
            <w:r w:rsidR="00263766" w:rsidRPr="000D1DCC">
              <w:rPr>
                <w:rFonts w:ascii="Calibri" w:eastAsia="Times New Roman" w:hAnsi="Calibri" w:cs="Times New Roman"/>
                <w:sz w:val="28"/>
                <w:szCs w:val="28"/>
              </w:rPr>
              <w:t>D</w:t>
            </w:r>
            <w:r w:rsidRPr="000D1DCC">
              <w:rPr>
                <w:rFonts w:ascii="Calibri" w:eastAsia="Times New Roman" w:hAnsi="Calibri" w:cs="Times New Roman"/>
                <w:sz w:val="28"/>
                <w:szCs w:val="28"/>
              </w:rPr>
              <w:t>aně</w:t>
            </w:r>
            <w:r w:rsidR="00263766" w:rsidRPr="000D1DCC">
              <w:rPr>
                <w:rFonts w:ascii="Calibri" w:eastAsia="Times New Roman" w:hAnsi="Calibri" w:cs="Times New Roman"/>
                <w:sz w:val="28"/>
                <w:szCs w:val="28"/>
              </w:rPr>
              <w:t xml:space="preserve"> </w:t>
            </w:r>
          </w:p>
        </w:tc>
      </w:tr>
      <w:tr w:rsidR="00B50CEB" w:rsidRPr="00B50CEB" w:rsidTr="001B5023">
        <w:tc>
          <w:tcPr>
            <w:tcW w:w="3369" w:type="dxa"/>
          </w:tcPr>
          <w:p w:rsidR="00B50CEB" w:rsidRPr="00B50CEB" w:rsidRDefault="00B50CEB" w:rsidP="00B50CEB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B50CEB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B50CEB" w:rsidRPr="000D1DCC" w:rsidRDefault="000D1DCC" w:rsidP="000D1DCC">
            <w:pPr>
              <w:jc w:val="center"/>
              <w:rPr>
                <w:sz w:val="28"/>
                <w:szCs w:val="28"/>
              </w:rPr>
            </w:pPr>
            <w:r w:rsidRPr="000D1DCC">
              <w:rPr>
                <w:sz w:val="28"/>
                <w:szCs w:val="28"/>
              </w:rPr>
              <w:t>ČK3B – III. ročník, učební obor</w:t>
            </w:r>
          </w:p>
        </w:tc>
      </w:tr>
      <w:tr w:rsidR="00B50CEB" w:rsidRPr="00B50CEB" w:rsidTr="001B5023">
        <w:tc>
          <w:tcPr>
            <w:tcW w:w="3369" w:type="dxa"/>
          </w:tcPr>
          <w:p w:rsidR="00B50CEB" w:rsidRPr="00B50CEB" w:rsidRDefault="00B50CEB" w:rsidP="00B50CEB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B50CEB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B50CEB" w:rsidRPr="000D1DCC" w:rsidRDefault="00B50CEB" w:rsidP="000D1DCC">
            <w:pPr>
              <w:jc w:val="center"/>
              <w:rPr>
                <w:sz w:val="28"/>
                <w:szCs w:val="28"/>
              </w:rPr>
            </w:pPr>
            <w:r w:rsidRPr="000D1DCC">
              <w:rPr>
                <w:sz w:val="28"/>
                <w:szCs w:val="28"/>
              </w:rPr>
              <w:t>duben 2013</w:t>
            </w:r>
          </w:p>
        </w:tc>
      </w:tr>
    </w:tbl>
    <w:p w:rsidR="00B50CEB" w:rsidRPr="00B50CEB" w:rsidRDefault="00B50CEB" w:rsidP="00B50CE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50CEB" w:rsidRDefault="00B50CEB" w:rsidP="00B50CE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50CEB" w:rsidRPr="00B50CEB" w:rsidRDefault="00B50CEB" w:rsidP="00B50CE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50CEB" w:rsidRPr="00B50CEB" w:rsidRDefault="00B50CEB" w:rsidP="00B50CEB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B50CEB">
        <w:rPr>
          <w:rFonts w:ascii="Calibri" w:eastAsia="Calibri" w:hAnsi="Calibri" w:cs="Times New Roman"/>
          <w:b/>
          <w:smallCaps/>
          <w:sz w:val="52"/>
          <w:lang w:eastAsia="en-US"/>
        </w:rPr>
        <w:t>Anotace:</w:t>
      </w:r>
    </w:p>
    <w:p w:rsidR="00B50CEB" w:rsidRDefault="00B50CEB" w:rsidP="00B50CEB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B50CEB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Ekonomika ve 3. ročníku pro učební obory 65-51-H/01 Kuchař-číšník, 65-51-H/01 Číšník, 65-51-H/01 Kuchař.</w:t>
      </w:r>
    </w:p>
    <w:p w:rsidR="00263766" w:rsidRPr="00B50CEB" w:rsidRDefault="00263766" w:rsidP="00B50CEB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Materiál slouží jako test pro zopakování znalostí z tematického okruhu daně. Je zpracován pro dvě skupiny v rozsahu 10 testových otázek, následuje řešení.</w:t>
      </w:r>
    </w:p>
    <w:p w:rsidR="00B50CEB" w:rsidRPr="00B50CEB" w:rsidRDefault="00B50CEB" w:rsidP="00B50CEB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B50CEB" w:rsidRPr="00B50CEB" w:rsidRDefault="00B50CEB" w:rsidP="00B50CEB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B50CEB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B50CEB" w:rsidRPr="00B50CEB" w:rsidRDefault="00B50CEB" w:rsidP="00B50CEB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B50CEB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B50CEB" w:rsidRPr="00B50CEB" w:rsidRDefault="00B50CEB" w:rsidP="00B50CEB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B50CEB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</w:t>
      </w:r>
      <w:r w:rsidR="00263766">
        <w:rPr>
          <w:rFonts w:ascii="Calibri" w:eastAsia="Calibri" w:hAnsi="Calibri" w:cs="Times New Roman"/>
          <w:sz w:val="28"/>
          <w:szCs w:val="28"/>
          <w:lang w:eastAsia="en-US"/>
        </w:rPr>
        <w:t>zadání testu pro žáky a po vyhodnocení učitelem kontroly správných výsledků žáky. Alternativou je vytištění zadání a testování žáků bez použití výpočetní techniky.</w:t>
      </w:r>
    </w:p>
    <w:p w:rsidR="00B50CEB" w:rsidRPr="00B50CEB" w:rsidRDefault="00B50CEB" w:rsidP="00B50CE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50CEB" w:rsidRDefault="00B50CEB" w:rsidP="00B50CE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50CEB" w:rsidRDefault="00B50CEB" w:rsidP="00B50CE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50CEB" w:rsidRDefault="00B50CEB" w:rsidP="00B50CE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50CEB" w:rsidRDefault="00B50CEB" w:rsidP="00B50CE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50CEB" w:rsidRDefault="00B50CEB" w:rsidP="00B50CE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263766" w:rsidRDefault="00263766" w:rsidP="009063B5">
      <w:pPr>
        <w:rPr>
          <w:b/>
          <w:sz w:val="24"/>
          <w:szCs w:val="24"/>
          <w:u w:val="single"/>
        </w:rPr>
      </w:pPr>
      <w:bookmarkStart w:id="0" w:name="_GoBack"/>
      <w:bookmarkEnd w:id="0"/>
    </w:p>
    <w:p w:rsidR="009063B5" w:rsidRPr="009063B5" w:rsidRDefault="00741B83" w:rsidP="009063B5">
      <w:pPr>
        <w:rPr>
          <w:b/>
          <w:sz w:val="24"/>
          <w:szCs w:val="24"/>
        </w:rPr>
      </w:pPr>
      <w:r w:rsidRPr="009063B5">
        <w:rPr>
          <w:b/>
          <w:sz w:val="24"/>
          <w:szCs w:val="24"/>
          <w:u w:val="single"/>
        </w:rPr>
        <w:lastRenderedPageBreak/>
        <w:t>Závěrečný test z tematiky daní</w:t>
      </w:r>
      <w:r w:rsidR="009063B5" w:rsidRPr="009063B5">
        <w:rPr>
          <w:b/>
          <w:sz w:val="24"/>
          <w:szCs w:val="24"/>
        </w:rPr>
        <w:t xml:space="preserve"> </w:t>
      </w:r>
      <w:r w:rsidR="009063B5">
        <w:rPr>
          <w:b/>
          <w:sz w:val="24"/>
          <w:szCs w:val="24"/>
        </w:rPr>
        <w:t xml:space="preserve"> - s</w:t>
      </w:r>
      <w:r w:rsidR="009063B5" w:rsidRPr="009063B5">
        <w:rPr>
          <w:b/>
          <w:sz w:val="24"/>
          <w:szCs w:val="24"/>
        </w:rPr>
        <w:t>k. A</w:t>
      </w:r>
    </w:p>
    <w:p w:rsidR="00741B83" w:rsidRPr="009063B5" w:rsidRDefault="00741B83" w:rsidP="00741B8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Plátce daně je:</w:t>
      </w:r>
    </w:p>
    <w:p w:rsidR="00741B83" w:rsidRPr="009063B5" w:rsidRDefault="00741B83" w:rsidP="009063B5">
      <w:pPr>
        <w:pStyle w:val="Odstavecseseznamem"/>
        <w:numPr>
          <w:ilvl w:val="0"/>
          <w:numId w:val="6"/>
        </w:numPr>
        <w:ind w:left="1134" w:hanging="425"/>
        <w:rPr>
          <w:sz w:val="24"/>
          <w:szCs w:val="24"/>
        </w:rPr>
      </w:pPr>
      <w:r w:rsidRPr="009063B5">
        <w:rPr>
          <w:sz w:val="24"/>
          <w:szCs w:val="24"/>
        </w:rPr>
        <w:t>FO nebo PO, která nese daňové břemeno</w:t>
      </w:r>
    </w:p>
    <w:p w:rsidR="00741B83" w:rsidRPr="009063B5" w:rsidRDefault="00741B83" w:rsidP="009063B5">
      <w:pPr>
        <w:pStyle w:val="Odstavecseseznamem"/>
        <w:numPr>
          <w:ilvl w:val="0"/>
          <w:numId w:val="6"/>
        </w:numPr>
        <w:ind w:left="1134" w:hanging="425"/>
        <w:rPr>
          <w:sz w:val="24"/>
          <w:szCs w:val="24"/>
        </w:rPr>
      </w:pPr>
      <w:r w:rsidRPr="009063B5">
        <w:rPr>
          <w:sz w:val="24"/>
          <w:szCs w:val="24"/>
        </w:rPr>
        <w:t>FO nebo PO, která je povinná daň odvést do státního rozpočtu</w:t>
      </w:r>
    </w:p>
    <w:p w:rsidR="00741B83" w:rsidRPr="009063B5" w:rsidRDefault="00741B83" w:rsidP="009063B5">
      <w:pPr>
        <w:pStyle w:val="Odstavecseseznamem"/>
        <w:numPr>
          <w:ilvl w:val="0"/>
          <w:numId w:val="6"/>
        </w:numPr>
        <w:ind w:left="1134" w:hanging="425"/>
        <w:rPr>
          <w:sz w:val="24"/>
          <w:szCs w:val="24"/>
        </w:rPr>
      </w:pPr>
      <w:r w:rsidRPr="009063B5">
        <w:rPr>
          <w:sz w:val="24"/>
          <w:szCs w:val="24"/>
        </w:rPr>
        <w:t>FO, která nese daňové břemeno</w:t>
      </w:r>
    </w:p>
    <w:p w:rsidR="00741B83" w:rsidRPr="009063B5" w:rsidRDefault="00741B83" w:rsidP="009063B5">
      <w:pPr>
        <w:pStyle w:val="Odstavecseseznamem"/>
        <w:numPr>
          <w:ilvl w:val="0"/>
          <w:numId w:val="6"/>
        </w:numPr>
        <w:ind w:left="1134" w:hanging="425"/>
        <w:rPr>
          <w:sz w:val="24"/>
          <w:szCs w:val="24"/>
        </w:rPr>
      </w:pPr>
      <w:r w:rsidRPr="009063B5">
        <w:rPr>
          <w:sz w:val="24"/>
          <w:szCs w:val="24"/>
        </w:rPr>
        <w:t>PO, která je povinná daň odvést do státního rozpočtu</w:t>
      </w:r>
    </w:p>
    <w:p w:rsidR="00741B83" w:rsidRPr="009063B5" w:rsidRDefault="00727503" w:rsidP="0072750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Sazba daně </w:t>
      </w:r>
      <w:r w:rsidRPr="009063B5">
        <w:rPr>
          <w:b/>
          <w:sz w:val="24"/>
          <w:szCs w:val="24"/>
        </w:rPr>
        <w:t>není</w:t>
      </w:r>
      <w:r w:rsidRPr="009063B5">
        <w:rPr>
          <w:sz w:val="24"/>
          <w:szCs w:val="24"/>
        </w:rPr>
        <w:t>:</w:t>
      </w:r>
    </w:p>
    <w:p w:rsidR="00727503" w:rsidRPr="009063B5" w:rsidRDefault="009063B5" w:rsidP="009063B5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stanovená</w:t>
      </w:r>
      <w:r w:rsidR="00727503" w:rsidRPr="009063B5">
        <w:rPr>
          <w:sz w:val="24"/>
          <w:szCs w:val="24"/>
        </w:rPr>
        <w:t xml:space="preserve"> na určité množství základu daně po provedených úpravách</w:t>
      </w:r>
    </w:p>
    <w:p w:rsidR="00727503" w:rsidRPr="009063B5" w:rsidRDefault="009063B5" w:rsidP="009063B5">
      <w:pPr>
        <w:pStyle w:val="Odstavecseseznamem"/>
        <w:numPr>
          <w:ilvl w:val="0"/>
          <w:numId w:val="8"/>
        </w:numPr>
        <w:ind w:left="1134" w:hanging="425"/>
        <w:rPr>
          <w:sz w:val="24"/>
          <w:szCs w:val="24"/>
        </w:rPr>
      </w:pPr>
      <w:r>
        <w:rPr>
          <w:sz w:val="24"/>
          <w:szCs w:val="24"/>
        </w:rPr>
        <w:t>n</w:t>
      </w:r>
      <w:r w:rsidR="00727503" w:rsidRPr="009063B5">
        <w:rPr>
          <w:sz w:val="24"/>
          <w:szCs w:val="24"/>
        </w:rPr>
        <w:t>ejčastěji vyjádřena v procentech</w:t>
      </w:r>
    </w:p>
    <w:p w:rsidR="00727503" w:rsidRPr="009063B5" w:rsidRDefault="00727503" w:rsidP="009063B5">
      <w:pPr>
        <w:pStyle w:val="Odstavecseseznamem"/>
        <w:numPr>
          <w:ilvl w:val="0"/>
          <w:numId w:val="8"/>
        </w:numPr>
        <w:ind w:left="1134" w:hanging="425"/>
        <w:rPr>
          <w:sz w:val="24"/>
          <w:szCs w:val="24"/>
        </w:rPr>
      </w:pPr>
      <w:r w:rsidRPr="009063B5">
        <w:rPr>
          <w:sz w:val="24"/>
          <w:szCs w:val="24"/>
        </w:rPr>
        <w:t>způsob stanovení daně</w:t>
      </w:r>
    </w:p>
    <w:p w:rsidR="00727503" w:rsidRPr="009063B5" w:rsidRDefault="00727503" w:rsidP="009063B5">
      <w:pPr>
        <w:pStyle w:val="Odstavecseseznamem"/>
        <w:numPr>
          <w:ilvl w:val="0"/>
          <w:numId w:val="8"/>
        </w:numPr>
        <w:ind w:left="1134" w:hanging="425"/>
        <w:rPr>
          <w:sz w:val="24"/>
          <w:szCs w:val="24"/>
        </w:rPr>
      </w:pPr>
      <w:r w:rsidRPr="009063B5">
        <w:rPr>
          <w:sz w:val="24"/>
          <w:szCs w:val="24"/>
        </w:rPr>
        <w:t xml:space="preserve">skutečnost (příjem, majetek, spotřeba) na jejímž základě vzniká platební povinnost </w:t>
      </w:r>
    </w:p>
    <w:p w:rsidR="00727503" w:rsidRPr="009063B5" w:rsidRDefault="003F505A" w:rsidP="003F505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nemocenské pojištění se používá:</w:t>
      </w:r>
    </w:p>
    <w:p w:rsidR="003F505A" w:rsidRPr="009063B5" w:rsidRDefault="003F505A" w:rsidP="009063B5">
      <w:pPr>
        <w:pStyle w:val="Odstavecseseznamem"/>
        <w:numPr>
          <w:ilvl w:val="1"/>
          <w:numId w:val="1"/>
        </w:numPr>
        <w:ind w:hanging="371"/>
        <w:rPr>
          <w:sz w:val="24"/>
          <w:szCs w:val="24"/>
        </w:rPr>
      </w:pPr>
      <w:r w:rsidRPr="009063B5">
        <w:rPr>
          <w:sz w:val="24"/>
          <w:szCs w:val="24"/>
        </w:rPr>
        <w:t>k úhradě zdravotního ošetření</w:t>
      </w:r>
    </w:p>
    <w:p w:rsidR="003F505A" w:rsidRPr="009063B5" w:rsidRDefault="003F505A" w:rsidP="009063B5">
      <w:pPr>
        <w:pStyle w:val="Odstavecseseznamem"/>
        <w:numPr>
          <w:ilvl w:val="1"/>
          <w:numId w:val="1"/>
        </w:numPr>
        <w:ind w:hanging="371"/>
        <w:rPr>
          <w:sz w:val="24"/>
          <w:szCs w:val="24"/>
        </w:rPr>
      </w:pPr>
      <w:r w:rsidRPr="009063B5">
        <w:rPr>
          <w:sz w:val="24"/>
          <w:szCs w:val="24"/>
        </w:rPr>
        <w:t>k náhradě příjmu při nemoci</w:t>
      </w:r>
    </w:p>
    <w:p w:rsidR="003F505A" w:rsidRPr="009063B5" w:rsidRDefault="003F505A" w:rsidP="009063B5">
      <w:pPr>
        <w:pStyle w:val="Odstavecseseznamem"/>
        <w:numPr>
          <w:ilvl w:val="1"/>
          <w:numId w:val="1"/>
        </w:numPr>
        <w:ind w:hanging="371"/>
        <w:rPr>
          <w:sz w:val="24"/>
          <w:szCs w:val="24"/>
        </w:rPr>
      </w:pPr>
      <w:r w:rsidRPr="009063B5">
        <w:rPr>
          <w:sz w:val="24"/>
          <w:szCs w:val="24"/>
        </w:rPr>
        <w:t>k úhradě výdajů zdravotní pojišťovny</w:t>
      </w:r>
    </w:p>
    <w:p w:rsidR="003F505A" w:rsidRPr="009063B5" w:rsidRDefault="003F505A" w:rsidP="009063B5">
      <w:pPr>
        <w:pStyle w:val="Odstavecseseznamem"/>
        <w:numPr>
          <w:ilvl w:val="1"/>
          <w:numId w:val="1"/>
        </w:numPr>
        <w:ind w:hanging="371"/>
        <w:rPr>
          <w:sz w:val="24"/>
          <w:szCs w:val="24"/>
        </w:rPr>
      </w:pPr>
      <w:r w:rsidRPr="009063B5">
        <w:rPr>
          <w:sz w:val="24"/>
          <w:szCs w:val="24"/>
        </w:rPr>
        <w:t>k výplatě pojistky při úrazu</w:t>
      </w:r>
    </w:p>
    <w:p w:rsidR="00FA2630" w:rsidRPr="009063B5" w:rsidRDefault="00FA2630" w:rsidP="00FA263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příjmy z kapitálového majetku jsou součástí předmětu daně:</w:t>
      </w:r>
    </w:p>
    <w:p w:rsidR="00FA2630" w:rsidRPr="009063B5" w:rsidRDefault="00FA2630" w:rsidP="00FA2630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DPFO</w:t>
      </w:r>
    </w:p>
    <w:p w:rsidR="00FA2630" w:rsidRPr="009063B5" w:rsidRDefault="00FA2630" w:rsidP="00FA2630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DPPO</w:t>
      </w:r>
    </w:p>
    <w:p w:rsidR="00FA2630" w:rsidRPr="009063B5" w:rsidRDefault="00FA2630" w:rsidP="00FA2630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Daně z nemovitostí</w:t>
      </w:r>
    </w:p>
    <w:p w:rsidR="00FA2630" w:rsidRPr="009063B5" w:rsidRDefault="00FA2630" w:rsidP="00FA2630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Daně dědické</w:t>
      </w:r>
    </w:p>
    <w:p w:rsidR="00FA2630" w:rsidRPr="009063B5" w:rsidRDefault="005D108B" w:rsidP="00FA263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Základem DPPO je:</w:t>
      </w:r>
    </w:p>
    <w:p w:rsidR="005D108B" w:rsidRPr="009063B5" w:rsidRDefault="005D108B" w:rsidP="005D108B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Příjem z veškeré činnosti a z nakládání s veškerým majetkem PO</w:t>
      </w:r>
    </w:p>
    <w:p w:rsidR="005D108B" w:rsidRPr="009063B5" w:rsidRDefault="005D108B" w:rsidP="005D108B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Hospodářský výsledek PO</w:t>
      </w:r>
    </w:p>
    <w:p w:rsidR="005D108B" w:rsidRPr="009063B5" w:rsidRDefault="005D108B" w:rsidP="005D108B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Výnosy z podnikání PO</w:t>
      </w:r>
    </w:p>
    <w:p w:rsidR="005D108B" w:rsidRPr="009063B5" w:rsidRDefault="005D108B" w:rsidP="005D108B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Určité procento z příjmů PO, které se dále upravuje</w:t>
      </w:r>
    </w:p>
    <w:p w:rsidR="00B54001" w:rsidRPr="009063B5" w:rsidRDefault="00B54001" w:rsidP="00B540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Základní sazba daně z přidané hodnoty je: …………………………</w:t>
      </w:r>
    </w:p>
    <w:p w:rsidR="00B54001" w:rsidRPr="009063B5" w:rsidRDefault="00B54001" w:rsidP="00B540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Vyber, které zboží </w:t>
      </w:r>
      <w:r w:rsidR="002723B3" w:rsidRPr="009063B5">
        <w:rPr>
          <w:sz w:val="24"/>
          <w:szCs w:val="24"/>
        </w:rPr>
        <w:t xml:space="preserve">nebo služba </w:t>
      </w:r>
      <w:r w:rsidRPr="009063B5">
        <w:rPr>
          <w:sz w:val="24"/>
          <w:szCs w:val="24"/>
        </w:rPr>
        <w:t>je zahrnuto do snížené sazby DPH:</w:t>
      </w:r>
    </w:p>
    <w:p w:rsidR="00B54001" w:rsidRPr="009063B5" w:rsidRDefault="00B54001" w:rsidP="00B54001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Zájezd cestovní kanceláře</w:t>
      </w:r>
    </w:p>
    <w:p w:rsidR="00B54001" w:rsidRPr="009063B5" w:rsidRDefault="00B54001" w:rsidP="00B54001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Jízdenka MHD</w:t>
      </w:r>
    </w:p>
    <w:p w:rsidR="00B54001" w:rsidRPr="009063B5" w:rsidRDefault="00B54001" w:rsidP="00B54001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Ostříhání u kadeřníka</w:t>
      </w:r>
    </w:p>
    <w:p w:rsidR="00B54001" w:rsidRPr="009063B5" w:rsidRDefault="00B54001" w:rsidP="00B54001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Pečivo</w:t>
      </w:r>
    </w:p>
    <w:p w:rsidR="00F17F53" w:rsidRPr="009063B5" w:rsidRDefault="00116A89" w:rsidP="00F17F5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Daňová povinnost vznikne plátci DPH, když:</w:t>
      </w:r>
    </w:p>
    <w:p w:rsidR="00116A89" w:rsidRPr="009063B5" w:rsidRDefault="00116A89" w:rsidP="00116A89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Za dané období prodal za více peněz, než nakoupil</w:t>
      </w:r>
    </w:p>
    <w:p w:rsidR="00116A89" w:rsidRPr="009063B5" w:rsidRDefault="00116A89" w:rsidP="00116A89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Za dané období nakoupil za více peněz, než prodal</w:t>
      </w:r>
    </w:p>
    <w:p w:rsidR="00116A89" w:rsidRPr="009063B5" w:rsidRDefault="00116A89" w:rsidP="00116A89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Za dané období při nákupu zaplatil větší DPH, než dostal při prodeji </w:t>
      </w:r>
    </w:p>
    <w:p w:rsidR="00116A89" w:rsidRPr="009063B5" w:rsidRDefault="00116A89" w:rsidP="00116A89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Za dané období při nákupu zaplatil menší DPH, než dostal při prodeji</w:t>
      </w:r>
    </w:p>
    <w:p w:rsidR="00116A89" w:rsidRPr="009063B5" w:rsidRDefault="00116A89" w:rsidP="00116A8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063B5">
        <w:rPr>
          <w:sz w:val="24"/>
          <w:szCs w:val="24"/>
        </w:rPr>
        <w:t>Uveď zboží, na které se vztahuje daň spotřební</w:t>
      </w:r>
    </w:p>
    <w:p w:rsidR="00116A89" w:rsidRPr="009063B5" w:rsidRDefault="00116A89" w:rsidP="00116A89">
      <w:pPr>
        <w:rPr>
          <w:sz w:val="24"/>
          <w:szCs w:val="24"/>
        </w:rPr>
      </w:pPr>
      <w:r w:rsidRPr="009063B5">
        <w:rPr>
          <w:sz w:val="24"/>
          <w:szCs w:val="24"/>
        </w:rPr>
        <w:t>……………………………………………………………………………………………………………………….</w:t>
      </w:r>
    </w:p>
    <w:p w:rsidR="00E51607" w:rsidRPr="00934F0A" w:rsidRDefault="00E51607" w:rsidP="00E5160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34F0A">
        <w:rPr>
          <w:sz w:val="24"/>
          <w:szCs w:val="24"/>
        </w:rPr>
        <w:t xml:space="preserve"> Jaké znáš daně ekologické:</w:t>
      </w:r>
      <w:r w:rsidR="00934F0A" w:rsidRPr="00934F0A">
        <w:rPr>
          <w:sz w:val="24"/>
          <w:szCs w:val="24"/>
        </w:rPr>
        <w:t xml:space="preserve"> </w:t>
      </w:r>
      <w:r w:rsidRPr="00934F0A">
        <w:rPr>
          <w:sz w:val="24"/>
          <w:szCs w:val="24"/>
        </w:rPr>
        <w:t>…………………………………………………………………………………………</w:t>
      </w:r>
    </w:p>
    <w:p w:rsidR="00184874" w:rsidRPr="009063B5" w:rsidRDefault="00184874" w:rsidP="00184874">
      <w:pPr>
        <w:rPr>
          <w:b/>
          <w:sz w:val="24"/>
          <w:szCs w:val="24"/>
        </w:rPr>
      </w:pPr>
      <w:r w:rsidRPr="009063B5">
        <w:rPr>
          <w:b/>
          <w:sz w:val="24"/>
          <w:szCs w:val="24"/>
          <w:u w:val="single"/>
        </w:rPr>
        <w:lastRenderedPageBreak/>
        <w:t>Závěrečný test z tematiky daní</w:t>
      </w:r>
      <w:r w:rsidRPr="009063B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- s</w:t>
      </w:r>
      <w:r w:rsidRPr="009063B5">
        <w:rPr>
          <w:b/>
          <w:sz w:val="24"/>
          <w:szCs w:val="24"/>
        </w:rPr>
        <w:t>k.</w:t>
      </w:r>
      <w:r>
        <w:rPr>
          <w:b/>
          <w:sz w:val="24"/>
          <w:szCs w:val="24"/>
        </w:rPr>
        <w:t xml:space="preserve"> B</w:t>
      </w:r>
    </w:p>
    <w:p w:rsidR="00741B83" w:rsidRPr="009063B5" w:rsidRDefault="00741B83" w:rsidP="009063B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Poplatník daně je:</w:t>
      </w:r>
    </w:p>
    <w:p w:rsidR="00741B83" w:rsidRPr="009063B5" w:rsidRDefault="00741B83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FO nebo PO, která nese daňové břemeno</w:t>
      </w:r>
    </w:p>
    <w:p w:rsidR="00741B83" w:rsidRPr="009063B5" w:rsidRDefault="00741B83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FO nebo PO, která je povinná daň odvést do státního rozpočtu</w:t>
      </w:r>
    </w:p>
    <w:p w:rsidR="00741B83" w:rsidRPr="009063B5" w:rsidRDefault="00741B83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FO, která nese daňové břemeno</w:t>
      </w:r>
    </w:p>
    <w:p w:rsidR="00741B83" w:rsidRPr="009063B5" w:rsidRDefault="00741B83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PO, která je povinná daň odvést do státního rozpočtu</w:t>
      </w:r>
    </w:p>
    <w:p w:rsidR="00727503" w:rsidRPr="009063B5" w:rsidRDefault="00727503" w:rsidP="009063B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Základ daně </w:t>
      </w:r>
      <w:r w:rsidRPr="009063B5">
        <w:rPr>
          <w:b/>
          <w:sz w:val="24"/>
          <w:szCs w:val="24"/>
        </w:rPr>
        <w:t>není</w:t>
      </w:r>
      <w:r w:rsidRPr="009063B5">
        <w:rPr>
          <w:sz w:val="24"/>
          <w:szCs w:val="24"/>
        </w:rPr>
        <w:t>:</w:t>
      </w:r>
    </w:p>
    <w:p w:rsidR="003F505A" w:rsidRPr="009063B5" w:rsidRDefault="003F505A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předmět vyjádřený v jednotkách peněžních nebo měřících (ks, hl, t)</w:t>
      </w:r>
    </w:p>
    <w:p w:rsidR="003F505A" w:rsidRPr="009063B5" w:rsidRDefault="003F505A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výše daně stanovená na určité množství základu daně</w:t>
      </w:r>
    </w:p>
    <w:p w:rsidR="003F505A" w:rsidRPr="009063B5" w:rsidRDefault="00727503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hrubá mzda zaměstnance</w:t>
      </w:r>
    </w:p>
    <w:p w:rsidR="00741B83" w:rsidRPr="009063B5" w:rsidRDefault="00727503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cena majetku nabytého dědicem </w:t>
      </w:r>
    </w:p>
    <w:p w:rsidR="003F505A" w:rsidRPr="009063B5" w:rsidRDefault="003F505A" w:rsidP="009063B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zdravotní pojištění se používá:</w:t>
      </w:r>
    </w:p>
    <w:p w:rsidR="003F505A" w:rsidRPr="009063B5" w:rsidRDefault="003F505A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k náhradě příjmu při nemoci</w:t>
      </w:r>
    </w:p>
    <w:p w:rsidR="003F505A" w:rsidRPr="009063B5" w:rsidRDefault="003F505A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k</w:t>
      </w:r>
      <w:r w:rsidR="00FA2630" w:rsidRPr="009063B5">
        <w:rPr>
          <w:sz w:val="24"/>
          <w:szCs w:val="24"/>
        </w:rPr>
        <w:t> podpoře při ošetřování člena rodiny</w:t>
      </w:r>
    </w:p>
    <w:p w:rsidR="003F505A" w:rsidRPr="009063B5" w:rsidRDefault="003F505A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k výplatě pojistky při úrazu</w:t>
      </w:r>
    </w:p>
    <w:p w:rsidR="00FA2630" w:rsidRPr="009063B5" w:rsidRDefault="00FA2630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k úhradě zdravotního ošetření</w:t>
      </w:r>
    </w:p>
    <w:p w:rsidR="005D108B" w:rsidRPr="009063B5" w:rsidRDefault="005D108B" w:rsidP="009063B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příjmy z pronájmu jsou součástí předmětu daně:</w:t>
      </w:r>
    </w:p>
    <w:p w:rsidR="005D108B" w:rsidRPr="009063B5" w:rsidRDefault="005D108B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DPFO</w:t>
      </w:r>
    </w:p>
    <w:p w:rsidR="005D108B" w:rsidRPr="009063B5" w:rsidRDefault="005D108B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Daně spotřební</w:t>
      </w:r>
    </w:p>
    <w:p w:rsidR="005D108B" w:rsidRPr="009063B5" w:rsidRDefault="005D108B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Daně z nemovitostí</w:t>
      </w:r>
    </w:p>
    <w:p w:rsidR="005D108B" w:rsidRPr="009063B5" w:rsidRDefault="005D108B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Daně z převodu nemovitostí</w:t>
      </w:r>
    </w:p>
    <w:p w:rsidR="005D108B" w:rsidRPr="009063B5" w:rsidRDefault="005D108B" w:rsidP="009063B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Daň silniční platí:</w:t>
      </w:r>
    </w:p>
    <w:p w:rsidR="005D108B" w:rsidRPr="009063B5" w:rsidRDefault="00B54001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Každá o</w:t>
      </w:r>
      <w:r w:rsidR="005D108B" w:rsidRPr="009063B5">
        <w:rPr>
          <w:sz w:val="24"/>
          <w:szCs w:val="24"/>
        </w:rPr>
        <w:t>soba zapsaná v technickém průkazu vozidla</w:t>
      </w:r>
    </w:p>
    <w:p w:rsidR="005D108B" w:rsidRPr="009063B5" w:rsidRDefault="005D108B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Držitel vozidla, které je využíváno k podnikání</w:t>
      </w:r>
    </w:p>
    <w:p w:rsidR="005D108B" w:rsidRPr="009063B5" w:rsidRDefault="00B54001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Vlastníci nákladních aut využívající dálnice</w:t>
      </w:r>
    </w:p>
    <w:p w:rsidR="00B54001" w:rsidRPr="009063B5" w:rsidRDefault="00B54001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Všichni řidiči, kteří využívají dálnice</w:t>
      </w:r>
    </w:p>
    <w:p w:rsidR="00B54001" w:rsidRPr="009063B5" w:rsidRDefault="00B54001" w:rsidP="009063B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 Snížená sazba daně z přidané hodnoty je: …………………………</w:t>
      </w:r>
    </w:p>
    <w:p w:rsidR="00B54001" w:rsidRPr="009063B5" w:rsidRDefault="00B54001" w:rsidP="009063B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Vyber, </w:t>
      </w:r>
      <w:r w:rsidR="002723B3" w:rsidRPr="009063B5">
        <w:rPr>
          <w:sz w:val="24"/>
          <w:szCs w:val="24"/>
        </w:rPr>
        <w:t>co</w:t>
      </w:r>
      <w:r w:rsidRPr="009063B5">
        <w:rPr>
          <w:sz w:val="24"/>
          <w:szCs w:val="24"/>
        </w:rPr>
        <w:t xml:space="preserve"> </w:t>
      </w:r>
      <w:r w:rsidR="002723B3" w:rsidRPr="009063B5">
        <w:rPr>
          <w:sz w:val="24"/>
          <w:szCs w:val="24"/>
        </w:rPr>
        <w:t>podléhá</w:t>
      </w:r>
      <w:r w:rsidRPr="009063B5">
        <w:rPr>
          <w:sz w:val="24"/>
          <w:szCs w:val="24"/>
        </w:rPr>
        <w:t xml:space="preserve"> základní sazb</w:t>
      </w:r>
      <w:r w:rsidR="002723B3" w:rsidRPr="009063B5">
        <w:rPr>
          <w:sz w:val="24"/>
          <w:szCs w:val="24"/>
        </w:rPr>
        <w:t>ě</w:t>
      </w:r>
      <w:r w:rsidRPr="009063B5">
        <w:rPr>
          <w:sz w:val="24"/>
          <w:szCs w:val="24"/>
        </w:rPr>
        <w:t xml:space="preserve"> DPH:</w:t>
      </w:r>
    </w:p>
    <w:p w:rsidR="00B54001" w:rsidRPr="009063B5" w:rsidRDefault="002723B3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Mléko </w:t>
      </w:r>
    </w:p>
    <w:p w:rsidR="00B54001" w:rsidRPr="009063B5" w:rsidRDefault="00B54001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Oběd v restauraci</w:t>
      </w:r>
    </w:p>
    <w:p w:rsidR="00B54001" w:rsidRPr="009063B5" w:rsidRDefault="002723B3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Hračky </w:t>
      </w:r>
    </w:p>
    <w:p w:rsidR="00B54001" w:rsidRPr="009063B5" w:rsidRDefault="002723B3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Úprava a rozvod vody</w:t>
      </w:r>
    </w:p>
    <w:p w:rsidR="00116A89" w:rsidRPr="009063B5" w:rsidRDefault="00116A89" w:rsidP="009063B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 Nadměrný odpočet vznikne plátci DPH, když:</w:t>
      </w:r>
    </w:p>
    <w:p w:rsidR="00116A89" w:rsidRPr="009063B5" w:rsidRDefault="00116A89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Za dané období prodal za více peněz, než nakoupil</w:t>
      </w:r>
    </w:p>
    <w:p w:rsidR="00116A89" w:rsidRPr="009063B5" w:rsidRDefault="00116A89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Za dané období nakoupil za více peněz, než prodal</w:t>
      </w:r>
    </w:p>
    <w:p w:rsidR="00116A89" w:rsidRPr="009063B5" w:rsidRDefault="00116A89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Za dané období při nákupu zaplatil větší DPH, než dostal při prodeji </w:t>
      </w:r>
    </w:p>
    <w:p w:rsidR="00116A89" w:rsidRPr="009063B5" w:rsidRDefault="00116A89" w:rsidP="009063B5">
      <w:pPr>
        <w:pStyle w:val="Odstavecseseznamem"/>
        <w:numPr>
          <w:ilvl w:val="1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>Za dané období při nákupu zaplatil menší DPH, než dostal při prodeji</w:t>
      </w:r>
    </w:p>
    <w:p w:rsidR="00116A89" w:rsidRPr="009063B5" w:rsidRDefault="00E51607" w:rsidP="009063B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 </w:t>
      </w:r>
      <w:r w:rsidR="00116A89" w:rsidRPr="009063B5">
        <w:rPr>
          <w:sz w:val="24"/>
          <w:szCs w:val="24"/>
        </w:rPr>
        <w:t>Uveď, kdo je plátcem spotřební daně</w:t>
      </w:r>
    </w:p>
    <w:p w:rsidR="00116A89" w:rsidRPr="009063B5" w:rsidRDefault="00116A89" w:rsidP="00116A89">
      <w:pPr>
        <w:rPr>
          <w:sz w:val="24"/>
          <w:szCs w:val="24"/>
        </w:rPr>
      </w:pPr>
      <w:r w:rsidRPr="009063B5">
        <w:rPr>
          <w:sz w:val="24"/>
          <w:szCs w:val="24"/>
        </w:rPr>
        <w:t>……………………………………………………………………………………………………………………….</w:t>
      </w:r>
    </w:p>
    <w:p w:rsidR="00E51607" w:rsidRPr="009063B5" w:rsidRDefault="00E51607" w:rsidP="009063B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 Z jakého důvodu byly zavedeny spotřební daně</w:t>
      </w:r>
    </w:p>
    <w:p w:rsidR="00E51607" w:rsidRPr="009063B5" w:rsidRDefault="00E51607" w:rsidP="00E51607">
      <w:pPr>
        <w:pStyle w:val="Odstavecseseznamem"/>
        <w:ind w:left="360"/>
        <w:rPr>
          <w:sz w:val="24"/>
          <w:szCs w:val="24"/>
        </w:rPr>
      </w:pPr>
      <w:r w:rsidRPr="009063B5">
        <w:rPr>
          <w:sz w:val="24"/>
          <w:szCs w:val="24"/>
        </w:rPr>
        <w:t>.……………………………………………………………………………………………………………………</w:t>
      </w:r>
    </w:p>
    <w:p w:rsidR="00116A89" w:rsidRDefault="00184874" w:rsidP="00116A89">
      <w:pPr>
        <w:rPr>
          <w:b/>
          <w:sz w:val="24"/>
          <w:szCs w:val="24"/>
          <w:u w:val="single"/>
        </w:rPr>
      </w:pPr>
      <w:r w:rsidRPr="00184874">
        <w:rPr>
          <w:b/>
          <w:sz w:val="24"/>
          <w:szCs w:val="24"/>
          <w:u w:val="single"/>
        </w:rPr>
        <w:lastRenderedPageBreak/>
        <w:t>Řešení testu – sk. A</w:t>
      </w:r>
    </w:p>
    <w:p w:rsidR="00184874" w:rsidRPr="009063B5" w:rsidRDefault="00184874" w:rsidP="00184874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Plátce daně je:</w:t>
      </w:r>
    </w:p>
    <w:p w:rsidR="00184874" w:rsidRPr="009063B5" w:rsidRDefault="00184874" w:rsidP="00184874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9063B5">
        <w:rPr>
          <w:sz w:val="24"/>
          <w:szCs w:val="24"/>
        </w:rPr>
        <w:t>FO nebo PO, která nese daňové břemeno</w:t>
      </w:r>
    </w:p>
    <w:p w:rsidR="00184874" w:rsidRPr="00715EC0" w:rsidRDefault="00184874" w:rsidP="00184874">
      <w:pPr>
        <w:pStyle w:val="Odstavecseseznamem"/>
        <w:numPr>
          <w:ilvl w:val="0"/>
          <w:numId w:val="10"/>
        </w:numPr>
        <w:ind w:left="1134" w:hanging="425"/>
        <w:rPr>
          <w:b/>
          <w:sz w:val="24"/>
          <w:szCs w:val="24"/>
        </w:rPr>
      </w:pPr>
      <w:r w:rsidRPr="00715EC0">
        <w:rPr>
          <w:b/>
          <w:sz w:val="24"/>
          <w:szCs w:val="24"/>
        </w:rPr>
        <w:t>FO nebo PO, která je povinná daň odvést do státního rozpočtu</w:t>
      </w:r>
    </w:p>
    <w:p w:rsidR="00184874" w:rsidRPr="009063B5" w:rsidRDefault="00184874" w:rsidP="00184874">
      <w:pPr>
        <w:pStyle w:val="Odstavecseseznamem"/>
        <w:numPr>
          <w:ilvl w:val="0"/>
          <w:numId w:val="10"/>
        </w:numPr>
        <w:ind w:left="1134" w:hanging="425"/>
        <w:rPr>
          <w:sz w:val="24"/>
          <w:szCs w:val="24"/>
        </w:rPr>
      </w:pPr>
      <w:r w:rsidRPr="009063B5">
        <w:rPr>
          <w:sz w:val="24"/>
          <w:szCs w:val="24"/>
        </w:rPr>
        <w:t>FO, která nese daňové břemeno</w:t>
      </w:r>
    </w:p>
    <w:p w:rsidR="00184874" w:rsidRPr="009063B5" w:rsidRDefault="00184874" w:rsidP="00184874">
      <w:pPr>
        <w:pStyle w:val="Odstavecseseznamem"/>
        <w:numPr>
          <w:ilvl w:val="0"/>
          <w:numId w:val="10"/>
        </w:numPr>
        <w:ind w:left="1134" w:hanging="425"/>
        <w:rPr>
          <w:sz w:val="24"/>
          <w:szCs w:val="24"/>
        </w:rPr>
      </w:pPr>
      <w:r w:rsidRPr="009063B5">
        <w:rPr>
          <w:sz w:val="24"/>
          <w:szCs w:val="24"/>
        </w:rPr>
        <w:t>PO, která je povinná daň odvést do státního rozpočtu</w:t>
      </w:r>
    </w:p>
    <w:p w:rsidR="00184874" w:rsidRPr="009063B5" w:rsidRDefault="00184874" w:rsidP="00184874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Sazba daně </w:t>
      </w:r>
      <w:r w:rsidRPr="009063B5">
        <w:rPr>
          <w:b/>
          <w:sz w:val="24"/>
          <w:szCs w:val="24"/>
        </w:rPr>
        <w:t>není</w:t>
      </w:r>
      <w:r w:rsidRPr="009063B5">
        <w:rPr>
          <w:sz w:val="24"/>
          <w:szCs w:val="24"/>
        </w:rPr>
        <w:t>:</w:t>
      </w:r>
    </w:p>
    <w:p w:rsidR="00184874" w:rsidRPr="009063B5" w:rsidRDefault="00184874" w:rsidP="0018487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stanovená</w:t>
      </w:r>
      <w:r w:rsidRPr="009063B5">
        <w:rPr>
          <w:sz w:val="24"/>
          <w:szCs w:val="24"/>
        </w:rPr>
        <w:t xml:space="preserve"> na určité množství základu daně po provedených úpravách</w:t>
      </w:r>
    </w:p>
    <w:p w:rsidR="00184874" w:rsidRPr="009063B5" w:rsidRDefault="00184874" w:rsidP="00184874">
      <w:pPr>
        <w:pStyle w:val="Odstavecseseznamem"/>
        <w:numPr>
          <w:ilvl w:val="0"/>
          <w:numId w:val="11"/>
        </w:numPr>
        <w:ind w:left="1134" w:hanging="425"/>
        <w:rPr>
          <w:sz w:val="24"/>
          <w:szCs w:val="24"/>
        </w:rPr>
      </w:pPr>
      <w:r>
        <w:rPr>
          <w:sz w:val="24"/>
          <w:szCs w:val="24"/>
        </w:rPr>
        <w:t>n</w:t>
      </w:r>
      <w:r w:rsidRPr="009063B5">
        <w:rPr>
          <w:sz w:val="24"/>
          <w:szCs w:val="24"/>
        </w:rPr>
        <w:t>ejčastěji vyjádřena v procentech</w:t>
      </w:r>
    </w:p>
    <w:p w:rsidR="00184874" w:rsidRPr="009063B5" w:rsidRDefault="00184874" w:rsidP="00184874">
      <w:pPr>
        <w:pStyle w:val="Odstavecseseznamem"/>
        <w:numPr>
          <w:ilvl w:val="0"/>
          <w:numId w:val="11"/>
        </w:numPr>
        <w:ind w:left="1134" w:hanging="425"/>
        <w:rPr>
          <w:sz w:val="24"/>
          <w:szCs w:val="24"/>
        </w:rPr>
      </w:pPr>
      <w:r w:rsidRPr="009063B5">
        <w:rPr>
          <w:sz w:val="24"/>
          <w:szCs w:val="24"/>
        </w:rPr>
        <w:t>způsob stanovení daně</w:t>
      </w:r>
    </w:p>
    <w:p w:rsidR="00184874" w:rsidRPr="00715EC0" w:rsidRDefault="00184874" w:rsidP="00184874">
      <w:pPr>
        <w:pStyle w:val="Odstavecseseznamem"/>
        <w:numPr>
          <w:ilvl w:val="0"/>
          <w:numId w:val="11"/>
        </w:numPr>
        <w:ind w:left="1134" w:hanging="425"/>
        <w:rPr>
          <w:b/>
          <w:sz w:val="24"/>
          <w:szCs w:val="24"/>
        </w:rPr>
      </w:pPr>
      <w:r w:rsidRPr="00715EC0">
        <w:rPr>
          <w:b/>
          <w:sz w:val="24"/>
          <w:szCs w:val="24"/>
        </w:rPr>
        <w:t xml:space="preserve">skutečnost (příjem, majetek, spotřeba) na jejímž základě vzniká platební povinnost </w:t>
      </w:r>
    </w:p>
    <w:p w:rsidR="00184874" w:rsidRPr="009063B5" w:rsidRDefault="00184874" w:rsidP="00184874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nemocenské pojištění se používá:</w:t>
      </w:r>
    </w:p>
    <w:p w:rsidR="00184874" w:rsidRPr="009063B5" w:rsidRDefault="00184874" w:rsidP="00184874">
      <w:pPr>
        <w:pStyle w:val="Odstavecseseznamem"/>
        <w:numPr>
          <w:ilvl w:val="1"/>
          <w:numId w:val="12"/>
        </w:numPr>
        <w:ind w:hanging="371"/>
        <w:rPr>
          <w:sz w:val="24"/>
          <w:szCs w:val="24"/>
        </w:rPr>
      </w:pPr>
      <w:r w:rsidRPr="009063B5">
        <w:rPr>
          <w:sz w:val="24"/>
          <w:szCs w:val="24"/>
        </w:rPr>
        <w:t>k úhradě zdravotního ošetření</w:t>
      </w:r>
    </w:p>
    <w:p w:rsidR="00184874" w:rsidRPr="00715EC0" w:rsidRDefault="00184874" w:rsidP="00184874">
      <w:pPr>
        <w:pStyle w:val="Odstavecseseznamem"/>
        <w:numPr>
          <w:ilvl w:val="1"/>
          <w:numId w:val="12"/>
        </w:numPr>
        <w:ind w:hanging="371"/>
        <w:rPr>
          <w:b/>
          <w:sz w:val="24"/>
          <w:szCs w:val="24"/>
        </w:rPr>
      </w:pPr>
      <w:r w:rsidRPr="00715EC0">
        <w:rPr>
          <w:b/>
          <w:sz w:val="24"/>
          <w:szCs w:val="24"/>
        </w:rPr>
        <w:t>k náhradě příjmu při nemoci</w:t>
      </w:r>
    </w:p>
    <w:p w:rsidR="00184874" w:rsidRPr="009063B5" w:rsidRDefault="00184874" w:rsidP="00184874">
      <w:pPr>
        <w:pStyle w:val="Odstavecseseznamem"/>
        <w:numPr>
          <w:ilvl w:val="1"/>
          <w:numId w:val="12"/>
        </w:numPr>
        <w:ind w:hanging="371"/>
        <w:rPr>
          <w:sz w:val="24"/>
          <w:szCs w:val="24"/>
        </w:rPr>
      </w:pPr>
      <w:r w:rsidRPr="009063B5">
        <w:rPr>
          <w:sz w:val="24"/>
          <w:szCs w:val="24"/>
        </w:rPr>
        <w:t>k úhradě výdajů zdravotní pojišťovny</w:t>
      </w:r>
    </w:p>
    <w:p w:rsidR="00184874" w:rsidRPr="009063B5" w:rsidRDefault="00184874" w:rsidP="00184874">
      <w:pPr>
        <w:pStyle w:val="Odstavecseseznamem"/>
        <w:numPr>
          <w:ilvl w:val="1"/>
          <w:numId w:val="12"/>
        </w:numPr>
        <w:ind w:hanging="371"/>
        <w:rPr>
          <w:sz w:val="24"/>
          <w:szCs w:val="24"/>
        </w:rPr>
      </w:pPr>
      <w:r w:rsidRPr="009063B5">
        <w:rPr>
          <w:sz w:val="24"/>
          <w:szCs w:val="24"/>
        </w:rPr>
        <w:t>k výplatě pojistky při úrazu</w:t>
      </w:r>
    </w:p>
    <w:p w:rsidR="00184874" w:rsidRPr="009063B5" w:rsidRDefault="00184874" w:rsidP="00184874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příjmy z kapitálového majetku jsou součástí předmětu daně:</w:t>
      </w:r>
    </w:p>
    <w:p w:rsidR="00184874" w:rsidRPr="00715EC0" w:rsidRDefault="00184874" w:rsidP="00184874">
      <w:pPr>
        <w:pStyle w:val="Odstavecseseznamem"/>
        <w:numPr>
          <w:ilvl w:val="1"/>
          <w:numId w:val="12"/>
        </w:numPr>
        <w:rPr>
          <w:b/>
          <w:sz w:val="24"/>
          <w:szCs w:val="24"/>
        </w:rPr>
      </w:pPr>
      <w:r w:rsidRPr="00715EC0">
        <w:rPr>
          <w:b/>
          <w:sz w:val="24"/>
          <w:szCs w:val="24"/>
        </w:rPr>
        <w:t>DPFO</w:t>
      </w:r>
    </w:p>
    <w:p w:rsidR="00184874" w:rsidRPr="009063B5" w:rsidRDefault="00184874" w:rsidP="00184874">
      <w:pPr>
        <w:pStyle w:val="Odstavecseseznamem"/>
        <w:numPr>
          <w:ilvl w:val="1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DPPO</w:t>
      </w:r>
    </w:p>
    <w:p w:rsidR="00184874" w:rsidRPr="009063B5" w:rsidRDefault="00184874" w:rsidP="00184874">
      <w:pPr>
        <w:pStyle w:val="Odstavecseseznamem"/>
        <w:numPr>
          <w:ilvl w:val="1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Daně z nemovitostí</w:t>
      </w:r>
    </w:p>
    <w:p w:rsidR="00184874" w:rsidRPr="009063B5" w:rsidRDefault="00184874" w:rsidP="00184874">
      <w:pPr>
        <w:pStyle w:val="Odstavecseseznamem"/>
        <w:numPr>
          <w:ilvl w:val="1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Daně dědické</w:t>
      </w:r>
    </w:p>
    <w:p w:rsidR="00184874" w:rsidRPr="009063B5" w:rsidRDefault="00184874" w:rsidP="00184874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Základem DPPO je:</w:t>
      </w:r>
    </w:p>
    <w:p w:rsidR="00184874" w:rsidRPr="009063B5" w:rsidRDefault="00184874" w:rsidP="00184874">
      <w:pPr>
        <w:pStyle w:val="Odstavecseseznamem"/>
        <w:numPr>
          <w:ilvl w:val="1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Příjem z veškeré činnosti a z nakládání s veškerým majetkem PO</w:t>
      </w:r>
    </w:p>
    <w:p w:rsidR="00184874" w:rsidRPr="00715EC0" w:rsidRDefault="00184874" w:rsidP="00184874">
      <w:pPr>
        <w:pStyle w:val="Odstavecseseznamem"/>
        <w:numPr>
          <w:ilvl w:val="1"/>
          <w:numId w:val="12"/>
        </w:numPr>
        <w:rPr>
          <w:b/>
          <w:sz w:val="24"/>
          <w:szCs w:val="24"/>
        </w:rPr>
      </w:pPr>
      <w:r w:rsidRPr="00715EC0">
        <w:rPr>
          <w:b/>
          <w:sz w:val="24"/>
          <w:szCs w:val="24"/>
        </w:rPr>
        <w:t>Hospodářský výsledek PO</w:t>
      </w:r>
    </w:p>
    <w:p w:rsidR="00184874" w:rsidRPr="009063B5" w:rsidRDefault="00184874" w:rsidP="00184874">
      <w:pPr>
        <w:pStyle w:val="Odstavecseseznamem"/>
        <w:numPr>
          <w:ilvl w:val="1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Výnosy z podnikání PO</w:t>
      </w:r>
    </w:p>
    <w:p w:rsidR="00184874" w:rsidRPr="009063B5" w:rsidRDefault="00184874" w:rsidP="00184874">
      <w:pPr>
        <w:pStyle w:val="Odstavecseseznamem"/>
        <w:numPr>
          <w:ilvl w:val="1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Určité procento z příjmů PO, které se dále upravuje</w:t>
      </w:r>
    </w:p>
    <w:p w:rsidR="00184874" w:rsidRPr="009063B5" w:rsidRDefault="00184874" w:rsidP="00184874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Základní sazba daně z přidané hodnoty je: ……</w:t>
      </w:r>
      <w:r w:rsidR="00715EC0">
        <w:rPr>
          <w:b/>
          <w:sz w:val="24"/>
          <w:szCs w:val="24"/>
        </w:rPr>
        <w:t>21 %</w:t>
      </w:r>
      <w:r w:rsidRPr="009063B5">
        <w:rPr>
          <w:sz w:val="24"/>
          <w:szCs w:val="24"/>
        </w:rPr>
        <w:t>……………………</w:t>
      </w:r>
    </w:p>
    <w:p w:rsidR="00184874" w:rsidRPr="009063B5" w:rsidRDefault="00184874" w:rsidP="00184874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Vyber, které zboží nebo služba je zahrnuto do snížené sazby DPH:</w:t>
      </w:r>
    </w:p>
    <w:p w:rsidR="00184874" w:rsidRPr="009063B5" w:rsidRDefault="00184874" w:rsidP="00184874">
      <w:pPr>
        <w:pStyle w:val="Odstavecseseznamem"/>
        <w:numPr>
          <w:ilvl w:val="1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Zájezd cestovní kanceláře</w:t>
      </w:r>
    </w:p>
    <w:p w:rsidR="00184874" w:rsidRPr="00715EC0" w:rsidRDefault="00184874" w:rsidP="00184874">
      <w:pPr>
        <w:pStyle w:val="Odstavecseseznamem"/>
        <w:numPr>
          <w:ilvl w:val="1"/>
          <w:numId w:val="12"/>
        </w:numPr>
        <w:rPr>
          <w:b/>
          <w:sz w:val="24"/>
          <w:szCs w:val="24"/>
        </w:rPr>
      </w:pPr>
      <w:r w:rsidRPr="00715EC0">
        <w:rPr>
          <w:b/>
          <w:sz w:val="24"/>
          <w:szCs w:val="24"/>
        </w:rPr>
        <w:t>Jízdenka MHD</w:t>
      </w:r>
    </w:p>
    <w:p w:rsidR="00184874" w:rsidRPr="009063B5" w:rsidRDefault="00184874" w:rsidP="00184874">
      <w:pPr>
        <w:pStyle w:val="Odstavecseseznamem"/>
        <w:numPr>
          <w:ilvl w:val="1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Ostříhání u kadeřníka</w:t>
      </w:r>
    </w:p>
    <w:p w:rsidR="00184874" w:rsidRPr="00715EC0" w:rsidRDefault="00184874" w:rsidP="00184874">
      <w:pPr>
        <w:pStyle w:val="Odstavecseseznamem"/>
        <w:numPr>
          <w:ilvl w:val="1"/>
          <w:numId w:val="12"/>
        </w:numPr>
        <w:rPr>
          <w:b/>
          <w:sz w:val="24"/>
          <w:szCs w:val="24"/>
        </w:rPr>
      </w:pPr>
      <w:r w:rsidRPr="00715EC0">
        <w:rPr>
          <w:b/>
          <w:sz w:val="24"/>
          <w:szCs w:val="24"/>
        </w:rPr>
        <w:t>Pečivo</w:t>
      </w:r>
    </w:p>
    <w:p w:rsidR="00184874" w:rsidRPr="009063B5" w:rsidRDefault="00184874" w:rsidP="00184874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Daňová povinnost vznikne plátci DPH, když:</w:t>
      </w:r>
    </w:p>
    <w:p w:rsidR="00184874" w:rsidRPr="009063B5" w:rsidRDefault="00184874" w:rsidP="00184874">
      <w:pPr>
        <w:pStyle w:val="Odstavecseseznamem"/>
        <w:numPr>
          <w:ilvl w:val="1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Za dané období prodal za více peněz, než nakoupil</w:t>
      </w:r>
    </w:p>
    <w:p w:rsidR="00184874" w:rsidRPr="009063B5" w:rsidRDefault="00184874" w:rsidP="00184874">
      <w:pPr>
        <w:pStyle w:val="Odstavecseseznamem"/>
        <w:numPr>
          <w:ilvl w:val="1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Za dané období nakoupil za více peněz, než prodal</w:t>
      </w:r>
    </w:p>
    <w:p w:rsidR="00184874" w:rsidRPr="009063B5" w:rsidRDefault="00184874" w:rsidP="00184874">
      <w:pPr>
        <w:pStyle w:val="Odstavecseseznamem"/>
        <w:numPr>
          <w:ilvl w:val="1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Za dané období při nákupu zaplatil větší DPH, než dostal při prodeji </w:t>
      </w:r>
    </w:p>
    <w:p w:rsidR="00184874" w:rsidRPr="00715EC0" w:rsidRDefault="00184874" w:rsidP="00184874">
      <w:pPr>
        <w:pStyle w:val="Odstavecseseznamem"/>
        <w:numPr>
          <w:ilvl w:val="1"/>
          <w:numId w:val="12"/>
        </w:numPr>
        <w:rPr>
          <w:b/>
          <w:sz w:val="24"/>
          <w:szCs w:val="24"/>
        </w:rPr>
      </w:pPr>
      <w:r w:rsidRPr="00715EC0">
        <w:rPr>
          <w:b/>
          <w:sz w:val="24"/>
          <w:szCs w:val="24"/>
        </w:rPr>
        <w:t>Za dané období při nákupu zaplatil menší DPH, než dostal při prodeji</w:t>
      </w:r>
    </w:p>
    <w:p w:rsidR="00184874" w:rsidRPr="009063B5" w:rsidRDefault="00184874" w:rsidP="00184874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9063B5">
        <w:rPr>
          <w:sz w:val="24"/>
          <w:szCs w:val="24"/>
        </w:rPr>
        <w:t>Uveď zboží, na které se vztahuje daň spotřební</w:t>
      </w:r>
    </w:p>
    <w:p w:rsidR="00184874" w:rsidRPr="00715EC0" w:rsidRDefault="00715EC0" w:rsidP="00184874">
      <w:pPr>
        <w:rPr>
          <w:b/>
          <w:sz w:val="24"/>
          <w:szCs w:val="24"/>
        </w:rPr>
      </w:pPr>
      <w:r w:rsidRPr="00715EC0">
        <w:rPr>
          <w:b/>
          <w:sz w:val="24"/>
          <w:szCs w:val="24"/>
        </w:rPr>
        <w:t>……pohonné hmoty, líh a destiláty, pivo, víno, tabák a tabákové výrobky</w:t>
      </w:r>
      <w:r w:rsidR="00184874" w:rsidRPr="00715EC0">
        <w:rPr>
          <w:b/>
          <w:sz w:val="24"/>
          <w:szCs w:val="24"/>
        </w:rPr>
        <w:t>………………………….</w:t>
      </w:r>
    </w:p>
    <w:p w:rsidR="00184874" w:rsidRPr="00934F0A" w:rsidRDefault="00184874" w:rsidP="009930C7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934F0A">
        <w:rPr>
          <w:sz w:val="24"/>
          <w:szCs w:val="24"/>
        </w:rPr>
        <w:t xml:space="preserve"> Jaké znáš daně ekologické:</w:t>
      </w:r>
      <w:r w:rsidR="00934F0A" w:rsidRPr="00934F0A">
        <w:rPr>
          <w:sz w:val="24"/>
          <w:szCs w:val="24"/>
        </w:rPr>
        <w:t xml:space="preserve"> </w:t>
      </w:r>
      <w:r w:rsidRPr="00934F0A">
        <w:rPr>
          <w:sz w:val="24"/>
          <w:szCs w:val="24"/>
        </w:rPr>
        <w:t>……</w:t>
      </w:r>
      <w:r w:rsidR="009930C7" w:rsidRPr="00934F0A">
        <w:rPr>
          <w:rFonts w:ascii="Calibri" w:eastAsia="+mn-ea" w:hAnsi="Calibri" w:cs="+mn-cs"/>
          <w:b/>
          <w:bCs/>
          <w:color w:val="000000"/>
          <w:kern w:val="24"/>
          <w:sz w:val="56"/>
          <w:szCs w:val="56"/>
        </w:rPr>
        <w:t xml:space="preserve"> </w:t>
      </w:r>
      <w:r w:rsidR="00416EAC" w:rsidRPr="00934F0A">
        <w:rPr>
          <w:b/>
          <w:bCs/>
          <w:sz w:val="24"/>
          <w:szCs w:val="24"/>
        </w:rPr>
        <w:t>daň z</w:t>
      </w:r>
      <w:r w:rsidR="009930C7" w:rsidRPr="00934F0A">
        <w:rPr>
          <w:b/>
          <w:bCs/>
          <w:sz w:val="24"/>
          <w:szCs w:val="24"/>
        </w:rPr>
        <w:t> </w:t>
      </w:r>
      <w:r w:rsidR="00416EAC" w:rsidRPr="00934F0A">
        <w:rPr>
          <w:b/>
          <w:bCs/>
          <w:sz w:val="24"/>
          <w:szCs w:val="24"/>
        </w:rPr>
        <w:t>elektřiny</w:t>
      </w:r>
      <w:r w:rsidR="009930C7" w:rsidRPr="00934F0A">
        <w:rPr>
          <w:b/>
          <w:bCs/>
          <w:sz w:val="24"/>
          <w:szCs w:val="24"/>
        </w:rPr>
        <w:t xml:space="preserve">, </w:t>
      </w:r>
      <w:r w:rsidR="00416EAC" w:rsidRPr="00934F0A">
        <w:rPr>
          <w:b/>
          <w:bCs/>
          <w:sz w:val="24"/>
          <w:szCs w:val="24"/>
        </w:rPr>
        <w:t>ze zemního plynu</w:t>
      </w:r>
      <w:r w:rsidR="009930C7" w:rsidRPr="00934F0A">
        <w:rPr>
          <w:b/>
          <w:bCs/>
          <w:sz w:val="24"/>
          <w:szCs w:val="24"/>
        </w:rPr>
        <w:t>, z pevných paliv</w:t>
      </w:r>
      <w:r w:rsidR="00934F0A">
        <w:rPr>
          <w:sz w:val="24"/>
          <w:szCs w:val="24"/>
        </w:rPr>
        <w:t>………</w:t>
      </w:r>
    </w:p>
    <w:p w:rsidR="00184874" w:rsidRPr="00184874" w:rsidRDefault="00184874" w:rsidP="00184874">
      <w:pPr>
        <w:rPr>
          <w:b/>
          <w:sz w:val="24"/>
          <w:szCs w:val="24"/>
          <w:u w:val="single"/>
        </w:rPr>
      </w:pPr>
      <w:r w:rsidRPr="00184874">
        <w:rPr>
          <w:b/>
          <w:sz w:val="24"/>
          <w:szCs w:val="24"/>
          <w:u w:val="single"/>
        </w:rPr>
        <w:lastRenderedPageBreak/>
        <w:t>Řešení testu – sk. B</w:t>
      </w:r>
    </w:p>
    <w:p w:rsidR="00184874" w:rsidRPr="009063B5" w:rsidRDefault="00184874" w:rsidP="00184874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Poplatník daně je:</w:t>
      </w:r>
    </w:p>
    <w:p w:rsidR="00184874" w:rsidRPr="00BE4E6B" w:rsidRDefault="00184874" w:rsidP="00184874">
      <w:pPr>
        <w:pStyle w:val="Odstavecseseznamem"/>
        <w:numPr>
          <w:ilvl w:val="1"/>
          <w:numId w:val="13"/>
        </w:numPr>
        <w:rPr>
          <w:b/>
          <w:sz w:val="24"/>
          <w:szCs w:val="24"/>
        </w:rPr>
      </w:pPr>
      <w:r w:rsidRPr="00BE4E6B">
        <w:rPr>
          <w:b/>
          <w:sz w:val="24"/>
          <w:szCs w:val="24"/>
        </w:rPr>
        <w:t>FO nebo PO, která nese daňové břemeno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FO nebo PO, která je povinná daň odvést do státního rozpočtu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FO, která nese daňové břemeno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PO, která je povinná daň odvést do státního rozpočtu</w:t>
      </w:r>
    </w:p>
    <w:p w:rsidR="00184874" w:rsidRPr="009063B5" w:rsidRDefault="00184874" w:rsidP="00184874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Základ daně </w:t>
      </w:r>
      <w:r w:rsidRPr="009063B5">
        <w:rPr>
          <w:b/>
          <w:sz w:val="24"/>
          <w:szCs w:val="24"/>
        </w:rPr>
        <w:t>není</w:t>
      </w:r>
      <w:r w:rsidRPr="009063B5">
        <w:rPr>
          <w:sz w:val="24"/>
          <w:szCs w:val="24"/>
        </w:rPr>
        <w:t>: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předmět vyjádřený v jednotkách peněžních nebo měřících (ks, hl, t)</w:t>
      </w:r>
    </w:p>
    <w:p w:rsidR="00184874" w:rsidRPr="00BE4E6B" w:rsidRDefault="00184874" w:rsidP="00184874">
      <w:pPr>
        <w:pStyle w:val="Odstavecseseznamem"/>
        <w:numPr>
          <w:ilvl w:val="1"/>
          <w:numId w:val="13"/>
        </w:numPr>
        <w:rPr>
          <w:b/>
          <w:sz w:val="24"/>
          <w:szCs w:val="24"/>
        </w:rPr>
      </w:pPr>
      <w:r w:rsidRPr="00BE4E6B">
        <w:rPr>
          <w:b/>
          <w:sz w:val="24"/>
          <w:szCs w:val="24"/>
        </w:rPr>
        <w:t>výše daně stanovená na určité množství základu daně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hrubá mzda zaměstnance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cena majetku nabytého dědicem </w:t>
      </w:r>
    </w:p>
    <w:p w:rsidR="00184874" w:rsidRPr="009063B5" w:rsidRDefault="00184874" w:rsidP="00184874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zdravotní pojištění se používá: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k náhradě příjmu při nemoci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k podpoře při ošetřování člena rodiny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k výplatě pojistky při úrazu</w:t>
      </w:r>
    </w:p>
    <w:p w:rsidR="00184874" w:rsidRPr="00BE4E6B" w:rsidRDefault="00184874" w:rsidP="00184874">
      <w:pPr>
        <w:pStyle w:val="Odstavecseseznamem"/>
        <w:numPr>
          <w:ilvl w:val="1"/>
          <w:numId w:val="13"/>
        </w:numPr>
        <w:rPr>
          <w:b/>
          <w:sz w:val="24"/>
          <w:szCs w:val="24"/>
        </w:rPr>
      </w:pPr>
      <w:r w:rsidRPr="00BE4E6B">
        <w:rPr>
          <w:b/>
          <w:sz w:val="24"/>
          <w:szCs w:val="24"/>
        </w:rPr>
        <w:t>k úhradě zdravotního ošetření</w:t>
      </w:r>
    </w:p>
    <w:p w:rsidR="00184874" w:rsidRPr="009063B5" w:rsidRDefault="00184874" w:rsidP="00184874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příjmy z pronájmu jsou součástí předmětu daně:</w:t>
      </w:r>
    </w:p>
    <w:p w:rsidR="00184874" w:rsidRPr="00BE4E6B" w:rsidRDefault="00184874" w:rsidP="00184874">
      <w:pPr>
        <w:pStyle w:val="Odstavecseseznamem"/>
        <w:numPr>
          <w:ilvl w:val="1"/>
          <w:numId w:val="13"/>
        </w:numPr>
        <w:rPr>
          <w:b/>
          <w:sz w:val="24"/>
          <w:szCs w:val="24"/>
        </w:rPr>
      </w:pPr>
      <w:r w:rsidRPr="00BE4E6B">
        <w:rPr>
          <w:b/>
          <w:sz w:val="24"/>
          <w:szCs w:val="24"/>
        </w:rPr>
        <w:t>DPFO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Daně spotřební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Daně z nemovitostí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Daně z převodu nemovitostí</w:t>
      </w:r>
    </w:p>
    <w:p w:rsidR="00184874" w:rsidRPr="009063B5" w:rsidRDefault="00184874" w:rsidP="00184874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Daň silniční platí: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Každá osoba zapsaná v technickém průkazu vozidla</w:t>
      </w:r>
    </w:p>
    <w:p w:rsidR="00184874" w:rsidRPr="00BE4E6B" w:rsidRDefault="00184874" w:rsidP="00184874">
      <w:pPr>
        <w:pStyle w:val="Odstavecseseznamem"/>
        <w:numPr>
          <w:ilvl w:val="1"/>
          <w:numId w:val="13"/>
        </w:numPr>
        <w:rPr>
          <w:b/>
          <w:sz w:val="24"/>
          <w:szCs w:val="24"/>
        </w:rPr>
      </w:pPr>
      <w:r w:rsidRPr="00BE4E6B">
        <w:rPr>
          <w:b/>
          <w:sz w:val="24"/>
          <w:szCs w:val="24"/>
        </w:rPr>
        <w:t>Držitel vozidla, které je využíváno k podnikání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Vlastníci nákladních aut využívající dálnice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Všichni řidiči, kteří využívají dálnice</w:t>
      </w:r>
    </w:p>
    <w:p w:rsidR="00184874" w:rsidRPr="009063B5" w:rsidRDefault="00184874" w:rsidP="00184874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 Snížená sazba daně z přidané hodnoty je: ………</w:t>
      </w:r>
      <w:r w:rsidR="00BE4E6B" w:rsidRPr="00BE4E6B">
        <w:rPr>
          <w:b/>
          <w:sz w:val="24"/>
          <w:szCs w:val="24"/>
        </w:rPr>
        <w:t>15 %</w:t>
      </w:r>
      <w:r w:rsidRPr="009063B5">
        <w:rPr>
          <w:sz w:val="24"/>
          <w:szCs w:val="24"/>
        </w:rPr>
        <w:t>……………</w:t>
      </w:r>
    </w:p>
    <w:p w:rsidR="00184874" w:rsidRPr="009063B5" w:rsidRDefault="00184874" w:rsidP="00184874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Vyber, co podléhá základní sazbě DPH: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Mléko </w:t>
      </w:r>
    </w:p>
    <w:p w:rsidR="00184874" w:rsidRPr="00BE4E6B" w:rsidRDefault="00184874" w:rsidP="00184874">
      <w:pPr>
        <w:pStyle w:val="Odstavecseseznamem"/>
        <w:numPr>
          <w:ilvl w:val="1"/>
          <w:numId w:val="13"/>
        </w:numPr>
        <w:rPr>
          <w:b/>
          <w:sz w:val="24"/>
          <w:szCs w:val="24"/>
        </w:rPr>
      </w:pPr>
      <w:r w:rsidRPr="00BE4E6B">
        <w:rPr>
          <w:b/>
          <w:sz w:val="24"/>
          <w:szCs w:val="24"/>
        </w:rPr>
        <w:t>Oběd v restauraci</w:t>
      </w:r>
    </w:p>
    <w:p w:rsidR="00184874" w:rsidRPr="00BE4E6B" w:rsidRDefault="00184874" w:rsidP="00184874">
      <w:pPr>
        <w:pStyle w:val="Odstavecseseznamem"/>
        <w:numPr>
          <w:ilvl w:val="1"/>
          <w:numId w:val="13"/>
        </w:numPr>
        <w:rPr>
          <w:b/>
          <w:sz w:val="24"/>
          <w:szCs w:val="24"/>
        </w:rPr>
      </w:pPr>
      <w:r w:rsidRPr="00BE4E6B">
        <w:rPr>
          <w:b/>
          <w:sz w:val="24"/>
          <w:szCs w:val="24"/>
        </w:rPr>
        <w:t xml:space="preserve">Hračky 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Úprava a rozvod vody</w:t>
      </w:r>
    </w:p>
    <w:p w:rsidR="00184874" w:rsidRPr="009063B5" w:rsidRDefault="00184874" w:rsidP="00184874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 Nadměrný odpočet vznikne plátci DPH, když: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Za dané období prodal za více peněz, než nakoupil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Za dané období nakoupil za více peněz, než prodal</w:t>
      </w:r>
    </w:p>
    <w:p w:rsidR="00184874" w:rsidRPr="00BE4E6B" w:rsidRDefault="00184874" w:rsidP="00184874">
      <w:pPr>
        <w:pStyle w:val="Odstavecseseznamem"/>
        <w:numPr>
          <w:ilvl w:val="1"/>
          <w:numId w:val="13"/>
        </w:numPr>
        <w:rPr>
          <w:b/>
          <w:sz w:val="24"/>
          <w:szCs w:val="24"/>
        </w:rPr>
      </w:pPr>
      <w:r w:rsidRPr="00BE4E6B">
        <w:rPr>
          <w:b/>
          <w:sz w:val="24"/>
          <w:szCs w:val="24"/>
        </w:rPr>
        <w:t xml:space="preserve">Za dané období při nákupu zaplatil větší DPH, než dostal při prodeji </w:t>
      </w:r>
    </w:p>
    <w:p w:rsidR="00184874" w:rsidRPr="009063B5" w:rsidRDefault="00184874" w:rsidP="00184874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>Za dané období při nákupu zaplatil menší DPH, než dostal při prodeji</w:t>
      </w:r>
    </w:p>
    <w:p w:rsidR="00184874" w:rsidRPr="009063B5" w:rsidRDefault="00184874" w:rsidP="00184874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 Uveď, kdo je plátcem spotřební daně</w:t>
      </w:r>
    </w:p>
    <w:p w:rsidR="00184874" w:rsidRPr="009930C7" w:rsidRDefault="00184874" w:rsidP="00184874">
      <w:pPr>
        <w:rPr>
          <w:b/>
          <w:sz w:val="24"/>
          <w:szCs w:val="24"/>
        </w:rPr>
      </w:pPr>
      <w:r w:rsidRPr="009930C7">
        <w:rPr>
          <w:b/>
          <w:sz w:val="24"/>
          <w:szCs w:val="24"/>
        </w:rPr>
        <w:t>………………</w:t>
      </w:r>
      <w:r w:rsidR="00715EC0" w:rsidRPr="009930C7">
        <w:rPr>
          <w:rFonts w:ascii="Calibri" w:eastAsia="+mn-ea" w:hAnsi="Calibri" w:cs="+mn-cs"/>
          <w:b/>
          <w:color w:val="000000"/>
          <w:kern w:val="24"/>
          <w:sz w:val="64"/>
          <w:szCs w:val="64"/>
        </w:rPr>
        <w:t xml:space="preserve"> </w:t>
      </w:r>
      <w:r w:rsidR="00715EC0" w:rsidRPr="009930C7">
        <w:rPr>
          <w:b/>
          <w:sz w:val="24"/>
          <w:szCs w:val="24"/>
        </w:rPr>
        <w:t xml:space="preserve">výrobci, případně dovozci </w:t>
      </w:r>
      <w:r w:rsidR="009930C7" w:rsidRPr="009930C7">
        <w:rPr>
          <w:b/>
          <w:sz w:val="24"/>
          <w:szCs w:val="24"/>
        </w:rPr>
        <w:t>…………………………..</w:t>
      </w:r>
      <w:r w:rsidRPr="009930C7">
        <w:rPr>
          <w:b/>
          <w:sz w:val="24"/>
          <w:szCs w:val="24"/>
        </w:rPr>
        <w:t>………………………………….</w:t>
      </w:r>
    </w:p>
    <w:p w:rsidR="00184874" w:rsidRPr="009063B5" w:rsidRDefault="00184874" w:rsidP="00184874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9063B5">
        <w:rPr>
          <w:sz w:val="24"/>
          <w:szCs w:val="24"/>
        </w:rPr>
        <w:t xml:space="preserve"> Z jakého důvodu byly zavedeny spotřební daně</w:t>
      </w:r>
    </w:p>
    <w:p w:rsidR="00184874" w:rsidRDefault="00184874" w:rsidP="00184874">
      <w:pPr>
        <w:pStyle w:val="Odstavecseseznamem"/>
        <w:ind w:left="360"/>
        <w:rPr>
          <w:b/>
          <w:sz w:val="24"/>
          <w:szCs w:val="24"/>
        </w:rPr>
      </w:pPr>
      <w:r w:rsidRPr="00BE4E6B">
        <w:rPr>
          <w:b/>
          <w:sz w:val="24"/>
          <w:szCs w:val="24"/>
        </w:rPr>
        <w:t>.…</w:t>
      </w:r>
      <w:r w:rsidR="00BE4E6B" w:rsidRPr="00BE4E6B">
        <w:rPr>
          <w:b/>
          <w:sz w:val="24"/>
          <w:szCs w:val="24"/>
        </w:rPr>
        <w:t>k regulaci spotřeby zboží, které má nepříznivý dopad na zdraví n. životní prostředí.…</w:t>
      </w:r>
    </w:p>
    <w:p w:rsidR="00863E7E" w:rsidRPr="00863E7E" w:rsidRDefault="00863E7E" w:rsidP="00184874">
      <w:pPr>
        <w:pStyle w:val="Odstavecseseznamem"/>
        <w:ind w:left="360"/>
        <w:rPr>
          <w:i/>
          <w:sz w:val="24"/>
          <w:szCs w:val="24"/>
        </w:rPr>
      </w:pPr>
      <w:r w:rsidRPr="00863E7E">
        <w:rPr>
          <w:i/>
          <w:sz w:val="24"/>
          <w:szCs w:val="24"/>
        </w:rPr>
        <w:lastRenderedPageBreak/>
        <w:t>Zdroje: vlastní</w:t>
      </w:r>
    </w:p>
    <w:sectPr w:rsidR="00863E7E" w:rsidRPr="00863E7E" w:rsidSect="00934F0A">
      <w:footerReference w:type="default" r:id="rId8"/>
      <w:pgSz w:w="11906" w:h="16838"/>
      <w:pgMar w:top="993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74E" w:rsidRDefault="0066774E" w:rsidP="0066774E">
      <w:pPr>
        <w:spacing w:after="0" w:line="240" w:lineRule="auto"/>
      </w:pPr>
      <w:r>
        <w:separator/>
      </w:r>
    </w:p>
  </w:endnote>
  <w:endnote w:type="continuationSeparator" w:id="1">
    <w:p w:rsidR="0066774E" w:rsidRDefault="0066774E" w:rsidP="00667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74E" w:rsidRPr="0066774E" w:rsidRDefault="0066774E" w:rsidP="0066774E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66774E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66774E" w:rsidRDefault="0066774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74E" w:rsidRDefault="0066774E" w:rsidP="0066774E">
      <w:pPr>
        <w:spacing w:after="0" w:line="240" w:lineRule="auto"/>
      </w:pPr>
      <w:r>
        <w:separator/>
      </w:r>
    </w:p>
  </w:footnote>
  <w:footnote w:type="continuationSeparator" w:id="1">
    <w:p w:rsidR="0066774E" w:rsidRDefault="0066774E" w:rsidP="006677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75159"/>
    <w:multiLevelType w:val="hybridMultilevel"/>
    <w:tmpl w:val="1D687C8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512B6"/>
    <w:multiLevelType w:val="hybridMultilevel"/>
    <w:tmpl w:val="F63027EC"/>
    <w:lvl w:ilvl="0" w:tplc="D34C92A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5E78E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1840B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7A57B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18D15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D85FA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948EC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166F6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6E242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8D41A79"/>
    <w:multiLevelType w:val="hybridMultilevel"/>
    <w:tmpl w:val="7436D81E"/>
    <w:lvl w:ilvl="0" w:tplc="70A26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8EFB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98E1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BABC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70C5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CCAA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B4D5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ACCB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30DC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F73150D"/>
    <w:multiLevelType w:val="hybridMultilevel"/>
    <w:tmpl w:val="1D687C80"/>
    <w:lvl w:ilvl="0" w:tplc="04050019">
      <w:start w:val="1"/>
      <w:numFmt w:val="low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822890"/>
    <w:multiLevelType w:val="hybridMultilevel"/>
    <w:tmpl w:val="942278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FF11CE"/>
    <w:multiLevelType w:val="hybridMultilevel"/>
    <w:tmpl w:val="1D687C80"/>
    <w:lvl w:ilvl="0" w:tplc="04050019">
      <w:start w:val="1"/>
      <w:numFmt w:val="low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BB435E5"/>
    <w:multiLevelType w:val="hybridMultilevel"/>
    <w:tmpl w:val="ADAC11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014E2"/>
    <w:multiLevelType w:val="hybridMultilevel"/>
    <w:tmpl w:val="1D687C80"/>
    <w:lvl w:ilvl="0" w:tplc="04050019">
      <w:start w:val="1"/>
      <w:numFmt w:val="low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3D92ED4"/>
    <w:multiLevelType w:val="hybridMultilevel"/>
    <w:tmpl w:val="231C29E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46E6832"/>
    <w:multiLevelType w:val="hybridMultilevel"/>
    <w:tmpl w:val="6B0650A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BC4D58"/>
    <w:multiLevelType w:val="hybridMultilevel"/>
    <w:tmpl w:val="1F30C00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8DE7C17"/>
    <w:multiLevelType w:val="hybridMultilevel"/>
    <w:tmpl w:val="BEC64564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1767FC0"/>
    <w:multiLevelType w:val="hybridMultilevel"/>
    <w:tmpl w:val="1F30C00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23E04DC"/>
    <w:multiLevelType w:val="hybridMultilevel"/>
    <w:tmpl w:val="231C29E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607325B"/>
    <w:multiLevelType w:val="hybridMultilevel"/>
    <w:tmpl w:val="1D464BD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11"/>
  </w:num>
  <w:num w:numId="5">
    <w:abstractNumId w:val="6"/>
  </w:num>
  <w:num w:numId="6">
    <w:abstractNumId w:val="0"/>
  </w:num>
  <w:num w:numId="7">
    <w:abstractNumId w:val="14"/>
  </w:num>
  <w:num w:numId="8">
    <w:abstractNumId w:val="7"/>
  </w:num>
  <w:num w:numId="9">
    <w:abstractNumId w:val="8"/>
  </w:num>
  <w:num w:numId="10">
    <w:abstractNumId w:val="5"/>
  </w:num>
  <w:num w:numId="11">
    <w:abstractNumId w:val="3"/>
  </w:num>
  <w:num w:numId="12">
    <w:abstractNumId w:val="10"/>
  </w:num>
  <w:num w:numId="13">
    <w:abstractNumId w:val="13"/>
  </w:num>
  <w:num w:numId="14">
    <w:abstractNumId w:val="1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41B83"/>
    <w:rsid w:val="000D1DCC"/>
    <w:rsid w:val="00116A89"/>
    <w:rsid w:val="00184874"/>
    <w:rsid w:val="00263766"/>
    <w:rsid w:val="002723B3"/>
    <w:rsid w:val="003A0299"/>
    <w:rsid w:val="003F505A"/>
    <w:rsid w:val="00416EAC"/>
    <w:rsid w:val="005D108B"/>
    <w:rsid w:val="0066774E"/>
    <w:rsid w:val="0071545B"/>
    <w:rsid w:val="00715EC0"/>
    <w:rsid w:val="00727503"/>
    <w:rsid w:val="00741B83"/>
    <w:rsid w:val="00863E7E"/>
    <w:rsid w:val="009063B5"/>
    <w:rsid w:val="00934F0A"/>
    <w:rsid w:val="009930C7"/>
    <w:rsid w:val="00AE4A07"/>
    <w:rsid w:val="00B50CEB"/>
    <w:rsid w:val="00B54001"/>
    <w:rsid w:val="00BE4E6B"/>
    <w:rsid w:val="00E51607"/>
    <w:rsid w:val="00F17F53"/>
    <w:rsid w:val="00FA2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29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1B83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B50CEB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B50C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CE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67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6774E"/>
  </w:style>
  <w:style w:type="paragraph" w:styleId="Zpat">
    <w:name w:val="footer"/>
    <w:basedOn w:val="Normln"/>
    <w:link w:val="ZpatChar"/>
    <w:uiPriority w:val="99"/>
    <w:semiHidden/>
    <w:unhideWhenUsed/>
    <w:rsid w:val="00667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677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63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093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7</Pages>
  <Words>1050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14</cp:revision>
  <cp:lastPrinted>2013-04-07T13:41:00Z</cp:lastPrinted>
  <dcterms:created xsi:type="dcterms:W3CDTF">2013-04-07T10:43:00Z</dcterms:created>
  <dcterms:modified xsi:type="dcterms:W3CDTF">2013-05-29T14:49:00Z</dcterms:modified>
</cp:coreProperties>
</file>