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25" w:rsidRDefault="000A6725" w:rsidP="000A6725"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81"/>
        <w:gridCol w:w="3058"/>
        <w:gridCol w:w="2297"/>
        <w:gridCol w:w="2252"/>
      </w:tblGrid>
      <w:tr w:rsidR="000A6725" w:rsidTr="000A6725">
        <w:trPr>
          <w:trHeight w:val="537"/>
        </w:trPr>
        <w:tc>
          <w:tcPr>
            <w:tcW w:w="2093" w:type="dxa"/>
            <w:shd w:val="clear" w:color="auto" w:fill="D99594" w:themeFill="accent2" w:themeFillTint="99"/>
            <w:vAlign w:val="center"/>
          </w:tcPr>
          <w:p w:rsidR="000A6725" w:rsidRPr="003754BA" w:rsidRDefault="000A6725" w:rsidP="00B235FC">
            <w:pPr>
              <w:rPr>
                <w:b/>
              </w:rPr>
            </w:pPr>
            <w:r w:rsidRPr="003754BA">
              <w:rPr>
                <w:b/>
              </w:rPr>
              <w:t xml:space="preserve">Kód materiálu: </w:t>
            </w:r>
          </w:p>
        </w:tc>
        <w:tc>
          <w:tcPr>
            <w:tcW w:w="7195" w:type="dxa"/>
            <w:gridSpan w:val="3"/>
            <w:vAlign w:val="center"/>
          </w:tcPr>
          <w:p w:rsidR="000A6725" w:rsidRPr="003754BA" w:rsidRDefault="00A771E1" w:rsidP="005928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VY_32_INOVACE_1</w:t>
            </w:r>
            <w:r w:rsidR="005A377B">
              <w:rPr>
                <w:rFonts w:ascii="Comic Sans MS" w:hAnsi="Comic Sans MS"/>
              </w:rPr>
              <w:t>5</w:t>
            </w:r>
            <w:r w:rsidR="00EE62A8">
              <w:rPr>
                <w:rFonts w:ascii="Comic Sans MS" w:hAnsi="Comic Sans MS"/>
              </w:rPr>
              <w:t>_</w:t>
            </w:r>
            <w:r w:rsidR="00225988">
              <w:rPr>
                <w:rFonts w:ascii="Comic Sans MS" w:hAnsi="Comic Sans MS"/>
              </w:rPr>
              <w:t>STUPNOVANI_PRID</w:t>
            </w:r>
            <w:r w:rsidR="005928AC">
              <w:rPr>
                <w:rFonts w:ascii="Comic Sans MS" w:hAnsi="Comic Sans MS"/>
              </w:rPr>
              <w:t>AVNYCH_</w:t>
            </w:r>
            <w:r w:rsidR="00225988">
              <w:rPr>
                <w:rFonts w:ascii="Comic Sans MS" w:hAnsi="Comic Sans MS"/>
              </w:rPr>
              <w:t>JMEN_CVICENI</w:t>
            </w:r>
          </w:p>
        </w:tc>
      </w:tr>
      <w:tr w:rsidR="000A6725" w:rsidTr="000A6725">
        <w:trPr>
          <w:trHeight w:val="537"/>
        </w:trPr>
        <w:tc>
          <w:tcPr>
            <w:tcW w:w="2093" w:type="dxa"/>
            <w:shd w:val="clear" w:color="auto" w:fill="D99594" w:themeFill="accent2" w:themeFillTint="99"/>
            <w:vAlign w:val="center"/>
          </w:tcPr>
          <w:p w:rsidR="000A6725" w:rsidRPr="003754BA" w:rsidRDefault="000A6725" w:rsidP="00B235FC">
            <w:pPr>
              <w:rPr>
                <w:b/>
              </w:rPr>
            </w:pPr>
            <w:r w:rsidRPr="003754BA">
              <w:rPr>
                <w:b/>
              </w:rPr>
              <w:t>Název materiálu:</w:t>
            </w:r>
          </w:p>
        </w:tc>
        <w:tc>
          <w:tcPr>
            <w:tcW w:w="7195" w:type="dxa"/>
            <w:gridSpan w:val="3"/>
            <w:vAlign w:val="center"/>
          </w:tcPr>
          <w:p w:rsidR="000A6725" w:rsidRPr="003754BA" w:rsidRDefault="00225988" w:rsidP="00B235FC">
            <w:r>
              <w:t xml:space="preserve">Stupňování přídavných jmen </w:t>
            </w:r>
            <w:r w:rsidR="00B3638C">
              <w:t>- cvičení</w:t>
            </w:r>
          </w:p>
        </w:tc>
      </w:tr>
      <w:tr w:rsidR="000A6725" w:rsidTr="000A6725">
        <w:trPr>
          <w:trHeight w:val="537"/>
        </w:trPr>
        <w:tc>
          <w:tcPr>
            <w:tcW w:w="2093" w:type="dxa"/>
            <w:shd w:val="clear" w:color="auto" w:fill="D99594" w:themeFill="accent2" w:themeFillTint="99"/>
            <w:vAlign w:val="center"/>
          </w:tcPr>
          <w:p w:rsidR="000A6725" w:rsidRPr="003754BA" w:rsidRDefault="000A6725" w:rsidP="00B235FC">
            <w:pPr>
              <w:rPr>
                <w:b/>
              </w:rPr>
            </w:pPr>
            <w:r w:rsidRPr="003754BA">
              <w:rPr>
                <w:b/>
              </w:rPr>
              <w:t>Předmět:</w:t>
            </w:r>
          </w:p>
        </w:tc>
        <w:tc>
          <w:tcPr>
            <w:tcW w:w="2977" w:type="dxa"/>
            <w:vAlign w:val="center"/>
          </w:tcPr>
          <w:p w:rsidR="000A6725" w:rsidRPr="003754BA" w:rsidRDefault="00D04D09" w:rsidP="00B235FC">
            <w:r>
              <w:t>Anglický jazyk</w:t>
            </w:r>
          </w:p>
        </w:tc>
        <w:tc>
          <w:tcPr>
            <w:tcW w:w="1984" w:type="dxa"/>
            <w:shd w:val="clear" w:color="auto" w:fill="D99594" w:themeFill="accent2" w:themeFillTint="99"/>
            <w:vAlign w:val="center"/>
          </w:tcPr>
          <w:p w:rsidR="000A6725" w:rsidRPr="003754BA" w:rsidRDefault="000A6725" w:rsidP="00B235FC">
            <w:pPr>
              <w:rPr>
                <w:b/>
              </w:rPr>
            </w:pPr>
            <w:r w:rsidRPr="003754BA">
              <w:rPr>
                <w:b/>
              </w:rPr>
              <w:t>Ročník:</w:t>
            </w:r>
          </w:p>
        </w:tc>
        <w:tc>
          <w:tcPr>
            <w:tcW w:w="2234" w:type="dxa"/>
            <w:vAlign w:val="center"/>
          </w:tcPr>
          <w:p w:rsidR="000A6725" w:rsidRPr="003754BA" w:rsidRDefault="00E74FD6" w:rsidP="00B235FC">
            <w:r>
              <w:t>7</w:t>
            </w:r>
            <w:r w:rsidR="00D04D09">
              <w:t>.</w:t>
            </w:r>
          </w:p>
        </w:tc>
      </w:tr>
      <w:tr w:rsidR="000A6725" w:rsidTr="000A6725">
        <w:trPr>
          <w:trHeight w:val="537"/>
        </w:trPr>
        <w:tc>
          <w:tcPr>
            <w:tcW w:w="2093" w:type="dxa"/>
            <w:shd w:val="clear" w:color="auto" w:fill="D99594" w:themeFill="accent2" w:themeFillTint="99"/>
            <w:vAlign w:val="center"/>
          </w:tcPr>
          <w:p w:rsidR="000A6725" w:rsidRPr="003754BA" w:rsidRDefault="000A6725" w:rsidP="00B235FC">
            <w:pPr>
              <w:rPr>
                <w:b/>
              </w:rPr>
            </w:pPr>
            <w:r w:rsidRPr="003754BA">
              <w:rPr>
                <w:b/>
              </w:rPr>
              <w:t>Časová dotace:</w:t>
            </w:r>
          </w:p>
        </w:tc>
        <w:tc>
          <w:tcPr>
            <w:tcW w:w="2977" w:type="dxa"/>
            <w:vAlign w:val="center"/>
          </w:tcPr>
          <w:p w:rsidR="000A6725" w:rsidRPr="003754BA" w:rsidRDefault="000A6725" w:rsidP="00B235FC">
            <w:r w:rsidRPr="003754BA">
              <w:t>45 min</w:t>
            </w:r>
          </w:p>
        </w:tc>
        <w:tc>
          <w:tcPr>
            <w:tcW w:w="1984" w:type="dxa"/>
            <w:shd w:val="clear" w:color="auto" w:fill="D99594" w:themeFill="accent2" w:themeFillTint="99"/>
            <w:vAlign w:val="center"/>
          </w:tcPr>
          <w:p w:rsidR="000A6725" w:rsidRPr="003754BA" w:rsidRDefault="000A6725" w:rsidP="00B235FC">
            <w:pPr>
              <w:rPr>
                <w:b/>
              </w:rPr>
            </w:pPr>
            <w:r w:rsidRPr="003754BA">
              <w:rPr>
                <w:b/>
              </w:rPr>
              <w:t>Datum ověření:</w:t>
            </w:r>
          </w:p>
        </w:tc>
        <w:tc>
          <w:tcPr>
            <w:tcW w:w="2234" w:type="dxa"/>
            <w:vAlign w:val="center"/>
          </w:tcPr>
          <w:p w:rsidR="000A6725" w:rsidRPr="003754BA" w:rsidRDefault="00A26BF3" w:rsidP="00B235FC">
            <w:r>
              <w:t>8.</w:t>
            </w:r>
            <w:r w:rsidR="00336E2F">
              <w:t xml:space="preserve"> </w:t>
            </w:r>
            <w:r>
              <w:t>3.</w:t>
            </w:r>
            <w:r w:rsidR="00336E2F">
              <w:t xml:space="preserve"> </w:t>
            </w:r>
            <w:r>
              <w:t>2013</w:t>
            </w:r>
          </w:p>
        </w:tc>
      </w:tr>
      <w:tr w:rsidR="000A6725" w:rsidTr="000A6725">
        <w:trPr>
          <w:trHeight w:val="537"/>
        </w:trPr>
        <w:tc>
          <w:tcPr>
            <w:tcW w:w="2093" w:type="dxa"/>
            <w:shd w:val="clear" w:color="auto" w:fill="D99594" w:themeFill="accent2" w:themeFillTint="99"/>
            <w:vAlign w:val="center"/>
          </w:tcPr>
          <w:p w:rsidR="000A6725" w:rsidRPr="003754BA" w:rsidRDefault="000A6725" w:rsidP="00B235FC">
            <w:pPr>
              <w:rPr>
                <w:b/>
              </w:rPr>
            </w:pPr>
            <w:r w:rsidRPr="003754BA">
              <w:rPr>
                <w:b/>
              </w:rPr>
              <w:t>Jméno autora:</w:t>
            </w:r>
          </w:p>
        </w:tc>
        <w:tc>
          <w:tcPr>
            <w:tcW w:w="7195" w:type="dxa"/>
            <w:gridSpan w:val="3"/>
            <w:vAlign w:val="center"/>
          </w:tcPr>
          <w:p w:rsidR="000A6725" w:rsidRPr="003754BA" w:rsidRDefault="00D04D09" w:rsidP="007476B2">
            <w:r>
              <w:t>PaedD</w:t>
            </w:r>
            <w:r w:rsidR="000A6725" w:rsidRPr="003754BA">
              <w:t xml:space="preserve">r. </w:t>
            </w:r>
            <w:r>
              <w:t xml:space="preserve"> Dalibor Přibyla</w:t>
            </w:r>
          </w:p>
        </w:tc>
      </w:tr>
      <w:tr w:rsidR="00B3638C" w:rsidTr="000A6725">
        <w:trPr>
          <w:trHeight w:val="537"/>
        </w:trPr>
        <w:tc>
          <w:tcPr>
            <w:tcW w:w="2093" w:type="dxa"/>
            <w:shd w:val="clear" w:color="auto" w:fill="D99594" w:themeFill="accent2" w:themeFillTint="99"/>
            <w:vAlign w:val="center"/>
          </w:tcPr>
          <w:p w:rsidR="00B3638C" w:rsidRPr="003754BA" w:rsidRDefault="00B3638C" w:rsidP="00B235FC">
            <w:pPr>
              <w:rPr>
                <w:b/>
              </w:rPr>
            </w:pPr>
            <w:r w:rsidRPr="003754BA">
              <w:rPr>
                <w:b/>
              </w:rPr>
              <w:t>Klíčová slova:</w:t>
            </w:r>
          </w:p>
        </w:tc>
        <w:tc>
          <w:tcPr>
            <w:tcW w:w="7195" w:type="dxa"/>
            <w:gridSpan w:val="3"/>
            <w:vAlign w:val="center"/>
          </w:tcPr>
          <w:p w:rsidR="00B3638C" w:rsidRPr="003754BA" w:rsidRDefault="00225988" w:rsidP="00567F45">
            <w:r>
              <w:t>Přídavná jména, komparativ, superlativ</w:t>
            </w:r>
          </w:p>
        </w:tc>
      </w:tr>
      <w:tr w:rsidR="00B3638C" w:rsidTr="000A6725">
        <w:trPr>
          <w:trHeight w:val="537"/>
        </w:trPr>
        <w:tc>
          <w:tcPr>
            <w:tcW w:w="2093" w:type="dxa"/>
            <w:shd w:val="clear" w:color="auto" w:fill="D99594" w:themeFill="accent2" w:themeFillTint="99"/>
            <w:vAlign w:val="center"/>
          </w:tcPr>
          <w:p w:rsidR="00B3638C" w:rsidRPr="003754BA" w:rsidRDefault="00B3638C" w:rsidP="00B235FC">
            <w:pPr>
              <w:rPr>
                <w:b/>
              </w:rPr>
            </w:pPr>
            <w:r w:rsidRPr="003754BA">
              <w:rPr>
                <w:b/>
              </w:rPr>
              <w:t>Výchovné a vzdělávací cíle:</w:t>
            </w:r>
          </w:p>
        </w:tc>
        <w:tc>
          <w:tcPr>
            <w:tcW w:w="7195" w:type="dxa"/>
            <w:gridSpan w:val="3"/>
            <w:vAlign w:val="center"/>
          </w:tcPr>
          <w:p w:rsidR="00B3638C" w:rsidRPr="003754BA" w:rsidRDefault="00B3638C" w:rsidP="00225988">
            <w:r>
              <w:t xml:space="preserve">Žák si vypracováním cvičení fixuje </w:t>
            </w:r>
            <w:r w:rsidR="00225988">
              <w:t>2. a 3. stupeň přídavných jmen</w:t>
            </w:r>
          </w:p>
        </w:tc>
      </w:tr>
      <w:tr w:rsidR="00B3638C" w:rsidTr="000A6725">
        <w:trPr>
          <w:trHeight w:val="537"/>
        </w:trPr>
        <w:tc>
          <w:tcPr>
            <w:tcW w:w="2093" w:type="dxa"/>
            <w:shd w:val="clear" w:color="auto" w:fill="D99594" w:themeFill="accent2" w:themeFillTint="99"/>
            <w:vAlign w:val="center"/>
          </w:tcPr>
          <w:p w:rsidR="00B3638C" w:rsidRPr="003754BA" w:rsidRDefault="00B3638C" w:rsidP="00B235FC">
            <w:pPr>
              <w:rPr>
                <w:b/>
              </w:rPr>
            </w:pPr>
            <w:r w:rsidRPr="003754BA">
              <w:rPr>
                <w:b/>
              </w:rPr>
              <w:t>Rozvíjené klíčové kompetence:</w:t>
            </w:r>
          </w:p>
        </w:tc>
        <w:tc>
          <w:tcPr>
            <w:tcW w:w="7195" w:type="dxa"/>
            <w:gridSpan w:val="3"/>
            <w:vAlign w:val="center"/>
          </w:tcPr>
          <w:p w:rsidR="00B3638C" w:rsidRPr="003754BA" w:rsidRDefault="00B3638C" w:rsidP="00B235FC">
            <w:r>
              <w:t>Kompetence k učení</w:t>
            </w:r>
          </w:p>
        </w:tc>
      </w:tr>
      <w:tr w:rsidR="00B3638C" w:rsidTr="000A6725">
        <w:trPr>
          <w:trHeight w:val="711"/>
        </w:trPr>
        <w:tc>
          <w:tcPr>
            <w:tcW w:w="2093" w:type="dxa"/>
            <w:shd w:val="clear" w:color="auto" w:fill="D99594" w:themeFill="accent2" w:themeFillTint="99"/>
            <w:vAlign w:val="center"/>
          </w:tcPr>
          <w:p w:rsidR="00B3638C" w:rsidRPr="003754BA" w:rsidRDefault="00B3638C" w:rsidP="00B235FC">
            <w:pPr>
              <w:rPr>
                <w:b/>
              </w:rPr>
            </w:pPr>
            <w:r w:rsidRPr="003754BA">
              <w:rPr>
                <w:b/>
              </w:rPr>
              <w:t>Anotace, metodický list:</w:t>
            </w:r>
          </w:p>
        </w:tc>
        <w:tc>
          <w:tcPr>
            <w:tcW w:w="7195" w:type="dxa"/>
            <w:gridSpan w:val="3"/>
            <w:vAlign w:val="center"/>
          </w:tcPr>
          <w:p w:rsidR="00B3638C" w:rsidRPr="00CD0BFE" w:rsidRDefault="00B3638C" w:rsidP="00225988">
            <w:r>
              <w:t>Cvičení řeší</w:t>
            </w:r>
            <w:r w:rsidR="00225988">
              <w:t xml:space="preserve"> tvorbu a užívání 2. a 3. stupně přídavných jmen ve větách.</w:t>
            </w:r>
            <w:r>
              <w:t xml:space="preserve"> </w:t>
            </w:r>
          </w:p>
        </w:tc>
      </w:tr>
      <w:tr w:rsidR="00B3638C" w:rsidTr="000A6725">
        <w:trPr>
          <w:trHeight w:val="537"/>
        </w:trPr>
        <w:tc>
          <w:tcPr>
            <w:tcW w:w="2093" w:type="dxa"/>
            <w:shd w:val="clear" w:color="auto" w:fill="D99594" w:themeFill="accent2" w:themeFillTint="99"/>
            <w:vAlign w:val="center"/>
          </w:tcPr>
          <w:p w:rsidR="00B3638C" w:rsidRPr="003754BA" w:rsidRDefault="00B3638C" w:rsidP="00B235FC">
            <w:pPr>
              <w:rPr>
                <w:b/>
              </w:rPr>
            </w:pPr>
            <w:r w:rsidRPr="003754BA">
              <w:rPr>
                <w:b/>
              </w:rPr>
              <w:t>Použité zdroje:</w:t>
            </w:r>
          </w:p>
        </w:tc>
        <w:tc>
          <w:tcPr>
            <w:tcW w:w="7195" w:type="dxa"/>
            <w:gridSpan w:val="3"/>
            <w:vAlign w:val="center"/>
          </w:tcPr>
          <w:p w:rsidR="00B3638C" w:rsidRPr="003754BA" w:rsidRDefault="00B3638C" w:rsidP="00B235FC">
            <w:r>
              <w:t>vlastní</w:t>
            </w:r>
          </w:p>
        </w:tc>
      </w:tr>
    </w:tbl>
    <w:p w:rsidR="000A6725" w:rsidRDefault="000A6725" w:rsidP="000A6725"/>
    <w:p w:rsidR="000A6725" w:rsidRDefault="000A6725" w:rsidP="000A6725">
      <w:r>
        <w:br w:type="page"/>
      </w:r>
    </w:p>
    <w:p w:rsidR="000A6725" w:rsidRDefault="000A6725" w:rsidP="000A6725"/>
    <w:p w:rsidR="00225988" w:rsidRPr="004E398F" w:rsidRDefault="00225988" w:rsidP="00225988">
      <w:pPr>
        <w:jc w:val="center"/>
        <w:rPr>
          <w:sz w:val="44"/>
          <w:szCs w:val="44"/>
        </w:rPr>
      </w:pPr>
      <w:proofErr w:type="gramStart"/>
      <w:r w:rsidRPr="004E398F">
        <w:rPr>
          <w:sz w:val="44"/>
          <w:szCs w:val="44"/>
        </w:rPr>
        <w:t>STUPŇOVÁNÍ  PŘÍDAVNÝCH</w:t>
      </w:r>
      <w:proofErr w:type="gramEnd"/>
      <w:r w:rsidRPr="004E398F">
        <w:rPr>
          <w:sz w:val="44"/>
          <w:szCs w:val="44"/>
        </w:rPr>
        <w:t xml:space="preserve"> JMEN</w:t>
      </w:r>
    </w:p>
    <w:p w:rsidR="00225988" w:rsidRPr="004E398F" w:rsidRDefault="00225988" w:rsidP="00225988">
      <w:pPr>
        <w:jc w:val="center"/>
        <w:rPr>
          <w:sz w:val="44"/>
          <w:szCs w:val="44"/>
        </w:rPr>
      </w:pPr>
      <w:r w:rsidRPr="004E398F">
        <w:rPr>
          <w:sz w:val="44"/>
          <w:szCs w:val="44"/>
        </w:rPr>
        <w:t>CVIČENÍ</w:t>
      </w:r>
    </w:p>
    <w:p w:rsidR="00225988" w:rsidRDefault="00225988" w:rsidP="00225988">
      <w:pPr>
        <w:jc w:val="center"/>
        <w:rPr>
          <w:sz w:val="40"/>
          <w:szCs w:val="40"/>
        </w:rPr>
      </w:pPr>
    </w:p>
    <w:p w:rsidR="00225988" w:rsidRDefault="00225988" w:rsidP="0022598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Doplňte věty přídavnými jmény ve 2. a 3. stupni </w:t>
      </w:r>
    </w:p>
    <w:p w:rsidR="00225988" w:rsidRDefault="00225988" w:rsidP="0022598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Pr="006E6227">
        <w:rPr>
          <w:sz w:val="32"/>
          <w:szCs w:val="32"/>
          <w:highlight w:val="yellow"/>
        </w:rPr>
        <w:t>(komparativ-superlativ)</w:t>
      </w:r>
    </w:p>
    <w:p w:rsidR="00225988" w:rsidRDefault="00225988" w:rsidP="00225988">
      <w:pPr>
        <w:rPr>
          <w:sz w:val="32"/>
          <w:szCs w:val="32"/>
        </w:rPr>
      </w:pPr>
    </w:p>
    <w:p w:rsidR="00225988" w:rsidRDefault="00225988" w:rsidP="0022598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My </w:t>
      </w:r>
      <w:proofErr w:type="spellStart"/>
      <w:r>
        <w:rPr>
          <w:sz w:val="32"/>
          <w:szCs w:val="32"/>
        </w:rPr>
        <w:t>sister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………</w:t>
      </w:r>
      <w:proofErr w:type="gramStart"/>
      <w:r>
        <w:rPr>
          <w:sz w:val="32"/>
          <w:szCs w:val="32"/>
        </w:rPr>
        <w:t>…..(</w:t>
      </w:r>
      <w:proofErr w:type="spellStart"/>
      <w:r>
        <w:rPr>
          <w:sz w:val="32"/>
          <w:szCs w:val="32"/>
        </w:rPr>
        <w:t>old</w:t>
      </w:r>
      <w:proofErr w:type="spellEnd"/>
      <w:proofErr w:type="gramEnd"/>
      <w:r>
        <w:rPr>
          <w:sz w:val="32"/>
          <w:szCs w:val="32"/>
        </w:rPr>
        <w:t xml:space="preserve">) </w:t>
      </w:r>
      <w:proofErr w:type="spellStart"/>
      <w:r>
        <w:rPr>
          <w:sz w:val="32"/>
          <w:szCs w:val="32"/>
        </w:rPr>
        <w:t>than</w:t>
      </w:r>
      <w:proofErr w:type="spellEnd"/>
      <w:r>
        <w:rPr>
          <w:sz w:val="32"/>
          <w:szCs w:val="32"/>
        </w:rPr>
        <w:t xml:space="preserve"> my </w:t>
      </w:r>
      <w:proofErr w:type="spellStart"/>
      <w:r>
        <w:rPr>
          <w:sz w:val="32"/>
          <w:szCs w:val="32"/>
        </w:rPr>
        <w:t>brother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They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have</w:t>
      </w:r>
      <w:proofErr w:type="spellEnd"/>
      <w:r>
        <w:rPr>
          <w:sz w:val="32"/>
          <w:szCs w:val="32"/>
        </w:rPr>
        <w:t xml:space="preserve"> a …………………….</w:t>
      </w:r>
    </w:p>
    <w:p w:rsidR="00225988" w:rsidRPr="004E398F" w:rsidRDefault="00225988" w:rsidP="00225988">
      <w:pPr>
        <w:jc w:val="both"/>
        <w:rPr>
          <w:sz w:val="32"/>
          <w:szCs w:val="32"/>
        </w:rPr>
      </w:pP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beautif</w:t>
      </w:r>
      <w:r w:rsidR="001670B9">
        <w:rPr>
          <w:sz w:val="32"/>
          <w:szCs w:val="32"/>
        </w:rPr>
        <w:t>ul</w:t>
      </w:r>
      <w:proofErr w:type="spellEnd"/>
      <w:r w:rsidR="001670B9">
        <w:rPr>
          <w:sz w:val="32"/>
          <w:szCs w:val="32"/>
        </w:rPr>
        <w:t xml:space="preserve">) car </w:t>
      </w:r>
      <w:proofErr w:type="spellStart"/>
      <w:r w:rsidR="001670B9">
        <w:rPr>
          <w:sz w:val="32"/>
          <w:szCs w:val="32"/>
        </w:rPr>
        <w:t>than</w:t>
      </w:r>
      <w:proofErr w:type="spellEnd"/>
      <w:r w:rsidR="001670B9">
        <w:rPr>
          <w:sz w:val="32"/>
          <w:szCs w:val="32"/>
        </w:rPr>
        <w:t xml:space="preserve"> </w:t>
      </w:r>
      <w:proofErr w:type="spellStart"/>
      <w:r w:rsidR="001670B9">
        <w:rPr>
          <w:sz w:val="32"/>
          <w:szCs w:val="32"/>
        </w:rPr>
        <w:t>you</w:t>
      </w:r>
      <w:proofErr w:type="spellEnd"/>
      <w:r w:rsidR="001670B9">
        <w:rPr>
          <w:sz w:val="32"/>
          <w:szCs w:val="32"/>
        </w:rPr>
        <w:t xml:space="preserve">.  Petr </w:t>
      </w:r>
      <w:proofErr w:type="spellStart"/>
      <w:r w:rsidR="001670B9">
        <w:rPr>
          <w:sz w:val="32"/>
          <w:szCs w:val="32"/>
        </w:rPr>
        <w:t>isn´t</w:t>
      </w:r>
      <w:proofErr w:type="spellEnd"/>
      <w:r w:rsidR="001670B9">
        <w:rPr>
          <w:sz w:val="32"/>
          <w:szCs w:val="32"/>
        </w:rPr>
        <w:t xml:space="preserve"> …………….(</w:t>
      </w:r>
      <w:proofErr w:type="spellStart"/>
      <w:r w:rsidR="001670B9">
        <w:rPr>
          <w:sz w:val="32"/>
          <w:szCs w:val="32"/>
        </w:rPr>
        <w:t>clever</w:t>
      </w:r>
      <w:proofErr w:type="spellEnd"/>
      <w:r w:rsidR="001670B9">
        <w:rPr>
          <w:sz w:val="32"/>
          <w:szCs w:val="32"/>
        </w:rPr>
        <w:t xml:space="preserve">) </w:t>
      </w:r>
      <w:proofErr w:type="spellStart"/>
      <w:r w:rsidR="001670B9">
        <w:rPr>
          <w:sz w:val="32"/>
          <w:szCs w:val="32"/>
        </w:rPr>
        <w:t>than</w:t>
      </w:r>
      <w:proofErr w:type="spellEnd"/>
      <w:r>
        <w:rPr>
          <w:sz w:val="32"/>
          <w:szCs w:val="32"/>
        </w:rPr>
        <w:t xml:space="preserve"> John. </w:t>
      </w:r>
      <w:proofErr w:type="spellStart"/>
      <w:r>
        <w:rPr>
          <w:sz w:val="32"/>
          <w:szCs w:val="32"/>
        </w:rPr>
        <w:t>Our</w:t>
      </w:r>
      <w:proofErr w:type="spellEnd"/>
      <w:r>
        <w:rPr>
          <w:sz w:val="32"/>
          <w:szCs w:val="32"/>
        </w:rPr>
        <w:t xml:space="preserve"> region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of</w:t>
      </w:r>
      <w:proofErr w:type="spellEnd"/>
      <w:r>
        <w:rPr>
          <w:sz w:val="32"/>
          <w:szCs w:val="32"/>
        </w:rPr>
        <w:t xml:space="preserve"> …………………….(</w:t>
      </w:r>
      <w:proofErr w:type="spellStart"/>
      <w:r>
        <w:rPr>
          <w:sz w:val="32"/>
          <w:szCs w:val="32"/>
        </w:rPr>
        <w:t>interesting</w:t>
      </w:r>
      <w:proofErr w:type="spellEnd"/>
      <w:r>
        <w:rPr>
          <w:sz w:val="32"/>
          <w:szCs w:val="32"/>
        </w:rPr>
        <w:t xml:space="preserve">) in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Czech Republic. Radek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………………</w:t>
      </w:r>
      <w:proofErr w:type="gramStart"/>
      <w:r>
        <w:rPr>
          <w:sz w:val="32"/>
          <w:szCs w:val="32"/>
        </w:rPr>
        <w:t>…..(</w:t>
      </w:r>
      <w:proofErr w:type="spellStart"/>
      <w:r>
        <w:rPr>
          <w:sz w:val="32"/>
          <w:szCs w:val="32"/>
        </w:rPr>
        <w:t>tall</w:t>
      </w:r>
      <w:proofErr w:type="spellEnd"/>
      <w:proofErr w:type="gramEnd"/>
      <w:r>
        <w:rPr>
          <w:sz w:val="32"/>
          <w:szCs w:val="32"/>
        </w:rPr>
        <w:t xml:space="preserve">) boy in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class</w:t>
      </w:r>
      <w:proofErr w:type="spellEnd"/>
      <w:r>
        <w:rPr>
          <w:sz w:val="32"/>
          <w:szCs w:val="32"/>
        </w:rPr>
        <w:t xml:space="preserve">. Lucie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…………</w:t>
      </w:r>
      <w:proofErr w:type="gramStart"/>
      <w:r>
        <w:rPr>
          <w:sz w:val="32"/>
          <w:szCs w:val="32"/>
        </w:rPr>
        <w:t>…..(</w:t>
      </w:r>
      <w:proofErr w:type="spellStart"/>
      <w:r>
        <w:rPr>
          <w:sz w:val="32"/>
          <w:szCs w:val="32"/>
        </w:rPr>
        <w:t>bad</w:t>
      </w:r>
      <w:proofErr w:type="spellEnd"/>
      <w:proofErr w:type="gramEnd"/>
      <w:r>
        <w:rPr>
          <w:sz w:val="32"/>
          <w:szCs w:val="32"/>
        </w:rPr>
        <w:t xml:space="preserve">) </w:t>
      </w:r>
      <w:proofErr w:type="spellStart"/>
      <w:r>
        <w:rPr>
          <w:sz w:val="32"/>
          <w:szCs w:val="32"/>
        </w:rPr>
        <w:t>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English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than</w:t>
      </w:r>
      <w:proofErr w:type="spellEnd"/>
      <w:r>
        <w:rPr>
          <w:sz w:val="32"/>
          <w:szCs w:val="32"/>
        </w:rPr>
        <w:t xml:space="preserve"> Petr. </w:t>
      </w:r>
      <w:proofErr w:type="spellStart"/>
      <w:r>
        <w:rPr>
          <w:sz w:val="32"/>
          <w:szCs w:val="32"/>
        </w:rPr>
        <w:t>This</w:t>
      </w:r>
      <w:proofErr w:type="spellEnd"/>
      <w:r>
        <w:rPr>
          <w:sz w:val="32"/>
          <w:szCs w:val="32"/>
        </w:rPr>
        <w:t xml:space="preserve"> house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……………</w:t>
      </w:r>
      <w:proofErr w:type="gramStart"/>
      <w:r>
        <w:rPr>
          <w:sz w:val="32"/>
          <w:szCs w:val="32"/>
        </w:rPr>
        <w:t>…..(</w:t>
      </w:r>
      <w:proofErr w:type="spellStart"/>
      <w:r>
        <w:rPr>
          <w:sz w:val="32"/>
          <w:szCs w:val="32"/>
        </w:rPr>
        <w:t>expensive</w:t>
      </w:r>
      <w:proofErr w:type="spellEnd"/>
      <w:proofErr w:type="gramEnd"/>
      <w:r>
        <w:rPr>
          <w:sz w:val="32"/>
          <w:szCs w:val="32"/>
        </w:rPr>
        <w:t xml:space="preserve">) </w:t>
      </w:r>
      <w:proofErr w:type="spellStart"/>
      <w:r>
        <w:rPr>
          <w:sz w:val="32"/>
          <w:szCs w:val="32"/>
        </w:rPr>
        <w:t>than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that</w:t>
      </w:r>
      <w:proofErr w:type="spellEnd"/>
      <w:r>
        <w:rPr>
          <w:sz w:val="32"/>
          <w:szCs w:val="32"/>
        </w:rPr>
        <w:t xml:space="preserve"> house. </w:t>
      </w:r>
      <w:proofErr w:type="spellStart"/>
      <w:r>
        <w:rPr>
          <w:sz w:val="32"/>
          <w:szCs w:val="32"/>
        </w:rPr>
        <w:t>Can</w:t>
      </w:r>
      <w:proofErr w:type="spellEnd"/>
      <w:r>
        <w:rPr>
          <w:sz w:val="32"/>
          <w:szCs w:val="32"/>
        </w:rPr>
        <w:t xml:space="preserve"> I </w:t>
      </w:r>
      <w:proofErr w:type="spellStart"/>
      <w:r>
        <w:rPr>
          <w:sz w:val="32"/>
          <w:szCs w:val="32"/>
        </w:rPr>
        <w:t>sleep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litlle</w:t>
      </w:r>
      <w:proofErr w:type="spellEnd"/>
      <w:r>
        <w:rPr>
          <w:sz w:val="32"/>
          <w:szCs w:val="32"/>
        </w:rPr>
        <w:t xml:space="preserve"> bit …………………(long).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are …………………… (</w:t>
      </w:r>
      <w:proofErr w:type="spellStart"/>
      <w:r w:rsidR="001670B9">
        <w:rPr>
          <w:sz w:val="32"/>
          <w:szCs w:val="32"/>
        </w:rPr>
        <w:t>good</w:t>
      </w:r>
      <w:proofErr w:type="spellEnd"/>
      <w:r w:rsidR="001670B9">
        <w:rPr>
          <w:sz w:val="32"/>
          <w:szCs w:val="32"/>
        </w:rPr>
        <w:t xml:space="preserve">) </w:t>
      </w:r>
      <w:proofErr w:type="spellStart"/>
      <w:r w:rsidR="001670B9">
        <w:rPr>
          <w:sz w:val="32"/>
          <w:szCs w:val="32"/>
        </w:rPr>
        <w:t>singer</w:t>
      </w:r>
      <w:proofErr w:type="spellEnd"/>
      <w:r w:rsidR="001670B9">
        <w:rPr>
          <w:sz w:val="32"/>
          <w:szCs w:val="32"/>
        </w:rPr>
        <w:t xml:space="preserve"> in </w:t>
      </w:r>
      <w:proofErr w:type="spellStart"/>
      <w:r w:rsidR="001670B9">
        <w:rPr>
          <w:sz w:val="32"/>
          <w:szCs w:val="32"/>
        </w:rPr>
        <w:t>our</w:t>
      </w:r>
      <w:proofErr w:type="spellEnd"/>
      <w:r w:rsidR="001670B9">
        <w:rPr>
          <w:sz w:val="32"/>
          <w:szCs w:val="32"/>
        </w:rPr>
        <w:t xml:space="preserve"> band. </w:t>
      </w:r>
      <w:proofErr w:type="spellStart"/>
      <w:r w:rsidR="001670B9">
        <w:rPr>
          <w:sz w:val="32"/>
          <w:szCs w:val="32"/>
        </w:rPr>
        <w:t>Our</w:t>
      </w:r>
      <w:proofErr w:type="spellEnd"/>
      <w:r w:rsidR="001670B9">
        <w:rPr>
          <w:sz w:val="32"/>
          <w:szCs w:val="32"/>
        </w:rPr>
        <w:t xml:space="preserve"> </w:t>
      </w:r>
      <w:proofErr w:type="spellStart"/>
      <w:r w:rsidR="001670B9">
        <w:rPr>
          <w:sz w:val="32"/>
          <w:szCs w:val="32"/>
        </w:rPr>
        <w:t>c</w:t>
      </w:r>
      <w:r>
        <w:rPr>
          <w:sz w:val="32"/>
          <w:szCs w:val="32"/>
        </w:rPr>
        <w:t>l</w:t>
      </w:r>
      <w:r w:rsidR="001670B9">
        <w:rPr>
          <w:sz w:val="32"/>
          <w:szCs w:val="32"/>
        </w:rPr>
        <w:t>a</w:t>
      </w:r>
      <w:r>
        <w:rPr>
          <w:sz w:val="32"/>
          <w:szCs w:val="32"/>
        </w:rPr>
        <w:t>ssroom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……………. (big) </w:t>
      </w:r>
      <w:proofErr w:type="spellStart"/>
      <w:r>
        <w:rPr>
          <w:sz w:val="32"/>
          <w:szCs w:val="32"/>
        </w:rPr>
        <w:t>than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that</w:t>
      </w:r>
      <w:proofErr w:type="spellEnd"/>
      <w:r>
        <w:rPr>
          <w:sz w:val="32"/>
          <w:szCs w:val="32"/>
        </w:rPr>
        <w:t xml:space="preserve">. Citizen in </w:t>
      </w:r>
      <w:proofErr w:type="gramStart"/>
      <w:r>
        <w:rPr>
          <w:sz w:val="32"/>
          <w:szCs w:val="32"/>
        </w:rPr>
        <w:t>London  are</w:t>
      </w:r>
      <w:proofErr w:type="gramEnd"/>
      <w:r>
        <w:rPr>
          <w:sz w:val="32"/>
          <w:szCs w:val="32"/>
        </w:rPr>
        <w:t xml:space="preserve"> ………………….(happy) </w:t>
      </w:r>
      <w:proofErr w:type="spellStart"/>
      <w:r>
        <w:rPr>
          <w:sz w:val="32"/>
          <w:szCs w:val="32"/>
        </w:rPr>
        <w:t>than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citizen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Dhaka</w:t>
      </w:r>
      <w:proofErr w:type="spellEnd"/>
      <w:r>
        <w:rPr>
          <w:sz w:val="32"/>
          <w:szCs w:val="32"/>
        </w:rPr>
        <w:t>.</w:t>
      </w:r>
    </w:p>
    <w:p w:rsidR="00225988" w:rsidRDefault="00225988" w:rsidP="00225988">
      <w:pPr>
        <w:jc w:val="center"/>
        <w:rPr>
          <w:sz w:val="40"/>
          <w:szCs w:val="40"/>
        </w:rPr>
      </w:pPr>
    </w:p>
    <w:p w:rsidR="00225988" w:rsidRDefault="00225988" w:rsidP="00225988">
      <w:pPr>
        <w:jc w:val="center"/>
        <w:rPr>
          <w:sz w:val="40"/>
          <w:szCs w:val="40"/>
        </w:rPr>
      </w:pPr>
    </w:p>
    <w:p w:rsidR="00225988" w:rsidRDefault="00225988" w:rsidP="00225988">
      <w:pPr>
        <w:jc w:val="center"/>
        <w:rPr>
          <w:sz w:val="40"/>
          <w:szCs w:val="40"/>
        </w:rPr>
      </w:pPr>
    </w:p>
    <w:p w:rsidR="00225988" w:rsidRDefault="00225988" w:rsidP="00225988">
      <w:pPr>
        <w:jc w:val="center"/>
        <w:rPr>
          <w:sz w:val="40"/>
          <w:szCs w:val="40"/>
        </w:rPr>
      </w:pPr>
    </w:p>
    <w:p w:rsidR="00225988" w:rsidRDefault="00225988" w:rsidP="00225988">
      <w:pPr>
        <w:jc w:val="center"/>
        <w:rPr>
          <w:sz w:val="40"/>
          <w:szCs w:val="40"/>
        </w:rPr>
      </w:pPr>
    </w:p>
    <w:p w:rsidR="00225988" w:rsidRDefault="00225988" w:rsidP="00225988">
      <w:pPr>
        <w:jc w:val="center"/>
        <w:rPr>
          <w:sz w:val="40"/>
          <w:szCs w:val="40"/>
        </w:rPr>
      </w:pPr>
    </w:p>
    <w:p w:rsidR="00225988" w:rsidRDefault="00225988" w:rsidP="00225988">
      <w:pPr>
        <w:jc w:val="center"/>
        <w:rPr>
          <w:sz w:val="40"/>
          <w:szCs w:val="40"/>
        </w:rPr>
      </w:pPr>
    </w:p>
    <w:p w:rsidR="00225988" w:rsidRPr="001670B9" w:rsidRDefault="00225988" w:rsidP="00225988">
      <w:pPr>
        <w:jc w:val="both"/>
        <w:rPr>
          <w:b/>
          <w:sz w:val="32"/>
          <w:szCs w:val="32"/>
        </w:rPr>
      </w:pPr>
      <w:r w:rsidRPr="001670B9">
        <w:rPr>
          <w:b/>
          <w:sz w:val="32"/>
          <w:szCs w:val="32"/>
        </w:rPr>
        <w:t>Řešení:</w:t>
      </w:r>
    </w:p>
    <w:p w:rsidR="00225988" w:rsidRPr="004E398F" w:rsidRDefault="00225988" w:rsidP="0022598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My </w:t>
      </w:r>
      <w:proofErr w:type="spellStart"/>
      <w:r>
        <w:rPr>
          <w:sz w:val="32"/>
          <w:szCs w:val="32"/>
        </w:rPr>
        <w:t>sister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694970">
        <w:rPr>
          <w:sz w:val="32"/>
          <w:szCs w:val="32"/>
          <w:highlight w:val="yellow"/>
        </w:rPr>
        <w:t>older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than</w:t>
      </w:r>
      <w:proofErr w:type="spellEnd"/>
      <w:r>
        <w:rPr>
          <w:sz w:val="32"/>
          <w:szCs w:val="32"/>
        </w:rPr>
        <w:t xml:space="preserve"> my </w:t>
      </w:r>
      <w:proofErr w:type="spellStart"/>
      <w:r>
        <w:rPr>
          <w:sz w:val="32"/>
          <w:szCs w:val="32"/>
        </w:rPr>
        <w:t>brother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They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have</w:t>
      </w:r>
      <w:proofErr w:type="spellEnd"/>
      <w:r>
        <w:rPr>
          <w:sz w:val="32"/>
          <w:szCs w:val="32"/>
        </w:rPr>
        <w:t xml:space="preserve"> a </w:t>
      </w:r>
      <w:r w:rsidRPr="00694970">
        <w:rPr>
          <w:sz w:val="32"/>
          <w:szCs w:val="32"/>
          <w:highlight w:val="yellow"/>
        </w:rPr>
        <w:t xml:space="preserve">more </w:t>
      </w:r>
      <w:proofErr w:type="spellStart"/>
      <w:r w:rsidRPr="00694970">
        <w:rPr>
          <w:sz w:val="32"/>
          <w:szCs w:val="32"/>
          <w:highlight w:val="yellow"/>
        </w:rPr>
        <w:t>beautiful</w:t>
      </w:r>
      <w:proofErr w:type="spellEnd"/>
      <w:r w:rsidR="001670B9">
        <w:rPr>
          <w:sz w:val="32"/>
          <w:szCs w:val="32"/>
        </w:rPr>
        <w:t xml:space="preserve"> car </w:t>
      </w:r>
      <w:proofErr w:type="spellStart"/>
      <w:r w:rsidR="001670B9">
        <w:rPr>
          <w:sz w:val="32"/>
          <w:szCs w:val="32"/>
        </w:rPr>
        <w:t>than</w:t>
      </w:r>
      <w:proofErr w:type="spellEnd"/>
      <w:r w:rsidR="001670B9">
        <w:rPr>
          <w:sz w:val="32"/>
          <w:szCs w:val="32"/>
        </w:rPr>
        <w:t xml:space="preserve"> </w:t>
      </w:r>
      <w:proofErr w:type="spellStart"/>
      <w:r w:rsidR="001670B9">
        <w:rPr>
          <w:sz w:val="32"/>
          <w:szCs w:val="32"/>
        </w:rPr>
        <w:t>you</w:t>
      </w:r>
      <w:proofErr w:type="spellEnd"/>
      <w:r w:rsidR="001670B9">
        <w:rPr>
          <w:sz w:val="32"/>
          <w:szCs w:val="32"/>
        </w:rPr>
        <w:t xml:space="preserve">.  Petr </w:t>
      </w:r>
      <w:proofErr w:type="spellStart"/>
      <w:r w:rsidR="001670B9">
        <w:rPr>
          <w:sz w:val="32"/>
          <w:szCs w:val="32"/>
        </w:rPr>
        <w:t>isn´t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694970">
        <w:rPr>
          <w:sz w:val="32"/>
          <w:szCs w:val="32"/>
          <w:highlight w:val="yellow"/>
        </w:rPr>
        <w:t>cleverer</w:t>
      </w:r>
      <w:proofErr w:type="spellEnd"/>
      <w:r w:rsidR="001670B9">
        <w:rPr>
          <w:sz w:val="32"/>
          <w:szCs w:val="32"/>
        </w:rPr>
        <w:t xml:space="preserve"> </w:t>
      </w:r>
      <w:proofErr w:type="spellStart"/>
      <w:r w:rsidR="001670B9">
        <w:rPr>
          <w:sz w:val="32"/>
          <w:szCs w:val="32"/>
        </w:rPr>
        <w:t>than</w:t>
      </w:r>
      <w:proofErr w:type="spellEnd"/>
      <w:r>
        <w:rPr>
          <w:sz w:val="32"/>
          <w:szCs w:val="32"/>
        </w:rPr>
        <w:t xml:space="preserve"> John. </w:t>
      </w:r>
      <w:proofErr w:type="spellStart"/>
      <w:r>
        <w:rPr>
          <w:sz w:val="32"/>
          <w:szCs w:val="32"/>
        </w:rPr>
        <w:t>Our</w:t>
      </w:r>
      <w:proofErr w:type="spellEnd"/>
      <w:r>
        <w:rPr>
          <w:sz w:val="32"/>
          <w:szCs w:val="32"/>
        </w:rPr>
        <w:t xml:space="preserve"> region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r w:rsidRPr="00694970">
        <w:rPr>
          <w:sz w:val="32"/>
          <w:szCs w:val="32"/>
          <w:highlight w:val="yellow"/>
        </w:rPr>
        <w:t xml:space="preserve">most </w:t>
      </w:r>
      <w:proofErr w:type="spellStart"/>
      <w:r w:rsidRPr="00694970">
        <w:rPr>
          <w:sz w:val="32"/>
          <w:szCs w:val="32"/>
          <w:highlight w:val="yellow"/>
        </w:rPr>
        <w:t>i</w:t>
      </w:r>
      <w:r w:rsidR="00336E2F">
        <w:rPr>
          <w:sz w:val="32"/>
          <w:szCs w:val="32"/>
          <w:highlight w:val="yellow"/>
        </w:rPr>
        <w:t>n</w:t>
      </w:r>
      <w:r w:rsidRPr="00694970">
        <w:rPr>
          <w:sz w:val="32"/>
          <w:szCs w:val="32"/>
          <w:highlight w:val="yellow"/>
        </w:rPr>
        <w:t>teresting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Czech Republic. Radek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694970">
        <w:rPr>
          <w:sz w:val="32"/>
          <w:szCs w:val="32"/>
          <w:highlight w:val="yellow"/>
        </w:rPr>
        <w:t>tallest</w:t>
      </w:r>
      <w:proofErr w:type="spellEnd"/>
      <w:r>
        <w:rPr>
          <w:sz w:val="32"/>
          <w:szCs w:val="32"/>
        </w:rPr>
        <w:t xml:space="preserve"> boy in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class</w:t>
      </w:r>
      <w:proofErr w:type="spellEnd"/>
      <w:r>
        <w:rPr>
          <w:sz w:val="32"/>
          <w:szCs w:val="32"/>
        </w:rPr>
        <w:t xml:space="preserve">. Lucie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694970">
        <w:rPr>
          <w:sz w:val="32"/>
          <w:szCs w:val="32"/>
          <w:highlight w:val="yellow"/>
        </w:rPr>
        <w:t>worse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English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than</w:t>
      </w:r>
      <w:proofErr w:type="spellEnd"/>
      <w:r>
        <w:rPr>
          <w:sz w:val="32"/>
          <w:szCs w:val="32"/>
        </w:rPr>
        <w:t xml:space="preserve"> Petr. </w:t>
      </w:r>
      <w:proofErr w:type="spellStart"/>
      <w:r>
        <w:rPr>
          <w:sz w:val="32"/>
          <w:szCs w:val="32"/>
        </w:rPr>
        <w:t>This</w:t>
      </w:r>
      <w:proofErr w:type="spellEnd"/>
      <w:r>
        <w:rPr>
          <w:sz w:val="32"/>
          <w:szCs w:val="32"/>
        </w:rPr>
        <w:t xml:space="preserve"> house </w:t>
      </w:r>
      <w:proofErr w:type="spellStart"/>
      <w:proofErr w:type="gram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</w:t>
      </w:r>
      <w:r w:rsidRPr="00171620">
        <w:rPr>
          <w:sz w:val="32"/>
          <w:szCs w:val="32"/>
          <w:highlight w:val="yellow"/>
        </w:rPr>
        <w:t>more</w:t>
      </w:r>
      <w:proofErr w:type="gramEnd"/>
      <w:r w:rsidRPr="00171620">
        <w:rPr>
          <w:sz w:val="32"/>
          <w:szCs w:val="32"/>
          <w:highlight w:val="yellow"/>
        </w:rPr>
        <w:t xml:space="preserve"> </w:t>
      </w:r>
      <w:proofErr w:type="spellStart"/>
      <w:r w:rsidRPr="00171620">
        <w:rPr>
          <w:sz w:val="32"/>
          <w:szCs w:val="32"/>
          <w:highlight w:val="yellow"/>
        </w:rPr>
        <w:t>expensive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that</w:t>
      </w:r>
      <w:proofErr w:type="spellEnd"/>
      <w:r>
        <w:rPr>
          <w:sz w:val="32"/>
          <w:szCs w:val="32"/>
        </w:rPr>
        <w:t xml:space="preserve"> house. </w:t>
      </w:r>
      <w:proofErr w:type="spellStart"/>
      <w:r>
        <w:rPr>
          <w:sz w:val="32"/>
          <w:szCs w:val="32"/>
        </w:rPr>
        <w:t>Can</w:t>
      </w:r>
      <w:proofErr w:type="spellEnd"/>
      <w:r>
        <w:rPr>
          <w:sz w:val="32"/>
          <w:szCs w:val="32"/>
        </w:rPr>
        <w:t xml:space="preserve"> I </w:t>
      </w:r>
      <w:proofErr w:type="spellStart"/>
      <w:r>
        <w:rPr>
          <w:sz w:val="32"/>
          <w:szCs w:val="32"/>
        </w:rPr>
        <w:t>sleep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lit</w:t>
      </w:r>
      <w:r w:rsidR="001670B9">
        <w:rPr>
          <w:sz w:val="32"/>
          <w:szCs w:val="32"/>
        </w:rPr>
        <w:t>t</w:t>
      </w:r>
      <w:r>
        <w:rPr>
          <w:sz w:val="32"/>
          <w:szCs w:val="32"/>
        </w:rPr>
        <w:t>le</w:t>
      </w:r>
      <w:proofErr w:type="spellEnd"/>
      <w:r>
        <w:rPr>
          <w:sz w:val="32"/>
          <w:szCs w:val="32"/>
        </w:rPr>
        <w:t xml:space="preserve"> bit </w:t>
      </w:r>
      <w:proofErr w:type="spellStart"/>
      <w:r w:rsidRPr="00171620">
        <w:rPr>
          <w:sz w:val="32"/>
          <w:szCs w:val="32"/>
          <w:highlight w:val="yellow"/>
        </w:rPr>
        <w:t>longer</w:t>
      </w:r>
      <w:proofErr w:type="spellEnd"/>
      <w:r>
        <w:rPr>
          <w:sz w:val="32"/>
          <w:szCs w:val="32"/>
        </w:rPr>
        <w:t xml:space="preserve"> ?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are </w:t>
      </w:r>
      <w:proofErr w:type="spellStart"/>
      <w:r w:rsidRPr="00171620">
        <w:rPr>
          <w:sz w:val="32"/>
          <w:szCs w:val="32"/>
          <w:highlight w:val="yellow"/>
        </w:rPr>
        <w:t>the</w:t>
      </w:r>
      <w:proofErr w:type="spellEnd"/>
      <w:r w:rsidRPr="00171620">
        <w:rPr>
          <w:sz w:val="32"/>
          <w:szCs w:val="32"/>
          <w:highlight w:val="yellow"/>
        </w:rPr>
        <w:t xml:space="preserve"> </w:t>
      </w:r>
      <w:proofErr w:type="spellStart"/>
      <w:r w:rsidRPr="00171620">
        <w:rPr>
          <w:sz w:val="32"/>
          <w:szCs w:val="32"/>
          <w:highlight w:val="yellow"/>
        </w:rPr>
        <w:t>best</w:t>
      </w:r>
      <w:proofErr w:type="spellEnd"/>
      <w:r w:rsidR="00336E2F">
        <w:rPr>
          <w:sz w:val="32"/>
          <w:szCs w:val="32"/>
        </w:rPr>
        <w:t xml:space="preserve"> </w:t>
      </w:r>
      <w:proofErr w:type="spellStart"/>
      <w:r w:rsidR="00336E2F">
        <w:rPr>
          <w:sz w:val="32"/>
          <w:szCs w:val="32"/>
        </w:rPr>
        <w:t>singer</w:t>
      </w:r>
      <w:proofErr w:type="spellEnd"/>
      <w:r w:rsidR="00336E2F">
        <w:rPr>
          <w:sz w:val="32"/>
          <w:szCs w:val="32"/>
        </w:rPr>
        <w:t xml:space="preserve"> in </w:t>
      </w:r>
      <w:proofErr w:type="spellStart"/>
      <w:r w:rsidR="00336E2F">
        <w:rPr>
          <w:sz w:val="32"/>
          <w:szCs w:val="32"/>
        </w:rPr>
        <w:t>our</w:t>
      </w:r>
      <w:proofErr w:type="spellEnd"/>
      <w:r w:rsidR="00336E2F">
        <w:rPr>
          <w:sz w:val="32"/>
          <w:szCs w:val="32"/>
        </w:rPr>
        <w:t xml:space="preserve"> band. </w:t>
      </w:r>
      <w:proofErr w:type="spellStart"/>
      <w:r w:rsidR="00336E2F">
        <w:rPr>
          <w:sz w:val="32"/>
          <w:szCs w:val="32"/>
        </w:rPr>
        <w:t>Our</w:t>
      </w:r>
      <w:proofErr w:type="spellEnd"/>
      <w:r w:rsidR="00336E2F">
        <w:rPr>
          <w:sz w:val="32"/>
          <w:szCs w:val="32"/>
        </w:rPr>
        <w:t xml:space="preserve"> </w:t>
      </w:r>
      <w:proofErr w:type="spellStart"/>
      <w:r w:rsidR="00336E2F">
        <w:rPr>
          <w:sz w:val="32"/>
          <w:szCs w:val="32"/>
        </w:rPr>
        <w:t>c</w:t>
      </w:r>
      <w:r>
        <w:rPr>
          <w:sz w:val="32"/>
          <w:szCs w:val="32"/>
        </w:rPr>
        <w:t>l</w:t>
      </w:r>
      <w:r w:rsidR="00336E2F">
        <w:rPr>
          <w:sz w:val="32"/>
          <w:szCs w:val="32"/>
        </w:rPr>
        <w:t>a</w:t>
      </w:r>
      <w:r>
        <w:rPr>
          <w:sz w:val="32"/>
          <w:szCs w:val="32"/>
        </w:rPr>
        <w:t>ssroom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171620">
        <w:rPr>
          <w:sz w:val="32"/>
          <w:szCs w:val="32"/>
          <w:highlight w:val="yellow"/>
        </w:rPr>
        <w:t>bigger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that</w:t>
      </w:r>
      <w:proofErr w:type="spellEnd"/>
      <w:r>
        <w:rPr>
          <w:sz w:val="32"/>
          <w:szCs w:val="32"/>
        </w:rPr>
        <w:t xml:space="preserve">. Citizen in London are </w:t>
      </w:r>
      <w:proofErr w:type="spellStart"/>
      <w:r w:rsidRPr="00171620">
        <w:rPr>
          <w:sz w:val="32"/>
          <w:szCs w:val="32"/>
          <w:highlight w:val="yellow"/>
        </w:rPr>
        <w:t>happier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citizen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Dhaka</w:t>
      </w:r>
      <w:proofErr w:type="spellEnd"/>
      <w:r>
        <w:rPr>
          <w:sz w:val="32"/>
          <w:szCs w:val="32"/>
        </w:rPr>
        <w:t>.</w:t>
      </w:r>
    </w:p>
    <w:p w:rsidR="00225988" w:rsidRDefault="00225988" w:rsidP="00225988">
      <w:pPr>
        <w:jc w:val="center"/>
        <w:rPr>
          <w:sz w:val="40"/>
          <w:szCs w:val="40"/>
        </w:rPr>
      </w:pPr>
    </w:p>
    <w:p w:rsidR="00225988" w:rsidRPr="004E398F" w:rsidRDefault="00225988" w:rsidP="00225988">
      <w:pPr>
        <w:jc w:val="center"/>
        <w:rPr>
          <w:sz w:val="40"/>
          <w:szCs w:val="40"/>
        </w:rPr>
      </w:pPr>
    </w:p>
    <w:p w:rsidR="00225988" w:rsidRDefault="00225988" w:rsidP="000A6725"/>
    <w:sectPr w:rsidR="00225988" w:rsidSect="003754BA">
      <w:headerReference w:type="default" r:id="rId8"/>
      <w:footerReference w:type="default" r:id="rId9"/>
      <w:pgSz w:w="11906" w:h="16838"/>
      <w:pgMar w:top="1417" w:right="1417" w:bottom="1417" w:left="1417" w:header="568" w:footer="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65A" w:rsidRDefault="0070065A" w:rsidP="00924A74">
      <w:pPr>
        <w:spacing w:after="0" w:line="240" w:lineRule="auto"/>
      </w:pPr>
      <w:r>
        <w:separator/>
      </w:r>
    </w:p>
  </w:endnote>
  <w:endnote w:type="continuationSeparator" w:id="0">
    <w:p w:rsidR="0070065A" w:rsidRDefault="0070065A" w:rsidP="0092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4BA" w:rsidRPr="003754BA" w:rsidRDefault="000A6725" w:rsidP="003754BA">
    <w:pPr>
      <w:ind w:right="360"/>
      <w:jc w:val="center"/>
      <w:rPr>
        <w:rFonts w:cstheme="minorHAnsi"/>
        <w:i/>
        <w:sz w:val="20"/>
        <w:szCs w:val="20"/>
      </w:rPr>
    </w:pPr>
    <w:r w:rsidRPr="003754BA">
      <w:rPr>
        <w:rFonts w:cstheme="minorHAnsi"/>
        <w:i/>
      </w:rPr>
      <w:t>Tento výukový materiál byl vytvořen v rámci projektu EU peníze školám.</w:t>
    </w:r>
    <w:r>
      <w:rPr>
        <w:rFonts w:cstheme="minorHAnsi"/>
        <w:i/>
      </w:rPr>
      <w:br/>
    </w:r>
    <w:r w:rsidRPr="003754BA">
      <w:rPr>
        <w:rFonts w:cstheme="minorHAnsi"/>
        <w:i/>
      </w:rPr>
      <w:t>Základní škola a Mateřská škola Veřovice, příspěvková organizace</w:t>
    </w:r>
    <w:r w:rsidRPr="00C33980">
      <w:rPr>
        <w:rFonts w:ascii="Arial" w:hAnsi="Arial" w:cs="Arial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65A" w:rsidRDefault="0070065A" w:rsidP="00924A74">
      <w:pPr>
        <w:spacing w:after="0" w:line="240" w:lineRule="auto"/>
      </w:pPr>
      <w:r>
        <w:separator/>
      </w:r>
    </w:p>
  </w:footnote>
  <w:footnote w:type="continuationSeparator" w:id="0">
    <w:p w:rsidR="0070065A" w:rsidRDefault="0070065A" w:rsidP="00924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4BA" w:rsidRDefault="000A6725" w:rsidP="003754BA">
    <w:pPr>
      <w:ind w:right="360"/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43815</wp:posOffset>
          </wp:positionH>
          <wp:positionV relativeFrom="paragraph">
            <wp:posOffset>-47625</wp:posOffset>
          </wp:positionV>
          <wp:extent cx="5213985" cy="1138555"/>
          <wp:effectExtent l="19050" t="0" r="5715" b="0"/>
          <wp:wrapSquare wrapText="bothSides"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985" cy="1138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35560</wp:posOffset>
          </wp:positionV>
          <wp:extent cx="728980" cy="715645"/>
          <wp:effectExtent l="19050" t="0" r="0" b="0"/>
          <wp:wrapNone/>
          <wp:docPr id="10" name="obrázek 2" descr="skola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ola logo 20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754BA" w:rsidRPr="00BC41AC" w:rsidRDefault="00755B41" w:rsidP="003754BA">
    <w:pPr>
      <w:ind w:right="360"/>
      <w:rPr>
        <w:rFonts w:ascii="Arial" w:hAnsi="Arial" w:cs="Arial"/>
        <w:b/>
        <w:bCs/>
        <w:sz w:val="16"/>
        <w:szCs w:val="16"/>
      </w:rPr>
    </w:pPr>
  </w:p>
  <w:p w:rsidR="003754BA" w:rsidRDefault="000A6725" w:rsidP="003754BA">
    <w:pPr>
      <w:pStyle w:val="Zhlav"/>
    </w:pPr>
    <w:r>
      <w:t> </w:t>
    </w:r>
  </w:p>
  <w:p w:rsidR="003754BA" w:rsidRDefault="00755B4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10314"/>
    <w:multiLevelType w:val="hybridMultilevel"/>
    <w:tmpl w:val="DBF0FE58"/>
    <w:lvl w:ilvl="0" w:tplc="26943FAA">
      <w:numFmt w:val="bullet"/>
      <w:lvlText w:val="-"/>
      <w:lvlJc w:val="left"/>
      <w:pPr>
        <w:ind w:left="223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25"/>
    <w:rsid w:val="00066DCB"/>
    <w:rsid w:val="00076A83"/>
    <w:rsid w:val="000A6725"/>
    <w:rsid w:val="000F2B6E"/>
    <w:rsid w:val="001670B9"/>
    <w:rsid w:val="00182548"/>
    <w:rsid w:val="001835AD"/>
    <w:rsid w:val="001E12E1"/>
    <w:rsid w:val="00225988"/>
    <w:rsid w:val="002B081D"/>
    <w:rsid w:val="002D5001"/>
    <w:rsid w:val="00336E2F"/>
    <w:rsid w:val="003940DE"/>
    <w:rsid w:val="0045054C"/>
    <w:rsid w:val="004665D2"/>
    <w:rsid w:val="004C20FE"/>
    <w:rsid w:val="005928AC"/>
    <w:rsid w:val="005A377B"/>
    <w:rsid w:val="005A3A40"/>
    <w:rsid w:val="005D7B73"/>
    <w:rsid w:val="00632EF6"/>
    <w:rsid w:val="0070065A"/>
    <w:rsid w:val="007338E9"/>
    <w:rsid w:val="007476B2"/>
    <w:rsid w:val="00755B41"/>
    <w:rsid w:val="007B2342"/>
    <w:rsid w:val="007F17F5"/>
    <w:rsid w:val="00883AEA"/>
    <w:rsid w:val="008F6978"/>
    <w:rsid w:val="00924A74"/>
    <w:rsid w:val="00A26BF3"/>
    <w:rsid w:val="00A771E1"/>
    <w:rsid w:val="00A948C7"/>
    <w:rsid w:val="00AC6B99"/>
    <w:rsid w:val="00B3638C"/>
    <w:rsid w:val="00B808A9"/>
    <w:rsid w:val="00C334C1"/>
    <w:rsid w:val="00C83B7B"/>
    <w:rsid w:val="00C9096B"/>
    <w:rsid w:val="00D04D09"/>
    <w:rsid w:val="00DB0DEF"/>
    <w:rsid w:val="00E253F4"/>
    <w:rsid w:val="00E74C3E"/>
    <w:rsid w:val="00E74FD6"/>
    <w:rsid w:val="00EE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A6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">
    <w:name w:val="Styl"/>
    <w:rsid w:val="000A672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0A6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A6725"/>
  </w:style>
  <w:style w:type="paragraph" w:styleId="Odstavecseseznamem">
    <w:name w:val="List Paragraph"/>
    <w:basedOn w:val="Normln"/>
    <w:uiPriority w:val="34"/>
    <w:qFormat/>
    <w:rsid w:val="00EE62A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Siln">
    <w:name w:val="Strong"/>
    <w:basedOn w:val="Standardnpsmoodstavce"/>
    <w:uiPriority w:val="22"/>
    <w:qFormat/>
    <w:rsid w:val="00C909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A6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">
    <w:name w:val="Styl"/>
    <w:rsid w:val="000A672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0A6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A6725"/>
  </w:style>
  <w:style w:type="paragraph" w:styleId="Odstavecseseznamem">
    <w:name w:val="List Paragraph"/>
    <w:basedOn w:val="Normln"/>
    <w:uiPriority w:val="34"/>
    <w:qFormat/>
    <w:rsid w:val="00EE62A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Siln">
    <w:name w:val="Strong"/>
    <w:basedOn w:val="Standardnpsmoodstavce"/>
    <w:uiPriority w:val="22"/>
    <w:qFormat/>
    <w:rsid w:val="00C909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2013-05-16T10:06:00Z</cp:lastPrinted>
  <dcterms:created xsi:type="dcterms:W3CDTF">2013-06-22T13:28:00Z</dcterms:created>
  <dcterms:modified xsi:type="dcterms:W3CDTF">2013-06-22T13:28:00Z</dcterms:modified>
</cp:coreProperties>
</file>