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25" w:rsidRDefault="000A6725" w:rsidP="000A6725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1984"/>
        <w:gridCol w:w="2234"/>
      </w:tblGrid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667389" w:rsidP="00841EA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VY_32_INOVACE_16</w:t>
            </w:r>
            <w:r w:rsidR="000A6725">
              <w:rPr>
                <w:rFonts w:ascii="Comic Sans MS" w:hAnsi="Comic Sans MS"/>
              </w:rPr>
              <w:t>_</w:t>
            </w:r>
            <w:r w:rsidR="00841EAC">
              <w:rPr>
                <w:rFonts w:ascii="Comic Sans MS" w:hAnsi="Comic Sans MS"/>
              </w:rPr>
              <w:t>ADJEKTIVA_OPOZITA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841EAC" w:rsidP="002856AD">
            <w:r>
              <w:t>Adjektiva</w:t>
            </w:r>
            <w:r w:rsidR="002856AD">
              <w:t xml:space="preserve"> </w:t>
            </w:r>
            <w:r>
              <w:t>-</w:t>
            </w:r>
            <w:r w:rsidR="002856AD">
              <w:t xml:space="preserve"> </w:t>
            </w:r>
            <w:r>
              <w:t xml:space="preserve">opozita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3754BA" w:rsidRDefault="00724D1D" w:rsidP="00B235FC">
            <w:r>
              <w:t>Anglický jazyk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3754BA" w:rsidRDefault="00841EAC" w:rsidP="00B235FC">
            <w:r>
              <w:t>9</w:t>
            </w:r>
            <w:r w:rsidR="00724D1D">
              <w:t>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3754BA" w:rsidRDefault="000A6725" w:rsidP="00B235FC">
            <w:r w:rsidRPr="003754BA">
              <w:t>45 min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3754BA" w:rsidRDefault="00093F6A" w:rsidP="00B235FC">
            <w:r>
              <w:t>8.</w:t>
            </w:r>
            <w:r w:rsidR="002856AD">
              <w:t xml:space="preserve"> </w:t>
            </w:r>
            <w:r>
              <w:t>3.</w:t>
            </w:r>
            <w:r w:rsidR="002856AD">
              <w:t xml:space="preserve"> </w:t>
            </w:r>
            <w:r>
              <w:t>2013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7476B2">
            <w:r>
              <w:t>PaedD</w:t>
            </w:r>
            <w:r w:rsidR="000A6725" w:rsidRPr="003754BA">
              <w:t>r.</w:t>
            </w:r>
            <w:r>
              <w:t xml:space="preserve"> Dalibor Přibyla</w:t>
            </w:r>
            <w:r w:rsidR="000A6725" w:rsidRPr="003754BA">
              <w:t xml:space="preserve">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841EAC" w:rsidP="00B235FC">
            <w:r>
              <w:t>Přídavná jména, adjektiva, opozita, předpony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841EAC">
            <w:r>
              <w:t xml:space="preserve">Žák si </w:t>
            </w:r>
            <w:r w:rsidR="00841EAC">
              <w:t xml:space="preserve">objasní tvorbu opozit přídavných jmen za použití předpon.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B235FC">
            <w:r>
              <w:t>Kompetence k učení, komunikativní.</w:t>
            </w:r>
          </w:p>
        </w:tc>
      </w:tr>
      <w:tr w:rsidR="000A6725" w:rsidTr="000A6725">
        <w:trPr>
          <w:trHeight w:val="711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7476B2" w:rsidRPr="003754BA" w:rsidRDefault="00724D1D" w:rsidP="00841EAC">
            <w:r>
              <w:t>P</w:t>
            </w:r>
            <w:r w:rsidR="007476B2">
              <w:t>racovní list slouží k procvičení a</w:t>
            </w:r>
            <w:r>
              <w:t xml:space="preserve"> fixaci</w:t>
            </w:r>
            <w:r w:rsidR="00841EAC">
              <w:t xml:space="preserve"> tvorby opozit přídavných jmen</w:t>
            </w:r>
            <w:r>
              <w:t>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B235FC">
            <w:r>
              <w:t>vlastní</w:t>
            </w:r>
          </w:p>
        </w:tc>
      </w:tr>
    </w:tbl>
    <w:p w:rsidR="000A6725" w:rsidRDefault="000A6725" w:rsidP="000A6725"/>
    <w:p w:rsidR="00724D1D" w:rsidRDefault="00724D1D" w:rsidP="000A6725"/>
    <w:p w:rsidR="000A6725" w:rsidRDefault="000A6725" w:rsidP="000A6725">
      <w:r>
        <w:br w:type="page"/>
      </w:r>
    </w:p>
    <w:p w:rsidR="000A6725" w:rsidRDefault="000A6725" w:rsidP="000A6725"/>
    <w:p w:rsidR="00841EAC" w:rsidRDefault="00841EAC" w:rsidP="00841EAC">
      <w:pPr>
        <w:jc w:val="center"/>
        <w:rPr>
          <w:sz w:val="44"/>
          <w:szCs w:val="44"/>
        </w:rPr>
      </w:pPr>
      <w:r>
        <w:rPr>
          <w:sz w:val="44"/>
          <w:szCs w:val="44"/>
        </w:rPr>
        <w:t>ADJEKT</w:t>
      </w:r>
      <w:r w:rsidR="005A25DC">
        <w:rPr>
          <w:sz w:val="44"/>
          <w:szCs w:val="44"/>
        </w:rPr>
        <w:t xml:space="preserve">IVA – OPOZITA TVOŘENÁ </w:t>
      </w:r>
      <w:proofErr w:type="gramStart"/>
      <w:r w:rsidR="005A25DC">
        <w:rPr>
          <w:sz w:val="44"/>
          <w:szCs w:val="44"/>
        </w:rPr>
        <w:t>PŘEDPONAMI</w:t>
      </w:r>
      <w:r>
        <w:rPr>
          <w:sz w:val="44"/>
          <w:szCs w:val="44"/>
        </w:rPr>
        <w:t xml:space="preserve">  </w:t>
      </w:r>
      <w:r w:rsidRPr="005A25DC">
        <w:rPr>
          <w:sz w:val="44"/>
          <w:szCs w:val="44"/>
          <w:highlight w:val="green"/>
        </w:rPr>
        <w:t>UN</w:t>
      </w:r>
      <w:proofErr w:type="gramEnd"/>
      <w:r w:rsidR="002856AD">
        <w:rPr>
          <w:sz w:val="44"/>
          <w:szCs w:val="44"/>
          <w:highlight w:val="green"/>
        </w:rPr>
        <w:t>-</w:t>
      </w:r>
      <w:r w:rsidRPr="005A25DC">
        <w:rPr>
          <w:sz w:val="44"/>
          <w:szCs w:val="44"/>
          <w:highlight w:val="green"/>
        </w:rPr>
        <w:t>, IM</w:t>
      </w:r>
      <w:r w:rsidR="002856AD">
        <w:rPr>
          <w:sz w:val="44"/>
          <w:szCs w:val="44"/>
          <w:highlight w:val="green"/>
        </w:rPr>
        <w:t>-</w:t>
      </w:r>
      <w:r w:rsidRPr="005A25DC">
        <w:rPr>
          <w:sz w:val="44"/>
          <w:szCs w:val="44"/>
          <w:highlight w:val="green"/>
        </w:rPr>
        <w:t>, IN</w:t>
      </w:r>
      <w:r w:rsidR="002856AD">
        <w:rPr>
          <w:sz w:val="44"/>
          <w:szCs w:val="44"/>
        </w:rPr>
        <w:t>-</w:t>
      </w:r>
    </w:p>
    <w:p w:rsidR="00841EAC" w:rsidRDefault="00841EAC" w:rsidP="00841EAC">
      <w:pPr>
        <w:jc w:val="center"/>
        <w:rPr>
          <w:sz w:val="44"/>
          <w:szCs w:val="44"/>
        </w:rPr>
      </w:pPr>
    </w:p>
    <w:p w:rsidR="00841EAC" w:rsidRDefault="00841EAC" w:rsidP="00841EAC">
      <w:pPr>
        <w:rPr>
          <w:sz w:val="32"/>
          <w:szCs w:val="32"/>
        </w:rPr>
      </w:pPr>
      <w:r>
        <w:rPr>
          <w:sz w:val="32"/>
          <w:szCs w:val="32"/>
        </w:rPr>
        <w:t>V anglickém jazyce existují skupiny přídavných jmen, jejichž opozita tvoříme přiřazením předpon UN, IM, IN</w:t>
      </w:r>
    </w:p>
    <w:p w:rsidR="00841EAC" w:rsidRDefault="00841EAC" w:rsidP="00841EAC">
      <w:pPr>
        <w:rPr>
          <w:sz w:val="32"/>
          <w:szCs w:val="32"/>
        </w:rPr>
      </w:pPr>
    </w:p>
    <w:p w:rsidR="00841EAC" w:rsidRDefault="00841EAC" w:rsidP="00841EAC">
      <w:pPr>
        <w:rPr>
          <w:sz w:val="32"/>
          <w:szCs w:val="32"/>
        </w:rPr>
      </w:pPr>
      <w:r>
        <w:rPr>
          <w:sz w:val="32"/>
          <w:szCs w:val="32"/>
        </w:rPr>
        <w:t>Příklady:</w:t>
      </w:r>
    </w:p>
    <w:p w:rsidR="00841EAC" w:rsidRDefault="00841EAC" w:rsidP="00841EAC">
      <w:pPr>
        <w:rPr>
          <w:sz w:val="32"/>
          <w:szCs w:val="32"/>
        </w:rPr>
      </w:pPr>
      <w:r>
        <w:rPr>
          <w:sz w:val="32"/>
          <w:szCs w:val="32"/>
        </w:rPr>
        <w:t xml:space="preserve">trpělivý – </w:t>
      </w:r>
      <w:proofErr w:type="spellStart"/>
      <w:r>
        <w:rPr>
          <w:sz w:val="32"/>
          <w:szCs w:val="32"/>
        </w:rPr>
        <w:t>patient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              </w:t>
      </w:r>
      <w:r w:rsidRPr="00D81C24">
        <w:rPr>
          <w:sz w:val="32"/>
          <w:szCs w:val="32"/>
          <w:highlight w:val="yellow"/>
        </w:rPr>
        <w:t>ne</w:t>
      </w:r>
      <w:r>
        <w:rPr>
          <w:sz w:val="32"/>
          <w:szCs w:val="32"/>
        </w:rPr>
        <w:t xml:space="preserve">trpělivý – </w:t>
      </w:r>
      <w:proofErr w:type="spellStart"/>
      <w:r w:rsidRPr="00D81C24">
        <w:rPr>
          <w:sz w:val="32"/>
          <w:szCs w:val="32"/>
          <w:highlight w:val="yellow"/>
        </w:rPr>
        <w:t>im</w:t>
      </w:r>
      <w:r>
        <w:rPr>
          <w:sz w:val="32"/>
          <w:szCs w:val="32"/>
        </w:rPr>
        <w:t>patient</w:t>
      </w:r>
      <w:proofErr w:type="spellEnd"/>
    </w:p>
    <w:p w:rsidR="00841EAC" w:rsidRDefault="00841EAC" w:rsidP="00841EAC">
      <w:pPr>
        <w:rPr>
          <w:sz w:val="32"/>
          <w:szCs w:val="32"/>
        </w:rPr>
      </w:pPr>
      <w:r>
        <w:rPr>
          <w:sz w:val="32"/>
          <w:szCs w:val="32"/>
        </w:rPr>
        <w:t xml:space="preserve">zdravý – </w:t>
      </w:r>
      <w:proofErr w:type="spellStart"/>
      <w:r>
        <w:rPr>
          <w:sz w:val="32"/>
          <w:szCs w:val="32"/>
        </w:rPr>
        <w:t>healthy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</w:t>
      </w:r>
      <w:r w:rsidRPr="00D81C24">
        <w:rPr>
          <w:sz w:val="32"/>
          <w:szCs w:val="32"/>
          <w:highlight w:val="green"/>
        </w:rPr>
        <w:t>ne</w:t>
      </w:r>
      <w:r>
        <w:rPr>
          <w:sz w:val="32"/>
          <w:szCs w:val="32"/>
        </w:rPr>
        <w:t xml:space="preserve">zdravý - </w:t>
      </w:r>
      <w:proofErr w:type="spellStart"/>
      <w:r w:rsidRPr="00D81C24">
        <w:rPr>
          <w:sz w:val="32"/>
          <w:szCs w:val="32"/>
          <w:highlight w:val="green"/>
        </w:rPr>
        <w:t>un</w:t>
      </w:r>
      <w:r>
        <w:rPr>
          <w:sz w:val="32"/>
          <w:szCs w:val="32"/>
        </w:rPr>
        <w:t>healthy</w:t>
      </w:r>
      <w:proofErr w:type="spellEnd"/>
      <w:r>
        <w:rPr>
          <w:sz w:val="32"/>
          <w:szCs w:val="32"/>
        </w:rPr>
        <w:tab/>
      </w:r>
    </w:p>
    <w:p w:rsidR="00841EAC" w:rsidRDefault="00841EAC" w:rsidP="00841EAC">
      <w:pPr>
        <w:rPr>
          <w:sz w:val="32"/>
          <w:szCs w:val="32"/>
        </w:rPr>
      </w:pPr>
      <w:r>
        <w:rPr>
          <w:sz w:val="32"/>
          <w:szCs w:val="32"/>
        </w:rPr>
        <w:t xml:space="preserve">závislý – </w:t>
      </w:r>
      <w:proofErr w:type="spellStart"/>
      <w:r>
        <w:rPr>
          <w:sz w:val="32"/>
          <w:szCs w:val="32"/>
        </w:rPr>
        <w:t>dependent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</w:t>
      </w:r>
      <w:r>
        <w:rPr>
          <w:sz w:val="32"/>
          <w:szCs w:val="32"/>
        </w:rPr>
        <w:tab/>
        <w:t xml:space="preserve">     </w:t>
      </w:r>
      <w:r w:rsidRPr="00D81C24">
        <w:rPr>
          <w:sz w:val="32"/>
          <w:szCs w:val="32"/>
          <w:highlight w:val="cyan"/>
        </w:rPr>
        <w:t>ne</w:t>
      </w:r>
      <w:r>
        <w:rPr>
          <w:sz w:val="32"/>
          <w:szCs w:val="32"/>
        </w:rPr>
        <w:t xml:space="preserve">závislý - </w:t>
      </w:r>
      <w:r w:rsidRPr="00D81C24">
        <w:rPr>
          <w:sz w:val="32"/>
          <w:szCs w:val="32"/>
          <w:highlight w:val="cyan"/>
        </w:rPr>
        <w:t>in</w:t>
      </w:r>
      <w:r>
        <w:rPr>
          <w:sz w:val="32"/>
          <w:szCs w:val="32"/>
        </w:rPr>
        <w:t>dependent</w:t>
      </w:r>
      <w:r>
        <w:rPr>
          <w:sz w:val="32"/>
          <w:szCs w:val="32"/>
        </w:rPr>
        <w:tab/>
      </w:r>
    </w:p>
    <w:p w:rsidR="00841EAC" w:rsidRDefault="00841EAC" w:rsidP="00841EAC">
      <w:pPr>
        <w:rPr>
          <w:sz w:val="32"/>
          <w:szCs w:val="32"/>
        </w:rPr>
      </w:pPr>
    </w:p>
    <w:p w:rsidR="00841EAC" w:rsidRDefault="00841EAC" w:rsidP="00841EAC">
      <w:pPr>
        <w:rPr>
          <w:sz w:val="32"/>
          <w:szCs w:val="32"/>
        </w:rPr>
      </w:pPr>
    </w:p>
    <w:p w:rsidR="00841EAC" w:rsidRDefault="00841EAC" w:rsidP="00841EAC">
      <w:pPr>
        <w:rPr>
          <w:sz w:val="32"/>
          <w:szCs w:val="32"/>
        </w:rPr>
      </w:pPr>
      <w:r>
        <w:rPr>
          <w:sz w:val="32"/>
          <w:szCs w:val="32"/>
        </w:rPr>
        <w:t xml:space="preserve">Vytvořte opozita těchto adjektiv za použití předpon UN-, IN-, IM- </w:t>
      </w:r>
    </w:p>
    <w:p w:rsidR="00841EAC" w:rsidRDefault="00841EAC" w:rsidP="00841EAC">
      <w:pPr>
        <w:rPr>
          <w:sz w:val="32"/>
          <w:szCs w:val="32"/>
        </w:rPr>
      </w:pPr>
      <w:r>
        <w:rPr>
          <w:sz w:val="32"/>
          <w:szCs w:val="32"/>
        </w:rPr>
        <w:t xml:space="preserve"> vepište je do tabulky</w:t>
      </w:r>
      <w:r w:rsidR="005C2CDC">
        <w:rPr>
          <w:sz w:val="32"/>
          <w:szCs w:val="32"/>
        </w:rPr>
        <w:t xml:space="preserve"> a přeložte</w:t>
      </w:r>
      <w:r>
        <w:rPr>
          <w:sz w:val="32"/>
          <w:szCs w:val="32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41EAC" w:rsidTr="00567F45">
        <w:tc>
          <w:tcPr>
            <w:tcW w:w="3070" w:type="dxa"/>
          </w:tcPr>
          <w:p w:rsidR="00841EAC" w:rsidRDefault="005A25D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</w:t>
            </w:r>
            <w:r w:rsidR="00841EAC">
              <w:rPr>
                <w:sz w:val="32"/>
                <w:szCs w:val="32"/>
              </w:rPr>
              <w:t>ormal</w:t>
            </w:r>
            <w:proofErr w:type="spellEnd"/>
          </w:p>
        </w:tc>
        <w:tc>
          <w:tcPr>
            <w:tcW w:w="3071" w:type="dxa"/>
          </w:tcPr>
          <w:p w:rsidR="00841EAC" w:rsidRDefault="005A25D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</w:t>
            </w:r>
            <w:r w:rsidR="00841EAC">
              <w:rPr>
                <w:sz w:val="32"/>
                <w:szCs w:val="32"/>
              </w:rPr>
              <w:t>ossible</w:t>
            </w:r>
            <w:proofErr w:type="spellEnd"/>
          </w:p>
        </w:tc>
        <w:tc>
          <w:tcPr>
            <w:tcW w:w="3071" w:type="dxa"/>
          </w:tcPr>
          <w:p w:rsidR="00841EAC" w:rsidRDefault="001431C2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able</w:t>
            </w:r>
            <w:proofErr w:type="spellEnd"/>
          </w:p>
        </w:tc>
      </w:tr>
      <w:tr w:rsidR="00841EAC" w:rsidTr="00567F45">
        <w:tc>
          <w:tcPr>
            <w:tcW w:w="3070" w:type="dxa"/>
          </w:tcPr>
          <w:p w:rsidR="00841EAC" w:rsidRDefault="005A25D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</w:t>
            </w:r>
            <w:r w:rsidR="00841EAC">
              <w:rPr>
                <w:sz w:val="32"/>
                <w:szCs w:val="32"/>
              </w:rPr>
              <w:t>ttractive</w:t>
            </w:r>
            <w:proofErr w:type="spellEnd"/>
          </w:p>
        </w:tc>
        <w:tc>
          <w:tcPr>
            <w:tcW w:w="3071" w:type="dxa"/>
          </w:tcPr>
          <w:p w:rsidR="00841EAC" w:rsidRDefault="005A25D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</w:t>
            </w:r>
            <w:r w:rsidR="00841EAC">
              <w:rPr>
                <w:sz w:val="32"/>
                <w:szCs w:val="32"/>
              </w:rPr>
              <w:t>omfortable</w:t>
            </w:r>
            <w:proofErr w:type="spellEnd"/>
          </w:p>
        </w:tc>
        <w:tc>
          <w:tcPr>
            <w:tcW w:w="3071" w:type="dxa"/>
          </w:tcPr>
          <w:p w:rsidR="00841EAC" w:rsidRDefault="005A25D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</w:t>
            </w:r>
            <w:r w:rsidR="00841EAC">
              <w:rPr>
                <w:sz w:val="32"/>
                <w:szCs w:val="32"/>
              </w:rPr>
              <w:t>ashionable</w:t>
            </w:r>
            <w:proofErr w:type="spellEnd"/>
          </w:p>
        </w:tc>
      </w:tr>
      <w:tr w:rsidR="00841EAC" w:rsidTr="00567F45">
        <w:tc>
          <w:tcPr>
            <w:tcW w:w="3070" w:type="dxa"/>
          </w:tcPr>
          <w:p w:rsidR="00841EAC" w:rsidRDefault="005A25D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</w:t>
            </w:r>
            <w:r w:rsidR="00841EAC">
              <w:rPr>
                <w:sz w:val="32"/>
                <w:szCs w:val="32"/>
              </w:rPr>
              <w:t>asten</w:t>
            </w:r>
            <w:proofErr w:type="spellEnd"/>
          </w:p>
        </w:tc>
        <w:tc>
          <w:tcPr>
            <w:tcW w:w="3071" w:type="dxa"/>
          </w:tcPr>
          <w:p w:rsidR="00841EAC" w:rsidRDefault="005A25D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</w:t>
            </w:r>
            <w:r w:rsidR="00841EAC">
              <w:rPr>
                <w:sz w:val="32"/>
                <w:szCs w:val="32"/>
              </w:rPr>
              <w:t>omplete</w:t>
            </w:r>
            <w:proofErr w:type="spellEnd"/>
          </w:p>
        </w:tc>
        <w:tc>
          <w:tcPr>
            <w:tcW w:w="3071" w:type="dxa"/>
          </w:tcPr>
          <w:p w:rsidR="00841EAC" w:rsidRDefault="005A25D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</w:t>
            </w:r>
            <w:r w:rsidR="00841EAC">
              <w:rPr>
                <w:sz w:val="32"/>
                <w:szCs w:val="32"/>
              </w:rPr>
              <w:t>onvenient</w:t>
            </w:r>
            <w:proofErr w:type="spellEnd"/>
          </w:p>
        </w:tc>
      </w:tr>
      <w:tr w:rsidR="00841EAC" w:rsidTr="00567F45">
        <w:tc>
          <w:tcPr>
            <w:tcW w:w="3070" w:type="dxa"/>
          </w:tcPr>
          <w:p w:rsidR="00841EAC" w:rsidRDefault="005A25D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</w:t>
            </w:r>
            <w:r w:rsidR="00841EAC">
              <w:rPr>
                <w:sz w:val="32"/>
                <w:szCs w:val="32"/>
              </w:rPr>
              <w:t>mployed</w:t>
            </w:r>
            <w:proofErr w:type="spellEnd"/>
          </w:p>
        </w:tc>
        <w:tc>
          <w:tcPr>
            <w:tcW w:w="3071" w:type="dxa"/>
          </w:tcPr>
          <w:p w:rsidR="00841EAC" w:rsidRDefault="005A25D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</w:t>
            </w:r>
            <w:r w:rsidR="00841EAC">
              <w:rPr>
                <w:sz w:val="32"/>
                <w:szCs w:val="32"/>
              </w:rPr>
              <w:t>olite</w:t>
            </w:r>
            <w:proofErr w:type="spellEnd"/>
          </w:p>
        </w:tc>
        <w:tc>
          <w:tcPr>
            <w:tcW w:w="3071" w:type="dxa"/>
          </w:tcPr>
          <w:p w:rsidR="00841EAC" w:rsidRDefault="005A25D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</w:t>
            </w:r>
            <w:r w:rsidR="00841EAC">
              <w:rPr>
                <w:sz w:val="32"/>
                <w:szCs w:val="32"/>
              </w:rPr>
              <w:t>onsiderate</w:t>
            </w:r>
            <w:proofErr w:type="spellEnd"/>
          </w:p>
        </w:tc>
      </w:tr>
      <w:tr w:rsidR="00841EAC" w:rsidTr="00567F45">
        <w:tc>
          <w:tcPr>
            <w:tcW w:w="3070" w:type="dxa"/>
          </w:tcPr>
          <w:p w:rsidR="00841EAC" w:rsidRDefault="005A25D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</w:t>
            </w:r>
            <w:r w:rsidR="00841EAC">
              <w:rPr>
                <w:sz w:val="32"/>
                <w:szCs w:val="32"/>
              </w:rPr>
              <w:t>oral</w:t>
            </w:r>
            <w:proofErr w:type="spellEnd"/>
          </w:p>
        </w:tc>
        <w:tc>
          <w:tcPr>
            <w:tcW w:w="3071" w:type="dxa"/>
          </w:tcPr>
          <w:p w:rsidR="00841EAC" w:rsidRDefault="005A25D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</w:t>
            </w:r>
            <w:r w:rsidR="00841EAC">
              <w:rPr>
                <w:sz w:val="32"/>
                <w:szCs w:val="32"/>
              </w:rPr>
              <w:t>uccessful</w:t>
            </w:r>
            <w:proofErr w:type="spellEnd"/>
          </w:p>
        </w:tc>
        <w:tc>
          <w:tcPr>
            <w:tcW w:w="3071" w:type="dxa"/>
          </w:tcPr>
          <w:p w:rsidR="00841EAC" w:rsidRDefault="005A25D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</w:t>
            </w:r>
            <w:r w:rsidR="00841EAC">
              <w:rPr>
                <w:sz w:val="32"/>
                <w:szCs w:val="32"/>
              </w:rPr>
              <w:t>erfect</w:t>
            </w:r>
            <w:proofErr w:type="spellEnd"/>
          </w:p>
        </w:tc>
      </w:tr>
      <w:tr w:rsidR="00841EAC" w:rsidTr="00567F45">
        <w:tc>
          <w:tcPr>
            <w:tcW w:w="3070" w:type="dxa"/>
          </w:tcPr>
          <w:p w:rsidR="00841EAC" w:rsidRDefault="005A25D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</w:t>
            </w:r>
            <w:r w:rsidR="00841EAC">
              <w:rPr>
                <w:sz w:val="32"/>
                <w:szCs w:val="32"/>
              </w:rPr>
              <w:t>orrect</w:t>
            </w:r>
            <w:proofErr w:type="spellEnd"/>
          </w:p>
        </w:tc>
        <w:tc>
          <w:tcPr>
            <w:tcW w:w="3071" w:type="dxa"/>
          </w:tcPr>
          <w:p w:rsidR="00841EAC" w:rsidRDefault="005A25D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u</w:t>
            </w:r>
            <w:r w:rsidR="00841EAC">
              <w:rPr>
                <w:sz w:val="32"/>
                <w:szCs w:val="32"/>
              </w:rPr>
              <w:t>sual</w:t>
            </w:r>
            <w:proofErr w:type="spellEnd"/>
          </w:p>
        </w:tc>
        <w:tc>
          <w:tcPr>
            <w:tcW w:w="3071" w:type="dxa"/>
          </w:tcPr>
          <w:p w:rsidR="00841EAC" w:rsidRDefault="005A25D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</w:t>
            </w:r>
            <w:r w:rsidR="00841EAC">
              <w:rPr>
                <w:sz w:val="32"/>
                <w:szCs w:val="32"/>
              </w:rPr>
              <w:t>xpensive</w:t>
            </w:r>
            <w:proofErr w:type="spellEnd"/>
          </w:p>
        </w:tc>
      </w:tr>
      <w:tr w:rsidR="00841EAC" w:rsidTr="00567F45">
        <w:tc>
          <w:tcPr>
            <w:tcW w:w="3070" w:type="dxa"/>
          </w:tcPr>
          <w:p w:rsidR="00841EAC" w:rsidRDefault="00841EA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tidy</w:t>
            </w:r>
            <w:proofErr w:type="spellEnd"/>
          </w:p>
        </w:tc>
        <w:tc>
          <w:tcPr>
            <w:tcW w:w="3071" w:type="dxa"/>
          </w:tcPr>
          <w:p w:rsidR="00841EAC" w:rsidRDefault="00841EA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important</w:t>
            </w:r>
            <w:proofErr w:type="spellEnd"/>
          </w:p>
        </w:tc>
        <w:tc>
          <w:tcPr>
            <w:tcW w:w="3071" w:type="dxa"/>
          </w:tcPr>
          <w:p w:rsidR="00841EAC" w:rsidRDefault="00841EAC" w:rsidP="00567F4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extravagant</w:t>
            </w:r>
            <w:proofErr w:type="spellEnd"/>
          </w:p>
        </w:tc>
      </w:tr>
    </w:tbl>
    <w:p w:rsidR="00841EAC" w:rsidRDefault="00841EAC" w:rsidP="00841EAC">
      <w:pPr>
        <w:rPr>
          <w:sz w:val="32"/>
          <w:szCs w:val="32"/>
        </w:rPr>
      </w:pPr>
    </w:p>
    <w:p w:rsidR="00841EAC" w:rsidRDefault="00841EAC" w:rsidP="00841EAC">
      <w:pPr>
        <w:rPr>
          <w:sz w:val="32"/>
          <w:szCs w:val="32"/>
        </w:rPr>
      </w:pPr>
    </w:p>
    <w:p w:rsidR="00841EAC" w:rsidRDefault="00841EAC" w:rsidP="00841EAC">
      <w:pPr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07D83" w:rsidTr="00B14BC1">
        <w:tc>
          <w:tcPr>
            <w:tcW w:w="9212" w:type="dxa"/>
            <w:gridSpan w:val="3"/>
          </w:tcPr>
          <w:p w:rsidR="00007D83" w:rsidRDefault="00A27987" w:rsidP="00841E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                      </w:t>
            </w:r>
            <w:r w:rsidR="005C2CDC">
              <w:rPr>
                <w:sz w:val="32"/>
                <w:szCs w:val="32"/>
              </w:rPr>
              <w:t xml:space="preserve">       </w:t>
            </w:r>
            <w:r>
              <w:rPr>
                <w:sz w:val="32"/>
                <w:szCs w:val="32"/>
              </w:rPr>
              <w:t xml:space="preserve"> </w:t>
            </w:r>
            <w:r w:rsidRPr="005A25DC">
              <w:rPr>
                <w:sz w:val="32"/>
                <w:szCs w:val="32"/>
                <w:highlight w:val="green"/>
              </w:rPr>
              <w:t>UN-</w:t>
            </w:r>
          </w:p>
        </w:tc>
      </w:tr>
      <w:tr w:rsidR="00007D83" w:rsidTr="00007D83">
        <w:tc>
          <w:tcPr>
            <w:tcW w:w="3070" w:type="dxa"/>
          </w:tcPr>
          <w:p w:rsidR="00007D83" w:rsidRDefault="005A25DC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</w:t>
            </w:r>
            <w:r w:rsidR="00007D83">
              <w:rPr>
                <w:sz w:val="32"/>
                <w:szCs w:val="32"/>
              </w:rPr>
              <w:t>ttractive</w:t>
            </w:r>
            <w:proofErr w:type="spellEnd"/>
          </w:p>
        </w:tc>
        <w:tc>
          <w:tcPr>
            <w:tcW w:w="3071" w:type="dxa"/>
          </w:tcPr>
          <w:p w:rsidR="00007D83" w:rsidRDefault="00007D83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unattractive</w:t>
            </w:r>
            <w:proofErr w:type="spellEnd"/>
          </w:p>
        </w:tc>
        <w:tc>
          <w:tcPr>
            <w:tcW w:w="3071" w:type="dxa"/>
          </w:tcPr>
          <w:p w:rsidR="00007D83" w:rsidRDefault="00007D83" w:rsidP="00841E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neatraktivní</w:t>
            </w:r>
          </w:p>
        </w:tc>
      </w:tr>
      <w:tr w:rsidR="00007D83" w:rsidTr="00007D83">
        <w:tc>
          <w:tcPr>
            <w:tcW w:w="3070" w:type="dxa"/>
          </w:tcPr>
          <w:p w:rsidR="00007D83" w:rsidRDefault="005A25DC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</w:t>
            </w:r>
            <w:r w:rsidR="00066840">
              <w:rPr>
                <w:sz w:val="32"/>
                <w:szCs w:val="32"/>
              </w:rPr>
              <w:t>asten</w:t>
            </w:r>
            <w:proofErr w:type="spellEnd"/>
          </w:p>
        </w:tc>
        <w:tc>
          <w:tcPr>
            <w:tcW w:w="3071" w:type="dxa"/>
          </w:tcPr>
          <w:p w:rsidR="00007D83" w:rsidRDefault="005A25DC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u</w:t>
            </w:r>
            <w:r w:rsidR="00066840">
              <w:rPr>
                <w:sz w:val="32"/>
                <w:szCs w:val="32"/>
              </w:rPr>
              <w:t>nfasten</w:t>
            </w:r>
            <w:proofErr w:type="spellEnd"/>
          </w:p>
        </w:tc>
        <w:tc>
          <w:tcPr>
            <w:tcW w:w="3071" w:type="dxa"/>
          </w:tcPr>
          <w:p w:rsidR="00007D83" w:rsidRDefault="00066840" w:rsidP="00841E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rozepn</w:t>
            </w:r>
            <w:r w:rsidR="005A25DC">
              <w:rPr>
                <w:sz w:val="32"/>
                <w:szCs w:val="32"/>
              </w:rPr>
              <w:t>utý</w:t>
            </w:r>
          </w:p>
        </w:tc>
      </w:tr>
      <w:tr w:rsidR="00007D83" w:rsidTr="00007D83">
        <w:tc>
          <w:tcPr>
            <w:tcW w:w="3070" w:type="dxa"/>
          </w:tcPr>
          <w:p w:rsidR="00007D83" w:rsidRDefault="00066840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employed</w:t>
            </w:r>
            <w:proofErr w:type="spellEnd"/>
          </w:p>
        </w:tc>
        <w:tc>
          <w:tcPr>
            <w:tcW w:w="3071" w:type="dxa"/>
          </w:tcPr>
          <w:p w:rsidR="00007D83" w:rsidRDefault="005A25DC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u</w:t>
            </w:r>
            <w:r w:rsidR="00066840">
              <w:rPr>
                <w:sz w:val="32"/>
                <w:szCs w:val="32"/>
              </w:rPr>
              <w:t>nemployed</w:t>
            </w:r>
            <w:proofErr w:type="spellEnd"/>
          </w:p>
        </w:tc>
        <w:tc>
          <w:tcPr>
            <w:tcW w:w="3071" w:type="dxa"/>
          </w:tcPr>
          <w:p w:rsidR="00007D83" w:rsidRDefault="005A25DC" w:rsidP="00841E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  <w:r w:rsidR="00066840">
              <w:rPr>
                <w:sz w:val="32"/>
                <w:szCs w:val="32"/>
              </w:rPr>
              <w:t>ezaměstnaný</w:t>
            </w:r>
          </w:p>
        </w:tc>
      </w:tr>
      <w:tr w:rsidR="00007D83" w:rsidTr="00007D83">
        <w:tc>
          <w:tcPr>
            <w:tcW w:w="3070" w:type="dxa"/>
          </w:tcPr>
          <w:p w:rsidR="00007D83" w:rsidRDefault="005A25DC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</w:t>
            </w:r>
            <w:r w:rsidR="00066840">
              <w:rPr>
                <w:sz w:val="32"/>
                <w:szCs w:val="32"/>
              </w:rPr>
              <w:t>idy</w:t>
            </w:r>
            <w:proofErr w:type="spellEnd"/>
          </w:p>
        </w:tc>
        <w:tc>
          <w:tcPr>
            <w:tcW w:w="3071" w:type="dxa"/>
          </w:tcPr>
          <w:p w:rsidR="00007D83" w:rsidRDefault="005A25DC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u</w:t>
            </w:r>
            <w:r w:rsidR="00066840">
              <w:rPr>
                <w:sz w:val="32"/>
                <w:szCs w:val="32"/>
              </w:rPr>
              <w:t>ntidy</w:t>
            </w:r>
            <w:proofErr w:type="spellEnd"/>
          </w:p>
        </w:tc>
        <w:tc>
          <w:tcPr>
            <w:tcW w:w="3071" w:type="dxa"/>
          </w:tcPr>
          <w:p w:rsidR="00007D83" w:rsidRDefault="005A25DC" w:rsidP="00841E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  <w:r w:rsidR="00066840">
              <w:rPr>
                <w:sz w:val="32"/>
                <w:szCs w:val="32"/>
              </w:rPr>
              <w:t>epořádný</w:t>
            </w:r>
          </w:p>
        </w:tc>
      </w:tr>
      <w:tr w:rsidR="00007D83" w:rsidTr="00007D83">
        <w:tc>
          <w:tcPr>
            <w:tcW w:w="3070" w:type="dxa"/>
          </w:tcPr>
          <w:p w:rsidR="00007D83" w:rsidRDefault="005A25DC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</w:t>
            </w:r>
            <w:r w:rsidR="00066840">
              <w:rPr>
                <w:sz w:val="32"/>
                <w:szCs w:val="32"/>
              </w:rPr>
              <w:t>omfortable</w:t>
            </w:r>
            <w:proofErr w:type="spellEnd"/>
          </w:p>
        </w:tc>
        <w:tc>
          <w:tcPr>
            <w:tcW w:w="3071" w:type="dxa"/>
          </w:tcPr>
          <w:p w:rsidR="00007D83" w:rsidRDefault="005A25DC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u</w:t>
            </w:r>
            <w:r w:rsidR="00066840">
              <w:rPr>
                <w:sz w:val="32"/>
                <w:szCs w:val="32"/>
              </w:rPr>
              <w:t>ncomfortable</w:t>
            </w:r>
            <w:proofErr w:type="spellEnd"/>
          </w:p>
        </w:tc>
        <w:tc>
          <w:tcPr>
            <w:tcW w:w="3071" w:type="dxa"/>
          </w:tcPr>
          <w:p w:rsidR="00007D83" w:rsidRDefault="005A25DC" w:rsidP="00841E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  <w:r w:rsidR="00066840">
              <w:rPr>
                <w:sz w:val="32"/>
                <w:szCs w:val="32"/>
              </w:rPr>
              <w:t>epohodlný</w:t>
            </w:r>
          </w:p>
        </w:tc>
      </w:tr>
      <w:tr w:rsidR="00007D83" w:rsidTr="00007D83">
        <w:tc>
          <w:tcPr>
            <w:tcW w:w="3070" w:type="dxa"/>
          </w:tcPr>
          <w:p w:rsidR="00007D83" w:rsidRDefault="005A25DC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</w:t>
            </w:r>
            <w:r w:rsidR="00066840">
              <w:rPr>
                <w:sz w:val="32"/>
                <w:szCs w:val="32"/>
              </w:rPr>
              <w:t>uccessful</w:t>
            </w:r>
            <w:proofErr w:type="spellEnd"/>
          </w:p>
        </w:tc>
        <w:tc>
          <w:tcPr>
            <w:tcW w:w="3071" w:type="dxa"/>
          </w:tcPr>
          <w:p w:rsidR="00007D83" w:rsidRDefault="00A27987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unsuccessful</w:t>
            </w:r>
            <w:proofErr w:type="spellEnd"/>
          </w:p>
        </w:tc>
        <w:tc>
          <w:tcPr>
            <w:tcW w:w="3071" w:type="dxa"/>
          </w:tcPr>
          <w:p w:rsidR="00007D83" w:rsidRDefault="005A25DC" w:rsidP="00841E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  <w:r w:rsidR="00A27987">
              <w:rPr>
                <w:sz w:val="32"/>
                <w:szCs w:val="32"/>
              </w:rPr>
              <w:t>eúspěšný</w:t>
            </w:r>
          </w:p>
        </w:tc>
      </w:tr>
      <w:tr w:rsidR="00007D83" w:rsidTr="00007D83">
        <w:tc>
          <w:tcPr>
            <w:tcW w:w="3070" w:type="dxa"/>
          </w:tcPr>
          <w:p w:rsidR="00007D83" w:rsidRDefault="005A25DC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u</w:t>
            </w:r>
            <w:r w:rsidR="00A27987">
              <w:rPr>
                <w:sz w:val="32"/>
                <w:szCs w:val="32"/>
              </w:rPr>
              <w:t>sual</w:t>
            </w:r>
            <w:proofErr w:type="spellEnd"/>
          </w:p>
        </w:tc>
        <w:tc>
          <w:tcPr>
            <w:tcW w:w="3071" w:type="dxa"/>
          </w:tcPr>
          <w:p w:rsidR="00007D83" w:rsidRDefault="005A25DC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u</w:t>
            </w:r>
            <w:r w:rsidR="00A27987">
              <w:rPr>
                <w:sz w:val="32"/>
                <w:szCs w:val="32"/>
              </w:rPr>
              <w:t>nusual</w:t>
            </w:r>
            <w:proofErr w:type="spellEnd"/>
          </w:p>
        </w:tc>
        <w:tc>
          <w:tcPr>
            <w:tcW w:w="3071" w:type="dxa"/>
          </w:tcPr>
          <w:p w:rsidR="00007D83" w:rsidRDefault="00A27987" w:rsidP="00841E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neobvyklý</w:t>
            </w:r>
          </w:p>
        </w:tc>
      </w:tr>
      <w:tr w:rsidR="00007D83" w:rsidTr="00007D83">
        <w:tc>
          <w:tcPr>
            <w:tcW w:w="3070" w:type="dxa"/>
          </w:tcPr>
          <w:p w:rsidR="00007D83" w:rsidRDefault="005A25DC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</w:t>
            </w:r>
            <w:r w:rsidR="00A27987">
              <w:rPr>
                <w:sz w:val="32"/>
                <w:szCs w:val="32"/>
              </w:rPr>
              <w:t>mportant</w:t>
            </w:r>
            <w:proofErr w:type="spellEnd"/>
          </w:p>
        </w:tc>
        <w:tc>
          <w:tcPr>
            <w:tcW w:w="3071" w:type="dxa"/>
          </w:tcPr>
          <w:p w:rsidR="00007D83" w:rsidRDefault="005A25DC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u</w:t>
            </w:r>
            <w:r w:rsidR="00A27987">
              <w:rPr>
                <w:sz w:val="32"/>
                <w:szCs w:val="32"/>
              </w:rPr>
              <w:t>nimportant</w:t>
            </w:r>
            <w:proofErr w:type="spellEnd"/>
          </w:p>
        </w:tc>
        <w:tc>
          <w:tcPr>
            <w:tcW w:w="3071" w:type="dxa"/>
          </w:tcPr>
          <w:p w:rsidR="00007D83" w:rsidRDefault="00A27987" w:rsidP="00841E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nedůležitý</w:t>
            </w:r>
          </w:p>
        </w:tc>
      </w:tr>
      <w:tr w:rsidR="00007D83" w:rsidTr="00007D83">
        <w:tc>
          <w:tcPr>
            <w:tcW w:w="3070" w:type="dxa"/>
          </w:tcPr>
          <w:p w:rsidR="00007D83" w:rsidRDefault="005A25DC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</w:t>
            </w:r>
            <w:r w:rsidR="00A27987">
              <w:rPr>
                <w:sz w:val="32"/>
                <w:szCs w:val="32"/>
              </w:rPr>
              <w:t>ashionable</w:t>
            </w:r>
            <w:proofErr w:type="spellEnd"/>
          </w:p>
        </w:tc>
        <w:tc>
          <w:tcPr>
            <w:tcW w:w="3071" w:type="dxa"/>
          </w:tcPr>
          <w:p w:rsidR="00007D83" w:rsidRDefault="005A25DC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u</w:t>
            </w:r>
            <w:r w:rsidR="00A27987">
              <w:rPr>
                <w:sz w:val="32"/>
                <w:szCs w:val="32"/>
              </w:rPr>
              <w:t>nfashionable</w:t>
            </w:r>
            <w:proofErr w:type="spellEnd"/>
          </w:p>
        </w:tc>
        <w:tc>
          <w:tcPr>
            <w:tcW w:w="3071" w:type="dxa"/>
          </w:tcPr>
          <w:p w:rsidR="00007D83" w:rsidRDefault="00A27987" w:rsidP="00841E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nemoderní</w:t>
            </w:r>
          </w:p>
        </w:tc>
      </w:tr>
      <w:tr w:rsidR="00A27987" w:rsidTr="00007D83">
        <w:tc>
          <w:tcPr>
            <w:tcW w:w="3070" w:type="dxa"/>
          </w:tcPr>
          <w:p w:rsidR="00A27987" w:rsidRDefault="001431C2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able</w:t>
            </w:r>
            <w:proofErr w:type="spellEnd"/>
          </w:p>
        </w:tc>
        <w:tc>
          <w:tcPr>
            <w:tcW w:w="3071" w:type="dxa"/>
          </w:tcPr>
          <w:p w:rsidR="00A27987" w:rsidRDefault="001431C2" w:rsidP="00841EA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unable</w:t>
            </w:r>
            <w:proofErr w:type="spellEnd"/>
          </w:p>
        </w:tc>
        <w:tc>
          <w:tcPr>
            <w:tcW w:w="3071" w:type="dxa"/>
          </w:tcPr>
          <w:p w:rsidR="00A27987" w:rsidRDefault="001431C2" w:rsidP="00841EA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neschopný</w:t>
            </w:r>
          </w:p>
        </w:tc>
      </w:tr>
    </w:tbl>
    <w:p w:rsidR="00841EAC" w:rsidRDefault="00841EAC" w:rsidP="00841EAC">
      <w:pPr>
        <w:rPr>
          <w:sz w:val="32"/>
          <w:szCs w:val="32"/>
        </w:rPr>
      </w:pPr>
    </w:p>
    <w:p w:rsidR="00841EAC" w:rsidRPr="00D81C24" w:rsidRDefault="00841EAC" w:rsidP="00841EAC">
      <w:pPr>
        <w:rPr>
          <w:sz w:val="32"/>
          <w:szCs w:val="32"/>
        </w:rPr>
      </w:pPr>
      <w:r>
        <w:rPr>
          <w:sz w:val="32"/>
          <w:szCs w:val="32"/>
        </w:rPr>
        <w:tab/>
      </w:r>
    </w:p>
    <w:tbl>
      <w:tblPr>
        <w:tblStyle w:val="Mkatabulky"/>
        <w:tblW w:w="9377" w:type="dxa"/>
        <w:tblLook w:val="04A0" w:firstRow="1" w:lastRow="0" w:firstColumn="1" w:lastColumn="0" w:noHBand="0" w:noVBand="1"/>
      </w:tblPr>
      <w:tblGrid>
        <w:gridCol w:w="3125"/>
        <w:gridCol w:w="3126"/>
        <w:gridCol w:w="3126"/>
      </w:tblGrid>
      <w:tr w:rsidR="00A27987" w:rsidTr="00A27987">
        <w:trPr>
          <w:trHeight w:val="413"/>
        </w:trPr>
        <w:tc>
          <w:tcPr>
            <w:tcW w:w="9377" w:type="dxa"/>
            <w:gridSpan w:val="3"/>
          </w:tcPr>
          <w:p w:rsidR="00A27987" w:rsidRPr="00A27987" w:rsidRDefault="00A27987" w:rsidP="005C2CDC">
            <w:pPr>
              <w:rPr>
                <w:sz w:val="32"/>
                <w:szCs w:val="32"/>
              </w:rPr>
            </w:pPr>
            <w:r w:rsidRPr="00A27987">
              <w:rPr>
                <w:sz w:val="32"/>
                <w:szCs w:val="32"/>
              </w:rPr>
              <w:t xml:space="preserve">                                                        </w:t>
            </w:r>
            <w:r w:rsidRPr="005A25DC">
              <w:rPr>
                <w:sz w:val="32"/>
                <w:szCs w:val="32"/>
                <w:highlight w:val="cyan"/>
              </w:rPr>
              <w:t>IN-</w:t>
            </w:r>
          </w:p>
        </w:tc>
      </w:tr>
      <w:tr w:rsidR="00A27987" w:rsidRPr="00A27987" w:rsidTr="00A27987">
        <w:trPr>
          <w:trHeight w:val="391"/>
        </w:trPr>
        <w:tc>
          <w:tcPr>
            <w:tcW w:w="3125" w:type="dxa"/>
          </w:tcPr>
          <w:p w:rsidR="00A27987" w:rsidRPr="00A27987" w:rsidRDefault="005A25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</w:t>
            </w:r>
            <w:r w:rsidR="00A27987" w:rsidRPr="00A27987">
              <w:rPr>
                <w:sz w:val="32"/>
                <w:szCs w:val="32"/>
              </w:rPr>
              <w:t>ormal</w:t>
            </w:r>
            <w:proofErr w:type="spellEnd"/>
          </w:p>
        </w:tc>
        <w:tc>
          <w:tcPr>
            <w:tcW w:w="3126" w:type="dxa"/>
          </w:tcPr>
          <w:p w:rsidR="00A27987" w:rsidRPr="00A27987" w:rsidRDefault="00A27987" w:rsidP="000A6725">
            <w:pPr>
              <w:rPr>
                <w:sz w:val="32"/>
                <w:szCs w:val="32"/>
              </w:rPr>
            </w:pPr>
            <w:proofErr w:type="spellStart"/>
            <w:r w:rsidRPr="00A27987">
              <w:rPr>
                <w:sz w:val="32"/>
                <w:szCs w:val="32"/>
              </w:rPr>
              <w:t>informal</w:t>
            </w:r>
            <w:proofErr w:type="spellEnd"/>
          </w:p>
        </w:tc>
        <w:tc>
          <w:tcPr>
            <w:tcW w:w="3126" w:type="dxa"/>
          </w:tcPr>
          <w:p w:rsidR="00A27987" w:rsidRPr="00A27987" w:rsidRDefault="00A27987" w:rsidP="000A672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neformální</w:t>
            </w:r>
          </w:p>
        </w:tc>
      </w:tr>
      <w:tr w:rsidR="00A27987" w:rsidRPr="00A27987" w:rsidTr="00A27987">
        <w:trPr>
          <w:trHeight w:val="413"/>
        </w:trPr>
        <w:tc>
          <w:tcPr>
            <w:tcW w:w="3125" w:type="dxa"/>
          </w:tcPr>
          <w:p w:rsidR="00A27987" w:rsidRPr="00A27987" w:rsidRDefault="005A25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</w:t>
            </w:r>
            <w:r w:rsidR="00A27987">
              <w:rPr>
                <w:sz w:val="32"/>
                <w:szCs w:val="32"/>
              </w:rPr>
              <w:t>orrect</w:t>
            </w:r>
            <w:proofErr w:type="spellEnd"/>
          </w:p>
        </w:tc>
        <w:tc>
          <w:tcPr>
            <w:tcW w:w="3126" w:type="dxa"/>
          </w:tcPr>
          <w:p w:rsidR="00A27987" w:rsidRPr="00A27987" w:rsidRDefault="00A27987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ncorrect</w:t>
            </w:r>
            <w:proofErr w:type="spellEnd"/>
          </w:p>
        </w:tc>
        <w:tc>
          <w:tcPr>
            <w:tcW w:w="3126" w:type="dxa"/>
          </w:tcPr>
          <w:p w:rsidR="00A27987" w:rsidRPr="00A27987" w:rsidRDefault="00A27987" w:rsidP="000A672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nesprávný</w:t>
            </w:r>
          </w:p>
        </w:tc>
      </w:tr>
      <w:tr w:rsidR="00A27987" w:rsidRPr="00A27987" w:rsidTr="00A27987">
        <w:trPr>
          <w:trHeight w:val="413"/>
        </w:trPr>
        <w:tc>
          <w:tcPr>
            <w:tcW w:w="3125" w:type="dxa"/>
          </w:tcPr>
          <w:p w:rsidR="00A27987" w:rsidRPr="00A27987" w:rsidRDefault="005A25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</w:t>
            </w:r>
            <w:r w:rsidR="00A27987">
              <w:rPr>
                <w:sz w:val="32"/>
                <w:szCs w:val="32"/>
              </w:rPr>
              <w:t>omplete</w:t>
            </w:r>
            <w:proofErr w:type="spellEnd"/>
          </w:p>
        </w:tc>
        <w:tc>
          <w:tcPr>
            <w:tcW w:w="3126" w:type="dxa"/>
          </w:tcPr>
          <w:p w:rsidR="00A27987" w:rsidRPr="00A27987" w:rsidRDefault="005A25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</w:t>
            </w:r>
            <w:r w:rsidR="00A27987">
              <w:rPr>
                <w:sz w:val="32"/>
                <w:szCs w:val="32"/>
              </w:rPr>
              <w:t>ncomplete</w:t>
            </w:r>
            <w:proofErr w:type="spellEnd"/>
          </w:p>
        </w:tc>
        <w:tc>
          <w:tcPr>
            <w:tcW w:w="3126" w:type="dxa"/>
          </w:tcPr>
          <w:p w:rsidR="00A27987" w:rsidRPr="00A27987" w:rsidRDefault="00A27987" w:rsidP="000A672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neúplný</w:t>
            </w:r>
          </w:p>
        </w:tc>
      </w:tr>
      <w:tr w:rsidR="00A27987" w:rsidRPr="00A27987" w:rsidTr="00A27987">
        <w:trPr>
          <w:trHeight w:val="391"/>
        </w:trPr>
        <w:tc>
          <w:tcPr>
            <w:tcW w:w="3125" w:type="dxa"/>
          </w:tcPr>
          <w:p w:rsidR="00A27987" w:rsidRPr="00A27987" w:rsidRDefault="005A25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</w:t>
            </w:r>
            <w:r w:rsidR="005C2CDC">
              <w:rPr>
                <w:sz w:val="32"/>
                <w:szCs w:val="32"/>
              </w:rPr>
              <w:t>onvenient</w:t>
            </w:r>
            <w:proofErr w:type="spellEnd"/>
          </w:p>
        </w:tc>
        <w:tc>
          <w:tcPr>
            <w:tcW w:w="3126" w:type="dxa"/>
          </w:tcPr>
          <w:p w:rsidR="00A27987" w:rsidRPr="00A27987" w:rsidRDefault="005A25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</w:t>
            </w:r>
            <w:r w:rsidR="005C2CDC">
              <w:rPr>
                <w:sz w:val="32"/>
                <w:szCs w:val="32"/>
              </w:rPr>
              <w:t>nconvenient</w:t>
            </w:r>
            <w:proofErr w:type="spellEnd"/>
          </w:p>
        </w:tc>
        <w:tc>
          <w:tcPr>
            <w:tcW w:w="3126" w:type="dxa"/>
          </w:tcPr>
          <w:p w:rsidR="00A27987" w:rsidRPr="00A27987" w:rsidRDefault="005C2CDC" w:rsidP="000A672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nevyhovující</w:t>
            </w:r>
          </w:p>
        </w:tc>
      </w:tr>
      <w:tr w:rsidR="00A27987" w:rsidRPr="00A27987" w:rsidTr="00A27987">
        <w:trPr>
          <w:trHeight w:val="413"/>
        </w:trPr>
        <w:tc>
          <w:tcPr>
            <w:tcW w:w="3125" w:type="dxa"/>
          </w:tcPr>
          <w:p w:rsidR="00A27987" w:rsidRPr="00A27987" w:rsidRDefault="005C2C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considerate</w:t>
            </w:r>
            <w:proofErr w:type="spellEnd"/>
          </w:p>
        </w:tc>
        <w:tc>
          <w:tcPr>
            <w:tcW w:w="3126" w:type="dxa"/>
          </w:tcPr>
          <w:p w:rsidR="00A27987" w:rsidRPr="00A27987" w:rsidRDefault="005A25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</w:t>
            </w:r>
            <w:r w:rsidR="005C2CDC">
              <w:rPr>
                <w:sz w:val="32"/>
                <w:szCs w:val="32"/>
              </w:rPr>
              <w:t>nconsiderate</w:t>
            </w:r>
            <w:proofErr w:type="spellEnd"/>
          </w:p>
        </w:tc>
        <w:tc>
          <w:tcPr>
            <w:tcW w:w="3126" w:type="dxa"/>
          </w:tcPr>
          <w:p w:rsidR="00A27987" w:rsidRPr="00A27987" w:rsidRDefault="005C2CDC" w:rsidP="000A672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bezohledný</w:t>
            </w:r>
          </w:p>
        </w:tc>
      </w:tr>
      <w:tr w:rsidR="00A27987" w:rsidRPr="00A27987" w:rsidTr="00A27987">
        <w:trPr>
          <w:trHeight w:val="391"/>
        </w:trPr>
        <w:tc>
          <w:tcPr>
            <w:tcW w:w="3125" w:type="dxa"/>
          </w:tcPr>
          <w:p w:rsidR="00A27987" w:rsidRPr="00A27987" w:rsidRDefault="005A25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</w:t>
            </w:r>
            <w:r w:rsidR="005C2CDC">
              <w:rPr>
                <w:sz w:val="32"/>
                <w:szCs w:val="32"/>
              </w:rPr>
              <w:t>xpensive</w:t>
            </w:r>
            <w:proofErr w:type="spellEnd"/>
          </w:p>
        </w:tc>
        <w:tc>
          <w:tcPr>
            <w:tcW w:w="3126" w:type="dxa"/>
          </w:tcPr>
          <w:p w:rsidR="00A27987" w:rsidRPr="00A27987" w:rsidRDefault="005A25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</w:t>
            </w:r>
            <w:r w:rsidR="005C2CDC">
              <w:rPr>
                <w:sz w:val="32"/>
                <w:szCs w:val="32"/>
              </w:rPr>
              <w:t>nexpensive</w:t>
            </w:r>
            <w:proofErr w:type="spellEnd"/>
          </w:p>
        </w:tc>
        <w:tc>
          <w:tcPr>
            <w:tcW w:w="3126" w:type="dxa"/>
          </w:tcPr>
          <w:p w:rsidR="00A27987" w:rsidRPr="00A27987" w:rsidRDefault="005C2CDC" w:rsidP="000A672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levný</w:t>
            </w:r>
          </w:p>
        </w:tc>
      </w:tr>
      <w:tr w:rsidR="00A27987" w:rsidRPr="00A27987" w:rsidTr="00A27987">
        <w:trPr>
          <w:trHeight w:val="413"/>
        </w:trPr>
        <w:tc>
          <w:tcPr>
            <w:tcW w:w="3125" w:type="dxa"/>
          </w:tcPr>
          <w:p w:rsidR="00A27987" w:rsidRPr="00A27987" w:rsidRDefault="005A25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</w:t>
            </w:r>
            <w:r w:rsidR="005C2CDC">
              <w:rPr>
                <w:sz w:val="32"/>
                <w:szCs w:val="32"/>
              </w:rPr>
              <w:t>xtravagant</w:t>
            </w:r>
            <w:proofErr w:type="spellEnd"/>
          </w:p>
        </w:tc>
        <w:tc>
          <w:tcPr>
            <w:tcW w:w="3126" w:type="dxa"/>
          </w:tcPr>
          <w:p w:rsidR="00A27987" w:rsidRPr="00A27987" w:rsidRDefault="005A25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</w:t>
            </w:r>
            <w:r w:rsidR="005C2CDC">
              <w:rPr>
                <w:sz w:val="32"/>
                <w:szCs w:val="32"/>
              </w:rPr>
              <w:t>nextravagant</w:t>
            </w:r>
            <w:proofErr w:type="spellEnd"/>
          </w:p>
        </w:tc>
        <w:tc>
          <w:tcPr>
            <w:tcW w:w="3126" w:type="dxa"/>
          </w:tcPr>
          <w:p w:rsidR="00A27987" w:rsidRPr="00A27987" w:rsidRDefault="005C2CDC" w:rsidP="000A672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nevýstřední</w:t>
            </w:r>
          </w:p>
        </w:tc>
      </w:tr>
    </w:tbl>
    <w:p w:rsidR="00841EAC" w:rsidRPr="002856AD" w:rsidRDefault="00841EAC" w:rsidP="000A6725">
      <w:pPr>
        <w:rPr>
          <w:sz w:val="20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C2CDC" w:rsidTr="001255C0">
        <w:tc>
          <w:tcPr>
            <w:tcW w:w="9212" w:type="dxa"/>
            <w:gridSpan w:val="3"/>
          </w:tcPr>
          <w:p w:rsidR="005C2CDC" w:rsidRDefault="005C2CDC" w:rsidP="000A672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                             </w:t>
            </w:r>
            <w:r w:rsidRPr="005A25DC">
              <w:rPr>
                <w:sz w:val="32"/>
                <w:szCs w:val="32"/>
                <w:highlight w:val="yellow"/>
              </w:rPr>
              <w:t>IM-</w:t>
            </w:r>
          </w:p>
        </w:tc>
      </w:tr>
      <w:tr w:rsidR="005C2CDC" w:rsidTr="005C2CDC">
        <w:tc>
          <w:tcPr>
            <w:tcW w:w="3070" w:type="dxa"/>
          </w:tcPr>
          <w:p w:rsidR="005C2CDC" w:rsidRDefault="005A25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</w:t>
            </w:r>
            <w:r w:rsidR="005C2CDC">
              <w:rPr>
                <w:sz w:val="32"/>
                <w:szCs w:val="32"/>
              </w:rPr>
              <w:t>oral</w:t>
            </w:r>
            <w:proofErr w:type="spellEnd"/>
          </w:p>
        </w:tc>
        <w:tc>
          <w:tcPr>
            <w:tcW w:w="3071" w:type="dxa"/>
          </w:tcPr>
          <w:p w:rsidR="005C2CDC" w:rsidRDefault="005A25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</w:t>
            </w:r>
            <w:r w:rsidR="005C2CDC">
              <w:rPr>
                <w:sz w:val="32"/>
                <w:szCs w:val="32"/>
              </w:rPr>
              <w:t>mmoral</w:t>
            </w:r>
            <w:proofErr w:type="spellEnd"/>
          </w:p>
        </w:tc>
        <w:tc>
          <w:tcPr>
            <w:tcW w:w="3071" w:type="dxa"/>
          </w:tcPr>
          <w:p w:rsidR="005C2CDC" w:rsidRDefault="005C2CDC" w:rsidP="000A672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nemorální</w:t>
            </w:r>
          </w:p>
        </w:tc>
      </w:tr>
      <w:tr w:rsidR="005C2CDC" w:rsidTr="005C2CDC">
        <w:tc>
          <w:tcPr>
            <w:tcW w:w="3070" w:type="dxa"/>
          </w:tcPr>
          <w:p w:rsidR="005C2CDC" w:rsidRDefault="005A25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</w:t>
            </w:r>
            <w:r w:rsidR="005C2CDC">
              <w:rPr>
                <w:sz w:val="32"/>
                <w:szCs w:val="32"/>
              </w:rPr>
              <w:t>ossible</w:t>
            </w:r>
            <w:proofErr w:type="spellEnd"/>
          </w:p>
        </w:tc>
        <w:tc>
          <w:tcPr>
            <w:tcW w:w="3071" w:type="dxa"/>
          </w:tcPr>
          <w:p w:rsidR="005C2CDC" w:rsidRDefault="005A25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</w:t>
            </w:r>
            <w:r w:rsidR="005C2CDC">
              <w:rPr>
                <w:sz w:val="32"/>
                <w:szCs w:val="32"/>
              </w:rPr>
              <w:t>mpossible</w:t>
            </w:r>
            <w:proofErr w:type="spellEnd"/>
          </w:p>
        </w:tc>
        <w:tc>
          <w:tcPr>
            <w:tcW w:w="3071" w:type="dxa"/>
          </w:tcPr>
          <w:p w:rsidR="005C2CDC" w:rsidRDefault="005A25DC" w:rsidP="000A672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  <w:r w:rsidR="005C2CDC">
              <w:rPr>
                <w:sz w:val="32"/>
                <w:szCs w:val="32"/>
              </w:rPr>
              <w:t>emožný</w:t>
            </w:r>
          </w:p>
        </w:tc>
      </w:tr>
      <w:tr w:rsidR="005C2CDC" w:rsidTr="005C2CDC">
        <w:tc>
          <w:tcPr>
            <w:tcW w:w="3070" w:type="dxa"/>
          </w:tcPr>
          <w:p w:rsidR="005C2CDC" w:rsidRDefault="005A25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</w:t>
            </w:r>
            <w:r w:rsidR="005C2CDC">
              <w:rPr>
                <w:sz w:val="32"/>
                <w:szCs w:val="32"/>
              </w:rPr>
              <w:t>erfect</w:t>
            </w:r>
            <w:proofErr w:type="spellEnd"/>
          </w:p>
        </w:tc>
        <w:tc>
          <w:tcPr>
            <w:tcW w:w="3071" w:type="dxa"/>
          </w:tcPr>
          <w:p w:rsidR="005C2CDC" w:rsidRDefault="005A25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</w:t>
            </w:r>
            <w:r w:rsidR="005C2CDC">
              <w:rPr>
                <w:sz w:val="32"/>
                <w:szCs w:val="32"/>
              </w:rPr>
              <w:t>mperfect</w:t>
            </w:r>
            <w:proofErr w:type="spellEnd"/>
          </w:p>
        </w:tc>
        <w:tc>
          <w:tcPr>
            <w:tcW w:w="3071" w:type="dxa"/>
          </w:tcPr>
          <w:p w:rsidR="005C2CDC" w:rsidRDefault="005C2CDC" w:rsidP="000A672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nedokonalý</w:t>
            </w:r>
          </w:p>
        </w:tc>
      </w:tr>
      <w:tr w:rsidR="005C2CDC" w:rsidTr="005C2CDC">
        <w:tc>
          <w:tcPr>
            <w:tcW w:w="3070" w:type="dxa"/>
          </w:tcPr>
          <w:p w:rsidR="005C2CDC" w:rsidRDefault="005A25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</w:t>
            </w:r>
            <w:r w:rsidR="005C2CDC">
              <w:rPr>
                <w:sz w:val="32"/>
                <w:szCs w:val="32"/>
              </w:rPr>
              <w:t>olite</w:t>
            </w:r>
            <w:proofErr w:type="spellEnd"/>
          </w:p>
        </w:tc>
        <w:tc>
          <w:tcPr>
            <w:tcW w:w="3071" w:type="dxa"/>
          </w:tcPr>
          <w:p w:rsidR="005C2CDC" w:rsidRDefault="005C2CDC" w:rsidP="000A6725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impolite</w:t>
            </w:r>
            <w:proofErr w:type="spellEnd"/>
          </w:p>
        </w:tc>
        <w:tc>
          <w:tcPr>
            <w:tcW w:w="3071" w:type="dxa"/>
          </w:tcPr>
          <w:p w:rsidR="005C2CDC" w:rsidRDefault="005C2CDC" w:rsidP="000A672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nezdvořilý</w:t>
            </w:r>
          </w:p>
        </w:tc>
      </w:tr>
    </w:tbl>
    <w:p w:rsidR="005C2CDC" w:rsidRPr="00A27987" w:rsidRDefault="005C2CDC" w:rsidP="000A6725">
      <w:pPr>
        <w:rPr>
          <w:sz w:val="32"/>
          <w:szCs w:val="32"/>
        </w:rPr>
      </w:pPr>
    </w:p>
    <w:sectPr w:rsidR="005C2CDC" w:rsidRPr="00A27987" w:rsidSect="003754BA">
      <w:headerReference w:type="default" r:id="rId7"/>
      <w:footerReference w:type="default" r:id="rId8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81A" w:rsidRDefault="0035381A" w:rsidP="00924A74">
      <w:pPr>
        <w:spacing w:after="0" w:line="240" w:lineRule="auto"/>
      </w:pPr>
      <w:r>
        <w:separator/>
      </w:r>
    </w:p>
  </w:endnote>
  <w:endnote w:type="continuationSeparator" w:id="0">
    <w:p w:rsidR="0035381A" w:rsidRDefault="0035381A" w:rsidP="0092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Pr="003754BA" w:rsidRDefault="000A6725" w:rsidP="003754BA">
    <w:pPr>
      <w:ind w:right="360"/>
      <w:jc w:val="center"/>
      <w:rPr>
        <w:rFonts w:cstheme="minorHAnsi"/>
        <w:i/>
        <w:sz w:val="20"/>
        <w:szCs w:val="20"/>
      </w:rPr>
    </w:pPr>
    <w:r w:rsidRPr="003754BA">
      <w:rPr>
        <w:rFonts w:cstheme="minorHAnsi"/>
        <w:i/>
      </w:rPr>
      <w:t>Tento výukový materiál byl vytvořen v rámci projektu EU peníze školám.</w:t>
    </w:r>
    <w:r>
      <w:rPr>
        <w:rFonts w:cstheme="minorHAnsi"/>
        <w:i/>
      </w:rPr>
      <w:br/>
    </w:r>
    <w:r w:rsidRPr="003754BA">
      <w:rPr>
        <w:rFonts w:cstheme="minorHAns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81A" w:rsidRDefault="0035381A" w:rsidP="00924A74">
      <w:pPr>
        <w:spacing w:after="0" w:line="240" w:lineRule="auto"/>
      </w:pPr>
      <w:r>
        <w:separator/>
      </w:r>
    </w:p>
  </w:footnote>
  <w:footnote w:type="continuationSeparator" w:id="0">
    <w:p w:rsidR="0035381A" w:rsidRDefault="0035381A" w:rsidP="0092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Default="000A6725" w:rsidP="003754BA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-47625</wp:posOffset>
          </wp:positionV>
          <wp:extent cx="5213985" cy="1138555"/>
          <wp:effectExtent l="19050" t="0" r="5715" b="0"/>
          <wp:wrapSquare wrapText="bothSides"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985" cy="1138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35560</wp:posOffset>
          </wp:positionV>
          <wp:extent cx="728980" cy="715645"/>
          <wp:effectExtent l="19050" t="0" r="0" b="0"/>
          <wp:wrapNone/>
          <wp:docPr id="10" name="obrázek 2" descr="skola logo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kola logo 20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15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54BA" w:rsidRPr="00BC41AC" w:rsidRDefault="007E4B73" w:rsidP="003754BA">
    <w:pPr>
      <w:ind w:right="360"/>
      <w:rPr>
        <w:rFonts w:ascii="Arial" w:hAnsi="Arial" w:cs="Arial"/>
        <w:b/>
        <w:bCs/>
        <w:sz w:val="16"/>
        <w:szCs w:val="16"/>
      </w:rPr>
    </w:pPr>
  </w:p>
  <w:p w:rsidR="003754BA" w:rsidRDefault="000A6725" w:rsidP="003754BA">
    <w:pPr>
      <w:pStyle w:val="Zhlav"/>
    </w:pPr>
    <w:r>
      <w:t> </w:t>
    </w:r>
  </w:p>
  <w:p w:rsidR="003754BA" w:rsidRDefault="007E4B7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25"/>
    <w:rsid w:val="00007D83"/>
    <w:rsid w:val="00066840"/>
    <w:rsid w:val="00067FE6"/>
    <w:rsid w:val="00093B41"/>
    <w:rsid w:val="00093F6A"/>
    <w:rsid w:val="000A6725"/>
    <w:rsid w:val="001431C2"/>
    <w:rsid w:val="00182548"/>
    <w:rsid w:val="001B16AB"/>
    <w:rsid w:val="002856AD"/>
    <w:rsid w:val="002D5001"/>
    <w:rsid w:val="002F27C0"/>
    <w:rsid w:val="0035381A"/>
    <w:rsid w:val="003710BF"/>
    <w:rsid w:val="0045054C"/>
    <w:rsid w:val="0051706C"/>
    <w:rsid w:val="005516A9"/>
    <w:rsid w:val="005A25DC"/>
    <w:rsid w:val="005C2CDC"/>
    <w:rsid w:val="00632EF6"/>
    <w:rsid w:val="00667389"/>
    <w:rsid w:val="00724D1D"/>
    <w:rsid w:val="007338E9"/>
    <w:rsid w:val="007476B2"/>
    <w:rsid w:val="007E4B73"/>
    <w:rsid w:val="00841EAC"/>
    <w:rsid w:val="00924A74"/>
    <w:rsid w:val="009B79D8"/>
    <w:rsid w:val="00A27987"/>
    <w:rsid w:val="00A948C7"/>
    <w:rsid w:val="00C83B7B"/>
    <w:rsid w:val="00F65589"/>
    <w:rsid w:val="00F71DD0"/>
    <w:rsid w:val="00FD5AB6"/>
    <w:rsid w:val="00FF5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2013-05-16T11:10:00Z</cp:lastPrinted>
  <dcterms:created xsi:type="dcterms:W3CDTF">2013-06-22T13:28:00Z</dcterms:created>
  <dcterms:modified xsi:type="dcterms:W3CDTF">2013-06-22T13:28:00Z</dcterms:modified>
</cp:coreProperties>
</file>