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4E306B" w:rsidP="00DB0D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VY_32_INOVACE_1</w:t>
            </w:r>
            <w:r w:rsidR="005D110F">
              <w:rPr>
                <w:rFonts w:ascii="Comic Sans MS" w:hAnsi="Comic Sans MS"/>
              </w:rPr>
              <w:t>0</w:t>
            </w:r>
            <w:r w:rsidR="00EE62A8">
              <w:rPr>
                <w:rFonts w:ascii="Comic Sans MS" w:hAnsi="Comic Sans MS"/>
              </w:rPr>
              <w:softHyphen/>
              <w:t>_</w:t>
            </w:r>
            <w:r w:rsidR="00DB0DEF">
              <w:rPr>
                <w:rFonts w:ascii="Comic Sans MS" w:hAnsi="Comic Sans MS"/>
              </w:rPr>
              <w:t>TAZACI_DOVETKY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DB0DEF" w:rsidP="00B235FC">
            <w:r>
              <w:t>Tázací dovětky v anglických větách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D04D09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DB0DEF" w:rsidP="00B235FC">
            <w:r>
              <w:t>9</w:t>
            </w:r>
            <w:r w:rsidR="00D04D09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EC2714" w:rsidP="00675D12">
            <w:r>
              <w:t>18.</w:t>
            </w:r>
            <w:r w:rsidR="00675D12">
              <w:t xml:space="preserve"> 1</w:t>
            </w:r>
            <w:r>
              <w:t>.</w:t>
            </w:r>
            <w:r w:rsidR="00675D12">
              <w:t xml:space="preserve"> </w:t>
            </w:r>
            <w:r>
              <w:t>2013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D04D09" w:rsidP="007476B2">
            <w:r>
              <w:t>PaedD</w:t>
            </w:r>
            <w:r w:rsidR="000A6725" w:rsidRPr="003754BA">
              <w:t xml:space="preserve">r. </w:t>
            </w:r>
            <w:r>
              <w:t xml:space="preserve"> Dalibor Přibyla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B0DEF" w:rsidP="00DB0DEF">
            <w:pPr>
              <w:autoSpaceDE w:val="0"/>
              <w:autoSpaceDN w:val="0"/>
              <w:adjustRightInd w:val="0"/>
            </w:pPr>
            <w:r>
              <w:t>Tázací dovětek – že, ano? (viďte?)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B0DEF" w:rsidP="00B235FC">
            <w:r>
              <w:t>Žák tvoří oznamovací věty s tázacími dovětky.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B235FC">
            <w:r>
              <w:t>Kompetence k učení, komunikativní</w:t>
            </w:r>
          </w:p>
        </w:tc>
      </w:tr>
      <w:tr w:rsidR="00EE62A8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EE62A8" w:rsidRPr="003754BA" w:rsidRDefault="00EE62A8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EE62A8" w:rsidRPr="00CD0BFE" w:rsidRDefault="00EE62A8" w:rsidP="00DB0DEF">
            <w:r>
              <w:t xml:space="preserve">Interaktivní prezentací dochází k ujasňování principu správného </w:t>
            </w:r>
            <w:r w:rsidR="00DB0DEF">
              <w:t>užívání tázacích dovětků ve větách.</w:t>
            </w:r>
          </w:p>
        </w:tc>
      </w:tr>
      <w:tr w:rsidR="00EE62A8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EE62A8" w:rsidRPr="003754BA" w:rsidRDefault="00EE62A8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EE62A8" w:rsidRPr="003754BA" w:rsidRDefault="00EE62A8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DB0DEF" w:rsidRDefault="00DB0DEF" w:rsidP="00DB0DEF">
      <w:pPr>
        <w:jc w:val="center"/>
        <w:rPr>
          <w:sz w:val="44"/>
          <w:szCs w:val="44"/>
        </w:rPr>
      </w:pPr>
      <w:proofErr w:type="gramStart"/>
      <w:r>
        <w:rPr>
          <w:sz w:val="44"/>
          <w:szCs w:val="44"/>
        </w:rPr>
        <w:t>TÁZACÍ  DOVĚTKY</w:t>
      </w:r>
      <w:proofErr w:type="gramEnd"/>
    </w:p>
    <w:p w:rsidR="00DB0DEF" w:rsidRDefault="00DB0DEF" w:rsidP="00DB0DEF">
      <w:pPr>
        <w:jc w:val="center"/>
        <w:rPr>
          <w:sz w:val="44"/>
          <w:szCs w:val="44"/>
        </w:rPr>
      </w:pPr>
      <w:r>
        <w:rPr>
          <w:sz w:val="44"/>
          <w:szCs w:val="44"/>
        </w:rPr>
        <w:t>QUESTION  TAGS</w:t>
      </w:r>
    </w:p>
    <w:p w:rsidR="00DB0DEF" w:rsidRDefault="00DB0DEF" w:rsidP="00DB0DEF">
      <w:pPr>
        <w:jc w:val="center"/>
        <w:rPr>
          <w:sz w:val="44"/>
          <w:szCs w:val="44"/>
        </w:rPr>
      </w:pPr>
    </w:p>
    <w:p w:rsidR="00DB0DEF" w:rsidRPr="004341BB" w:rsidRDefault="00DB0DEF" w:rsidP="00DB0DE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Tázací dovětky vkládáme za oznamovací věty, abychom zdůraznili jejich obsah, nebo čekáme-li reakci posluchačů. V hovorové řeči jich používáme velmi často v podobě tvaru – </w:t>
      </w:r>
      <w:r w:rsidRPr="00463D8D">
        <w:rPr>
          <w:b/>
          <w:sz w:val="32"/>
          <w:szCs w:val="32"/>
          <w:highlight w:val="yellow"/>
        </w:rPr>
        <w:t>že, ano?</w:t>
      </w:r>
    </w:p>
    <w:p w:rsidR="00DB0DEF" w:rsidRDefault="00DB0DEF" w:rsidP="00DB0DEF">
      <w:pPr>
        <w:jc w:val="center"/>
        <w:rPr>
          <w:sz w:val="44"/>
          <w:szCs w:val="44"/>
        </w:rPr>
      </w:pPr>
    </w:p>
    <w:p w:rsidR="00DB0DEF" w:rsidRDefault="00DB0DEF" w:rsidP="00DB0DEF">
      <w:pPr>
        <w:jc w:val="both"/>
        <w:rPr>
          <w:b/>
          <w:sz w:val="32"/>
          <w:szCs w:val="32"/>
        </w:rPr>
      </w:pPr>
      <w:r w:rsidRPr="00463D8D">
        <w:rPr>
          <w:sz w:val="32"/>
          <w:szCs w:val="32"/>
          <w:highlight w:val="yellow"/>
        </w:rPr>
        <w:t xml:space="preserve">Platí zde pravidla, že ke </w:t>
      </w:r>
      <w:r w:rsidRPr="00463D8D">
        <w:rPr>
          <w:b/>
          <w:sz w:val="32"/>
          <w:szCs w:val="32"/>
          <w:highlight w:val="yellow"/>
        </w:rPr>
        <w:t>kladné oznamovací větě</w:t>
      </w:r>
      <w:r w:rsidRPr="00463D8D">
        <w:rPr>
          <w:sz w:val="32"/>
          <w:szCs w:val="32"/>
          <w:highlight w:val="yellow"/>
        </w:rPr>
        <w:t xml:space="preserve"> připojujeme </w:t>
      </w:r>
      <w:r w:rsidRPr="00463D8D">
        <w:rPr>
          <w:b/>
          <w:sz w:val="32"/>
          <w:szCs w:val="32"/>
          <w:highlight w:val="yellow"/>
        </w:rPr>
        <w:t>záporný tázací dovětek</w:t>
      </w:r>
      <w:r w:rsidRPr="00463D8D">
        <w:rPr>
          <w:sz w:val="32"/>
          <w:szCs w:val="32"/>
          <w:highlight w:val="yellow"/>
        </w:rPr>
        <w:t xml:space="preserve"> a naopak </w:t>
      </w:r>
      <w:r w:rsidRPr="00463D8D">
        <w:rPr>
          <w:b/>
          <w:sz w:val="32"/>
          <w:szCs w:val="32"/>
          <w:highlight w:val="yellow"/>
        </w:rPr>
        <w:t>k záporné oznamovací větě</w:t>
      </w:r>
      <w:r w:rsidRPr="00463D8D">
        <w:rPr>
          <w:sz w:val="32"/>
          <w:szCs w:val="32"/>
          <w:highlight w:val="yellow"/>
        </w:rPr>
        <w:t xml:space="preserve"> připojujeme </w:t>
      </w:r>
      <w:r w:rsidRPr="00463D8D">
        <w:rPr>
          <w:b/>
          <w:sz w:val="32"/>
          <w:szCs w:val="32"/>
          <w:highlight w:val="yellow"/>
        </w:rPr>
        <w:t>kladný tázací dovětek a podmět je vždy nahrazen zájmenem.</w:t>
      </w:r>
    </w:p>
    <w:p w:rsidR="00DB0DEF" w:rsidRDefault="00DB0DEF" w:rsidP="00DB0DEF">
      <w:pPr>
        <w:jc w:val="both"/>
        <w:rPr>
          <w:b/>
          <w:sz w:val="32"/>
          <w:szCs w:val="32"/>
        </w:rPr>
      </w:pPr>
    </w:p>
    <w:p w:rsidR="00DB0DEF" w:rsidRDefault="00DB0DEF" w:rsidP="00DB0DEF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Pro záporné dovětky používáme stažené tvary – </w:t>
      </w:r>
      <w:proofErr w:type="spellStart"/>
      <w:r>
        <w:rPr>
          <w:b/>
          <w:sz w:val="32"/>
          <w:szCs w:val="32"/>
        </w:rPr>
        <w:t>isnť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doesn´t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aren´t</w:t>
      </w:r>
      <w:proofErr w:type="spellEnd"/>
      <w:r>
        <w:rPr>
          <w:b/>
          <w:sz w:val="32"/>
          <w:szCs w:val="32"/>
        </w:rPr>
        <w:t xml:space="preserve"> </w:t>
      </w:r>
    </w:p>
    <w:p w:rsidR="00DB0DEF" w:rsidRDefault="00DB0DEF" w:rsidP="00DB0DEF">
      <w:pPr>
        <w:jc w:val="both"/>
        <w:rPr>
          <w:b/>
          <w:sz w:val="32"/>
          <w:szCs w:val="32"/>
        </w:rPr>
      </w:pPr>
    </w:p>
    <w:p w:rsidR="00DB0DEF" w:rsidRDefault="00DB0DEF" w:rsidP="00DB0DEF">
      <w:pPr>
        <w:rPr>
          <w:b/>
          <w:sz w:val="28"/>
          <w:szCs w:val="28"/>
        </w:rPr>
      </w:pPr>
      <w:proofErr w:type="spellStart"/>
      <w:r w:rsidRPr="00BB1195">
        <w:rPr>
          <w:b/>
          <w:sz w:val="28"/>
          <w:szCs w:val="28"/>
        </w:rPr>
        <w:t>She</w:t>
      </w:r>
      <w:proofErr w:type="spellEnd"/>
      <w:r w:rsidRPr="00BB1195">
        <w:rPr>
          <w:b/>
          <w:sz w:val="28"/>
          <w:szCs w:val="28"/>
        </w:rPr>
        <w:t xml:space="preserve"> </w:t>
      </w:r>
      <w:proofErr w:type="spellStart"/>
      <w:r w:rsidRPr="00BB1195">
        <w:rPr>
          <w:b/>
          <w:sz w:val="28"/>
          <w:szCs w:val="28"/>
        </w:rPr>
        <w:t>can</w:t>
      </w:r>
      <w:proofErr w:type="spellEnd"/>
      <w:r w:rsidRPr="00BB1195">
        <w:rPr>
          <w:b/>
          <w:sz w:val="28"/>
          <w:szCs w:val="28"/>
        </w:rPr>
        <w:t xml:space="preserve"> play a </w:t>
      </w:r>
      <w:proofErr w:type="spellStart"/>
      <w:r w:rsidRPr="00BB1195">
        <w:rPr>
          <w:b/>
          <w:sz w:val="28"/>
          <w:szCs w:val="28"/>
        </w:rPr>
        <w:t>guitare</w:t>
      </w:r>
      <w:proofErr w:type="spellEnd"/>
      <w:r w:rsidRPr="00BB1195">
        <w:rPr>
          <w:b/>
          <w:sz w:val="28"/>
          <w:szCs w:val="28"/>
        </w:rPr>
        <w:t xml:space="preserve">, </w:t>
      </w:r>
      <w:proofErr w:type="spellStart"/>
      <w:r w:rsidRPr="00BB1195">
        <w:rPr>
          <w:b/>
          <w:sz w:val="28"/>
          <w:szCs w:val="28"/>
        </w:rPr>
        <w:t>can´t</w:t>
      </w:r>
      <w:proofErr w:type="spellEnd"/>
      <w:r w:rsidRPr="00BB1195">
        <w:rPr>
          <w:b/>
          <w:sz w:val="28"/>
          <w:szCs w:val="28"/>
        </w:rPr>
        <w:t xml:space="preserve"> </w:t>
      </w:r>
      <w:proofErr w:type="spellStart"/>
      <w:r w:rsidRPr="00BB1195">
        <w:rPr>
          <w:b/>
          <w:sz w:val="28"/>
          <w:szCs w:val="28"/>
        </w:rPr>
        <w:t>she</w:t>
      </w:r>
      <w:proofErr w:type="spellEnd"/>
      <w:r w:rsidRPr="00BB1195">
        <w:rPr>
          <w:b/>
          <w:sz w:val="28"/>
          <w:szCs w:val="28"/>
        </w:rPr>
        <w:t>?</w:t>
      </w:r>
      <w:r w:rsidRPr="00BB119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</w:t>
      </w:r>
      <w:r w:rsidRPr="00BB1195">
        <w:rPr>
          <w:b/>
          <w:sz w:val="28"/>
          <w:szCs w:val="28"/>
        </w:rPr>
        <w:t>Ona umí hrát na kytaru, že ano?</w:t>
      </w:r>
    </w:p>
    <w:p w:rsidR="00DB0DEF" w:rsidRDefault="00DB0DEF" w:rsidP="00DB0DEF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don´t</w:t>
      </w:r>
      <w:proofErr w:type="spellEnd"/>
      <w:r>
        <w:rPr>
          <w:b/>
          <w:sz w:val="28"/>
          <w:szCs w:val="28"/>
        </w:rPr>
        <w:t xml:space="preserve">  go to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cinema</w:t>
      </w:r>
      <w:proofErr w:type="spellEnd"/>
      <w:r>
        <w:rPr>
          <w:b/>
          <w:sz w:val="28"/>
          <w:szCs w:val="28"/>
        </w:rPr>
        <w:t xml:space="preserve">, do </w:t>
      </w:r>
      <w:proofErr w:type="spellStart"/>
      <w:proofErr w:type="gramStart"/>
      <w:r>
        <w:rPr>
          <w:b/>
          <w:sz w:val="28"/>
          <w:szCs w:val="28"/>
        </w:rPr>
        <w:t>we</w:t>
      </w:r>
      <w:proofErr w:type="spellEnd"/>
      <w:proofErr w:type="gram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Nejedeme do kina, viďte?</w:t>
      </w:r>
    </w:p>
    <w:p w:rsidR="00DB0DEF" w:rsidRDefault="00DB0DEF" w:rsidP="00DB0DEF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That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a nice </w:t>
      </w:r>
      <w:proofErr w:type="spellStart"/>
      <w:r>
        <w:rPr>
          <w:b/>
          <w:sz w:val="28"/>
          <w:szCs w:val="28"/>
        </w:rPr>
        <w:t>flat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isn´t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it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To je hezký byt, viďte?</w:t>
      </w:r>
    </w:p>
    <w:p w:rsidR="00DB0DEF" w:rsidRDefault="00DB0DEF" w:rsidP="00DB0D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Petra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good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tennis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isn´t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Petra je dobrá tenistka, že ano?</w:t>
      </w:r>
    </w:p>
    <w:p w:rsidR="00DB0DEF" w:rsidRDefault="00DB0DEF" w:rsidP="00DB0DEF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Jonh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hasn´t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a car, has he?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Jan nemá auto, viďte?</w:t>
      </w:r>
    </w:p>
    <w:p w:rsidR="00DB0DEF" w:rsidRDefault="00DB0DEF" w:rsidP="00DB0DEF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has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a dog, </w:t>
      </w:r>
      <w:proofErr w:type="spellStart"/>
      <w:r>
        <w:rPr>
          <w:b/>
          <w:sz w:val="28"/>
          <w:szCs w:val="28"/>
        </w:rPr>
        <w:t>hasn´t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Ona má psa, viďte?</w:t>
      </w:r>
    </w:p>
    <w:p w:rsidR="00DB0DEF" w:rsidRDefault="00DB0DEF" w:rsidP="00DB0D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works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school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doesn´t</w:t>
      </w:r>
      <w:proofErr w:type="spellEnd"/>
      <w:r>
        <w:rPr>
          <w:b/>
          <w:sz w:val="28"/>
          <w:szCs w:val="28"/>
        </w:rPr>
        <w:t xml:space="preserve"> he?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On pracuje ve škole, že ano?</w:t>
      </w:r>
    </w:p>
    <w:p w:rsidR="00DB0DEF" w:rsidRDefault="00DB0DEF" w:rsidP="00DB0DEF">
      <w:pPr>
        <w:rPr>
          <w:b/>
          <w:sz w:val="28"/>
          <w:szCs w:val="28"/>
        </w:rPr>
      </w:pPr>
    </w:p>
    <w:p w:rsidR="00DB0DEF" w:rsidRDefault="00DB0DEF" w:rsidP="00DB0DEF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are </w:t>
      </w:r>
      <w:proofErr w:type="spellStart"/>
      <w:r>
        <w:rPr>
          <w:b/>
          <w:sz w:val="28"/>
          <w:szCs w:val="28"/>
        </w:rPr>
        <w:t>waiting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aren´t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Čekáme na vás, že ano?</w:t>
      </w:r>
    </w:p>
    <w:p w:rsidR="00DB0DEF" w:rsidRDefault="00DB0DEF" w:rsidP="00DB0D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</w:t>
      </w:r>
      <w:proofErr w:type="spellStart"/>
      <w:r>
        <w:rPr>
          <w:b/>
          <w:sz w:val="28"/>
          <w:szCs w:val="28"/>
        </w:rPr>
        <w:t>will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late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won´t</w:t>
      </w:r>
      <w:proofErr w:type="spellEnd"/>
      <w:r>
        <w:rPr>
          <w:b/>
          <w:sz w:val="28"/>
          <w:szCs w:val="28"/>
        </w:rPr>
        <w:t xml:space="preserve"> I?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Opozdím se, že ano?</w:t>
      </w:r>
    </w:p>
    <w:p w:rsidR="00DB0DEF" w:rsidRDefault="00DB0DEF" w:rsidP="00DB0DEF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There</w:t>
      </w:r>
      <w:proofErr w:type="spellEnd"/>
      <w:r>
        <w:rPr>
          <w:b/>
          <w:sz w:val="28"/>
          <w:szCs w:val="28"/>
        </w:rPr>
        <w:t xml:space="preserve"> are a lot </w:t>
      </w:r>
      <w:proofErr w:type="spellStart"/>
      <w:r>
        <w:rPr>
          <w:b/>
          <w:sz w:val="28"/>
          <w:szCs w:val="28"/>
        </w:rPr>
        <w:t>of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students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arent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there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  <w:t>Je tam mnoho studentů, že ano?</w:t>
      </w:r>
    </w:p>
    <w:p w:rsidR="00DB0DEF" w:rsidRDefault="00DB0DEF" w:rsidP="00DB0DEF">
      <w:pPr>
        <w:rPr>
          <w:b/>
          <w:sz w:val="28"/>
          <w:szCs w:val="28"/>
        </w:rPr>
      </w:pPr>
    </w:p>
    <w:p w:rsidR="00DB0DEF" w:rsidRDefault="00DB0DEF" w:rsidP="00DB0DEF">
      <w:pPr>
        <w:rPr>
          <w:b/>
          <w:sz w:val="28"/>
          <w:szCs w:val="28"/>
        </w:rPr>
      </w:pPr>
    </w:p>
    <w:p w:rsidR="001E12E1" w:rsidRDefault="001E12E1" w:rsidP="00DB0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Cvičení:</w:t>
      </w:r>
    </w:p>
    <w:p w:rsidR="001E12E1" w:rsidRDefault="001E12E1" w:rsidP="00DB0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Přeložte do anglického jazyka věty s tázacím</w:t>
      </w:r>
      <w:r w:rsidR="007B2342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 xml:space="preserve"> </w:t>
      </w:r>
      <w:r w:rsidR="007B2342">
        <w:rPr>
          <w:b/>
          <w:sz w:val="28"/>
          <w:szCs w:val="28"/>
        </w:rPr>
        <w:t>dovětky</w:t>
      </w:r>
      <w:r>
        <w:rPr>
          <w:b/>
          <w:sz w:val="28"/>
          <w:szCs w:val="28"/>
        </w:rPr>
        <w:t>:</w:t>
      </w:r>
    </w:p>
    <w:p w:rsidR="001E12E1" w:rsidRDefault="001E12E1" w:rsidP="00DB0DEF">
      <w:pPr>
        <w:rPr>
          <w:sz w:val="28"/>
          <w:szCs w:val="28"/>
        </w:rPr>
      </w:pPr>
    </w:p>
    <w:p w:rsidR="001E12E1" w:rsidRDefault="001E12E1" w:rsidP="00DB0DEF">
      <w:pPr>
        <w:rPr>
          <w:sz w:val="28"/>
          <w:szCs w:val="28"/>
        </w:rPr>
      </w:pPr>
      <w:r>
        <w:rPr>
          <w:sz w:val="28"/>
          <w:szCs w:val="28"/>
        </w:rPr>
        <w:t>Ona má dvě knihy, že ano?</w:t>
      </w:r>
    </w:p>
    <w:p w:rsidR="001E12E1" w:rsidRDefault="001E12E1" w:rsidP="00DB0DEF">
      <w:pPr>
        <w:rPr>
          <w:sz w:val="28"/>
          <w:szCs w:val="28"/>
        </w:rPr>
      </w:pPr>
      <w:r>
        <w:rPr>
          <w:sz w:val="28"/>
          <w:szCs w:val="28"/>
        </w:rPr>
        <w:t>On měl snídani v 06,30 hodin ráno, že ano?</w:t>
      </w:r>
    </w:p>
    <w:p w:rsidR="001E12E1" w:rsidRDefault="001E12E1" w:rsidP="00DB0DEF">
      <w:pPr>
        <w:rPr>
          <w:sz w:val="28"/>
          <w:szCs w:val="28"/>
        </w:rPr>
      </w:pPr>
      <w:r>
        <w:rPr>
          <w:sz w:val="28"/>
          <w:szCs w:val="28"/>
        </w:rPr>
        <w:t>Oni jsou unaveni, že ano?</w:t>
      </w:r>
    </w:p>
    <w:p w:rsidR="001E12E1" w:rsidRDefault="001E12E1" w:rsidP="00DB0DEF">
      <w:pPr>
        <w:rPr>
          <w:sz w:val="28"/>
          <w:szCs w:val="28"/>
        </w:rPr>
      </w:pPr>
      <w:r>
        <w:rPr>
          <w:sz w:val="28"/>
          <w:szCs w:val="28"/>
        </w:rPr>
        <w:t>Tvoje přítelkyně pracuje v Brně, že ano?</w:t>
      </w:r>
    </w:p>
    <w:p w:rsidR="001E12E1" w:rsidRDefault="007B2342" w:rsidP="00DB0DEF">
      <w:pPr>
        <w:rPr>
          <w:sz w:val="28"/>
          <w:szCs w:val="28"/>
        </w:rPr>
      </w:pPr>
      <w:r>
        <w:rPr>
          <w:sz w:val="28"/>
          <w:szCs w:val="28"/>
        </w:rPr>
        <w:t>On neumí plavat, že ano?</w:t>
      </w: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sz w:val="28"/>
          <w:szCs w:val="28"/>
        </w:rPr>
      </w:pPr>
    </w:p>
    <w:p w:rsidR="007B2342" w:rsidRDefault="007B2342" w:rsidP="00DB0DEF">
      <w:pPr>
        <w:rPr>
          <w:b/>
          <w:sz w:val="32"/>
          <w:szCs w:val="32"/>
        </w:rPr>
      </w:pPr>
      <w:r w:rsidRPr="007B2342">
        <w:rPr>
          <w:b/>
          <w:sz w:val="32"/>
          <w:szCs w:val="32"/>
        </w:rPr>
        <w:t>Řešení:</w:t>
      </w:r>
    </w:p>
    <w:p w:rsidR="007B2342" w:rsidRDefault="007B2342" w:rsidP="00DB0DEF">
      <w:pPr>
        <w:rPr>
          <w:b/>
          <w:sz w:val="32"/>
          <w:szCs w:val="32"/>
        </w:rPr>
      </w:pPr>
    </w:p>
    <w:p w:rsidR="007B2342" w:rsidRPr="003940DE" w:rsidRDefault="007B2342" w:rsidP="00DB0DEF">
      <w:pPr>
        <w:rPr>
          <w:sz w:val="32"/>
          <w:szCs w:val="32"/>
        </w:rPr>
      </w:pPr>
      <w:proofErr w:type="spellStart"/>
      <w:r w:rsidRPr="003940DE">
        <w:rPr>
          <w:sz w:val="32"/>
          <w:szCs w:val="32"/>
        </w:rPr>
        <w:t>She</w:t>
      </w:r>
      <w:proofErr w:type="spellEnd"/>
      <w:r w:rsidRPr="003940DE">
        <w:rPr>
          <w:sz w:val="32"/>
          <w:szCs w:val="32"/>
        </w:rPr>
        <w:t xml:space="preserve"> has </w:t>
      </w:r>
      <w:proofErr w:type="spellStart"/>
      <w:r w:rsidRPr="003940DE">
        <w:rPr>
          <w:sz w:val="32"/>
          <w:szCs w:val="32"/>
        </w:rPr>
        <w:t>got</w:t>
      </w:r>
      <w:proofErr w:type="spellEnd"/>
      <w:r w:rsidRPr="003940DE">
        <w:rPr>
          <w:sz w:val="32"/>
          <w:szCs w:val="32"/>
        </w:rPr>
        <w:t xml:space="preserve"> </w:t>
      </w:r>
      <w:proofErr w:type="spellStart"/>
      <w:r w:rsidRPr="003940DE">
        <w:rPr>
          <w:sz w:val="32"/>
          <w:szCs w:val="32"/>
        </w:rPr>
        <w:t>two</w:t>
      </w:r>
      <w:proofErr w:type="spellEnd"/>
      <w:r w:rsidRPr="003940DE">
        <w:rPr>
          <w:sz w:val="32"/>
          <w:szCs w:val="32"/>
        </w:rPr>
        <w:t xml:space="preserve"> </w:t>
      </w:r>
      <w:proofErr w:type="spellStart"/>
      <w:r w:rsidRPr="003940DE">
        <w:rPr>
          <w:sz w:val="32"/>
          <w:szCs w:val="32"/>
        </w:rPr>
        <w:t>books</w:t>
      </w:r>
      <w:proofErr w:type="spellEnd"/>
      <w:r w:rsidRPr="003940DE">
        <w:rPr>
          <w:sz w:val="32"/>
          <w:szCs w:val="32"/>
        </w:rPr>
        <w:t xml:space="preserve">, </w:t>
      </w:r>
      <w:proofErr w:type="spellStart"/>
      <w:r w:rsidRPr="003940DE">
        <w:rPr>
          <w:sz w:val="32"/>
          <w:szCs w:val="32"/>
        </w:rPr>
        <w:t>hasn´t</w:t>
      </w:r>
      <w:proofErr w:type="spellEnd"/>
      <w:r w:rsidRPr="003940DE">
        <w:rPr>
          <w:sz w:val="32"/>
          <w:szCs w:val="32"/>
        </w:rPr>
        <w:t xml:space="preserve"> </w:t>
      </w:r>
      <w:proofErr w:type="spellStart"/>
      <w:r w:rsidRPr="003940DE">
        <w:rPr>
          <w:sz w:val="32"/>
          <w:szCs w:val="32"/>
        </w:rPr>
        <w:t>she</w:t>
      </w:r>
      <w:proofErr w:type="spellEnd"/>
      <w:r w:rsidRPr="003940DE">
        <w:rPr>
          <w:sz w:val="32"/>
          <w:szCs w:val="32"/>
        </w:rPr>
        <w:t>?</w:t>
      </w:r>
    </w:p>
    <w:p w:rsidR="007B2342" w:rsidRPr="003940DE" w:rsidRDefault="007B2342" w:rsidP="00DB0DEF">
      <w:pPr>
        <w:rPr>
          <w:sz w:val="32"/>
          <w:szCs w:val="32"/>
        </w:rPr>
      </w:pPr>
      <w:r w:rsidRPr="003940DE">
        <w:rPr>
          <w:sz w:val="32"/>
          <w:szCs w:val="32"/>
        </w:rPr>
        <w:t xml:space="preserve">He had </w:t>
      </w:r>
      <w:proofErr w:type="spellStart"/>
      <w:r w:rsidRPr="003940DE">
        <w:rPr>
          <w:sz w:val="32"/>
          <w:szCs w:val="32"/>
        </w:rPr>
        <w:t>breakfast</w:t>
      </w:r>
      <w:proofErr w:type="spellEnd"/>
      <w:r w:rsidRPr="003940DE">
        <w:rPr>
          <w:sz w:val="32"/>
          <w:szCs w:val="32"/>
        </w:rPr>
        <w:t xml:space="preserve"> </w:t>
      </w:r>
      <w:proofErr w:type="spellStart"/>
      <w:r w:rsidRPr="003940DE">
        <w:rPr>
          <w:sz w:val="32"/>
          <w:szCs w:val="32"/>
        </w:rPr>
        <w:t>at</w:t>
      </w:r>
      <w:proofErr w:type="spellEnd"/>
      <w:r w:rsidRPr="003940DE">
        <w:rPr>
          <w:sz w:val="32"/>
          <w:szCs w:val="32"/>
        </w:rPr>
        <w:t xml:space="preserve"> 06,30, </w:t>
      </w:r>
      <w:proofErr w:type="spellStart"/>
      <w:r w:rsidRPr="003940DE">
        <w:rPr>
          <w:sz w:val="32"/>
          <w:szCs w:val="32"/>
        </w:rPr>
        <w:t>didn´t</w:t>
      </w:r>
      <w:proofErr w:type="spellEnd"/>
      <w:r w:rsidRPr="003940DE">
        <w:rPr>
          <w:sz w:val="32"/>
          <w:szCs w:val="32"/>
        </w:rPr>
        <w:t xml:space="preserve"> he?</w:t>
      </w:r>
    </w:p>
    <w:p w:rsidR="007B2342" w:rsidRPr="003940DE" w:rsidRDefault="007B2342" w:rsidP="00DB0DEF">
      <w:pPr>
        <w:rPr>
          <w:sz w:val="32"/>
          <w:szCs w:val="32"/>
        </w:rPr>
      </w:pPr>
      <w:proofErr w:type="spellStart"/>
      <w:r w:rsidRPr="003940DE">
        <w:rPr>
          <w:sz w:val="32"/>
          <w:szCs w:val="32"/>
        </w:rPr>
        <w:t>They</w:t>
      </w:r>
      <w:proofErr w:type="spellEnd"/>
      <w:r w:rsidRPr="003940DE">
        <w:rPr>
          <w:sz w:val="32"/>
          <w:szCs w:val="32"/>
        </w:rPr>
        <w:t xml:space="preserve"> are </w:t>
      </w:r>
      <w:proofErr w:type="spellStart"/>
      <w:r w:rsidRPr="003940DE">
        <w:rPr>
          <w:sz w:val="32"/>
          <w:szCs w:val="32"/>
        </w:rPr>
        <w:t>tired</w:t>
      </w:r>
      <w:proofErr w:type="spellEnd"/>
      <w:r w:rsidRPr="003940DE">
        <w:rPr>
          <w:sz w:val="32"/>
          <w:szCs w:val="32"/>
        </w:rPr>
        <w:t xml:space="preserve">, </w:t>
      </w:r>
      <w:proofErr w:type="spellStart"/>
      <w:r w:rsidRPr="003940DE">
        <w:rPr>
          <w:sz w:val="32"/>
          <w:szCs w:val="32"/>
        </w:rPr>
        <w:t>aren´t</w:t>
      </w:r>
      <w:proofErr w:type="spellEnd"/>
      <w:r w:rsidRPr="003940DE">
        <w:rPr>
          <w:sz w:val="32"/>
          <w:szCs w:val="32"/>
        </w:rPr>
        <w:t xml:space="preserve"> </w:t>
      </w:r>
      <w:proofErr w:type="spellStart"/>
      <w:r w:rsidRPr="003940DE">
        <w:rPr>
          <w:sz w:val="32"/>
          <w:szCs w:val="32"/>
        </w:rPr>
        <w:t>they</w:t>
      </w:r>
      <w:proofErr w:type="spellEnd"/>
      <w:r w:rsidRPr="003940DE">
        <w:rPr>
          <w:sz w:val="32"/>
          <w:szCs w:val="32"/>
        </w:rPr>
        <w:t>?</w:t>
      </w:r>
    </w:p>
    <w:p w:rsidR="007B2342" w:rsidRPr="003940DE" w:rsidRDefault="007B2342" w:rsidP="00DB0DEF">
      <w:pPr>
        <w:rPr>
          <w:sz w:val="32"/>
          <w:szCs w:val="32"/>
        </w:rPr>
      </w:pPr>
      <w:proofErr w:type="spellStart"/>
      <w:r w:rsidRPr="003940DE">
        <w:rPr>
          <w:sz w:val="32"/>
          <w:szCs w:val="32"/>
        </w:rPr>
        <w:t>Your</w:t>
      </w:r>
      <w:proofErr w:type="spellEnd"/>
      <w:r w:rsidRPr="003940DE">
        <w:rPr>
          <w:sz w:val="32"/>
          <w:szCs w:val="32"/>
        </w:rPr>
        <w:t xml:space="preserve"> girl-</w:t>
      </w:r>
      <w:proofErr w:type="spellStart"/>
      <w:r w:rsidRPr="003940DE">
        <w:rPr>
          <w:sz w:val="32"/>
          <w:szCs w:val="32"/>
        </w:rPr>
        <w:t>friend</w:t>
      </w:r>
      <w:proofErr w:type="spellEnd"/>
      <w:r w:rsidRPr="003940DE">
        <w:rPr>
          <w:sz w:val="32"/>
          <w:szCs w:val="32"/>
        </w:rPr>
        <w:t xml:space="preserve"> </w:t>
      </w:r>
      <w:proofErr w:type="spellStart"/>
      <w:r w:rsidRPr="003940DE">
        <w:rPr>
          <w:sz w:val="32"/>
          <w:szCs w:val="32"/>
        </w:rPr>
        <w:t>works</w:t>
      </w:r>
      <w:proofErr w:type="spellEnd"/>
      <w:r w:rsidRPr="003940DE">
        <w:rPr>
          <w:sz w:val="32"/>
          <w:szCs w:val="32"/>
        </w:rPr>
        <w:t xml:space="preserve"> in Brno, </w:t>
      </w:r>
      <w:proofErr w:type="spellStart"/>
      <w:r w:rsidRPr="003940DE">
        <w:rPr>
          <w:sz w:val="32"/>
          <w:szCs w:val="32"/>
        </w:rPr>
        <w:t>doesn´t</w:t>
      </w:r>
      <w:proofErr w:type="spellEnd"/>
      <w:r w:rsidRPr="003940DE">
        <w:rPr>
          <w:sz w:val="32"/>
          <w:szCs w:val="32"/>
        </w:rPr>
        <w:t xml:space="preserve"> </w:t>
      </w:r>
      <w:proofErr w:type="spellStart"/>
      <w:r w:rsidRPr="003940DE">
        <w:rPr>
          <w:sz w:val="32"/>
          <w:szCs w:val="32"/>
        </w:rPr>
        <w:t>she</w:t>
      </w:r>
      <w:proofErr w:type="spellEnd"/>
      <w:r w:rsidRPr="003940DE">
        <w:rPr>
          <w:sz w:val="32"/>
          <w:szCs w:val="32"/>
        </w:rPr>
        <w:t>?</w:t>
      </w:r>
    </w:p>
    <w:p w:rsidR="003940DE" w:rsidRPr="003940DE" w:rsidRDefault="003940DE" w:rsidP="00DB0DEF">
      <w:pPr>
        <w:rPr>
          <w:sz w:val="32"/>
          <w:szCs w:val="32"/>
        </w:rPr>
      </w:pPr>
      <w:r w:rsidRPr="003940DE">
        <w:rPr>
          <w:sz w:val="32"/>
          <w:szCs w:val="32"/>
        </w:rPr>
        <w:t xml:space="preserve">He </w:t>
      </w:r>
      <w:proofErr w:type="spellStart"/>
      <w:r w:rsidRPr="003940DE">
        <w:rPr>
          <w:sz w:val="32"/>
          <w:szCs w:val="32"/>
        </w:rPr>
        <w:t>can´t</w:t>
      </w:r>
      <w:proofErr w:type="spellEnd"/>
      <w:r w:rsidRPr="003940DE">
        <w:rPr>
          <w:sz w:val="32"/>
          <w:szCs w:val="32"/>
        </w:rPr>
        <w:t xml:space="preserve"> </w:t>
      </w:r>
      <w:proofErr w:type="spellStart"/>
      <w:r w:rsidRPr="003940DE">
        <w:rPr>
          <w:sz w:val="32"/>
          <w:szCs w:val="32"/>
        </w:rPr>
        <w:t>swim</w:t>
      </w:r>
      <w:proofErr w:type="spellEnd"/>
      <w:r w:rsidRPr="003940DE">
        <w:rPr>
          <w:sz w:val="32"/>
          <w:szCs w:val="32"/>
        </w:rPr>
        <w:t xml:space="preserve">, </w:t>
      </w:r>
      <w:proofErr w:type="spellStart"/>
      <w:r w:rsidRPr="003940DE">
        <w:rPr>
          <w:sz w:val="32"/>
          <w:szCs w:val="32"/>
        </w:rPr>
        <w:t>can</w:t>
      </w:r>
      <w:proofErr w:type="spellEnd"/>
      <w:r w:rsidRPr="003940DE">
        <w:rPr>
          <w:sz w:val="32"/>
          <w:szCs w:val="32"/>
        </w:rPr>
        <w:t xml:space="preserve"> he?</w:t>
      </w:r>
    </w:p>
    <w:p w:rsidR="007B2342" w:rsidRPr="001E12E1" w:rsidRDefault="007B2342" w:rsidP="00DB0DEF">
      <w:pPr>
        <w:rPr>
          <w:sz w:val="28"/>
          <w:szCs w:val="28"/>
        </w:rPr>
      </w:pPr>
    </w:p>
    <w:p w:rsidR="001E12E1" w:rsidRDefault="001E12E1" w:rsidP="00DB0DEF">
      <w:pPr>
        <w:rPr>
          <w:b/>
          <w:sz w:val="28"/>
          <w:szCs w:val="28"/>
        </w:rPr>
      </w:pPr>
    </w:p>
    <w:p w:rsidR="00DB0DEF" w:rsidRDefault="00DB0DEF" w:rsidP="00DB0DEF">
      <w:pPr>
        <w:rPr>
          <w:b/>
          <w:sz w:val="28"/>
          <w:szCs w:val="28"/>
        </w:rPr>
      </w:pPr>
    </w:p>
    <w:p w:rsidR="00DB0DEF" w:rsidRDefault="00DB0DEF" w:rsidP="000A6725"/>
    <w:sectPr w:rsidR="00DB0DEF" w:rsidSect="003754BA">
      <w:headerReference w:type="default" r:id="rId7"/>
      <w:footerReference w:type="default" r:id="rId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0B9" w:rsidRDefault="000A20B9" w:rsidP="00924A74">
      <w:pPr>
        <w:spacing w:after="0" w:line="240" w:lineRule="auto"/>
      </w:pPr>
      <w:r>
        <w:separator/>
      </w:r>
    </w:p>
  </w:endnote>
  <w:endnote w:type="continuationSeparator" w:id="0">
    <w:p w:rsidR="000A20B9" w:rsidRDefault="000A20B9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0B9" w:rsidRDefault="000A20B9" w:rsidP="00924A74">
      <w:pPr>
        <w:spacing w:after="0" w:line="240" w:lineRule="auto"/>
      </w:pPr>
      <w:r>
        <w:separator/>
      </w:r>
    </w:p>
  </w:footnote>
  <w:footnote w:type="continuationSeparator" w:id="0">
    <w:p w:rsidR="000A20B9" w:rsidRDefault="000A20B9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9D01B6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9D01B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253C5"/>
    <w:rsid w:val="000A20B9"/>
    <w:rsid w:val="000A6725"/>
    <w:rsid w:val="000F2B6E"/>
    <w:rsid w:val="00182548"/>
    <w:rsid w:val="001E12E1"/>
    <w:rsid w:val="002D5001"/>
    <w:rsid w:val="003940DE"/>
    <w:rsid w:val="00442DAE"/>
    <w:rsid w:val="0045054C"/>
    <w:rsid w:val="004E306B"/>
    <w:rsid w:val="005D110F"/>
    <w:rsid w:val="00632EF6"/>
    <w:rsid w:val="00675D12"/>
    <w:rsid w:val="007338E9"/>
    <w:rsid w:val="007476B2"/>
    <w:rsid w:val="007B2342"/>
    <w:rsid w:val="00823F52"/>
    <w:rsid w:val="00924A74"/>
    <w:rsid w:val="009D01B6"/>
    <w:rsid w:val="00A92CB5"/>
    <w:rsid w:val="00A948C7"/>
    <w:rsid w:val="00AB39D8"/>
    <w:rsid w:val="00C83B7B"/>
    <w:rsid w:val="00C96A1A"/>
    <w:rsid w:val="00D04D09"/>
    <w:rsid w:val="00DB0DEF"/>
    <w:rsid w:val="00EC2714"/>
    <w:rsid w:val="00EE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EE62A8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EE62A8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2013-05-16T11:17:00Z</cp:lastPrinted>
  <dcterms:created xsi:type="dcterms:W3CDTF">2013-06-22T14:05:00Z</dcterms:created>
  <dcterms:modified xsi:type="dcterms:W3CDTF">2013-06-22T14:05:00Z</dcterms:modified>
</cp:coreProperties>
</file>