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1F1" w:rsidRDefault="00F901F1" w:rsidP="007B17AF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901F1" w:rsidRDefault="00F901F1" w:rsidP="00F901F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901F1" w:rsidRPr="00E53526" w:rsidRDefault="00F901F1" w:rsidP="00F901F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A40D3">
        <w:rPr>
          <w:sz w:val="40"/>
          <w:szCs w:val="40"/>
        </w:rPr>
        <w:t>Odčítání desetinných čísel</w:t>
      </w:r>
    </w:p>
    <w:p w:rsidR="00F901F1" w:rsidRPr="004D2AAB" w:rsidRDefault="00F901F1" w:rsidP="00F901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A40D3">
        <w:rPr>
          <w:sz w:val="40"/>
          <w:szCs w:val="40"/>
        </w:rPr>
        <w:t>Odčítání desetinných čísel</w:t>
      </w:r>
    </w:p>
    <w:p w:rsidR="00F901F1" w:rsidRPr="00C818C2" w:rsidRDefault="00F901F1" w:rsidP="00F901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F901F1" w:rsidRPr="00C818C2" w:rsidRDefault="00F901F1" w:rsidP="00F901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F901F1" w:rsidRPr="00C818C2" w:rsidRDefault="00F901F1" w:rsidP="00F901F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A40D3">
        <w:rPr>
          <w:sz w:val="40"/>
          <w:szCs w:val="40"/>
        </w:rPr>
        <w:t>Odčítání desetinných čísel</w:t>
      </w:r>
      <w:r>
        <w:rPr>
          <w:sz w:val="28"/>
          <w:szCs w:val="28"/>
        </w:rPr>
        <w:br/>
        <w:t>(práce s interaktivní tabulí, pracovní list)</w:t>
      </w:r>
    </w:p>
    <w:p w:rsidR="00F901F1" w:rsidRDefault="00F901F1" w:rsidP="00F901F1"/>
    <w:p w:rsidR="00F901F1" w:rsidRDefault="00F901F1" w:rsidP="00F901F1">
      <w:pPr>
        <w:pBdr>
          <w:bottom w:val="single" w:sz="4" w:space="1" w:color="auto"/>
        </w:pBdr>
      </w:pPr>
    </w:p>
    <w:p w:rsidR="00F901F1" w:rsidRPr="00F901F1" w:rsidRDefault="00F901F1" w:rsidP="00F901F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tbl>
      <w:tblPr>
        <w:tblStyle w:val="Mkatabulky"/>
        <w:tblW w:w="15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783"/>
        <w:gridCol w:w="222"/>
        <w:gridCol w:w="236"/>
        <w:gridCol w:w="236"/>
      </w:tblGrid>
      <w:tr w:rsidR="009D5CA3" w:rsidTr="00255070">
        <w:tc>
          <w:tcPr>
            <w:tcW w:w="14783" w:type="dxa"/>
          </w:tcPr>
          <w:p w:rsidR="00255070" w:rsidRDefault="00255070" w:rsidP="00255070">
            <w:pPr>
              <w:jc w:val="center"/>
              <w:rPr>
                <w:rFonts w:ascii="Arial" w:hAnsi="Arial" w:cs="Arial"/>
              </w:rPr>
            </w:pPr>
            <w:r w:rsidRPr="00ED6A07">
              <w:rPr>
                <w:rFonts w:ascii="Arial" w:hAnsi="Arial" w:cs="Arial"/>
              </w:rPr>
              <w:lastRenderedPageBreak/>
              <w:t>Mgr. Dana Pazderová,</w:t>
            </w:r>
            <w:r w:rsidR="005A0F80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="005A0F80">
              <w:rPr>
                <w:rFonts w:ascii="Arial" w:hAnsi="Arial" w:cs="Arial"/>
              </w:rPr>
              <w:t>22. 11</w:t>
            </w:r>
            <w:r w:rsidRPr="00ED6A07">
              <w:rPr>
                <w:rFonts w:ascii="Arial" w:hAnsi="Arial" w:cs="Arial"/>
              </w:rPr>
              <w:t>. 2011, 6. ročník, IV/2, Matemat</w:t>
            </w:r>
            <w:r>
              <w:rPr>
                <w:rFonts w:ascii="Arial" w:hAnsi="Arial" w:cs="Arial"/>
              </w:rPr>
              <w:t>ika a její aplikace, Matematika,</w:t>
            </w:r>
          </w:p>
          <w:p w:rsidR="00255070" w:rsidRDefault="00255070" w:rsidP="0025507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</w:rPr>
              <w:t xml:space="preserve"> Sčítání a odčítání desetinných čísel, interaktivní práce žák - tabule</w:t>
            </w:r>
          </w:p>
          <w:p w:rsidR="00255070" w:rsidRDefault="00255070" w:rsidP="0025507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255070" w:rsidRDefault="00AB5212" w:rsidP="00255070">
            <w:pPr>
              <w:jc w:val="center"/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  <w:r>
              <w:rPr>
                <w:rFonts w:ascii="Arial" w:hAnsi="Arial" w:cs="Arial"/>
                <w:b/>
                <w:sz w:val="48"/>
                <w:szCs w:val="48"/>
                <w:u w:val="single"/>
              </w:rPr>
              <w:t>O</w:t>
            </w:r>
            <w:r w:rsidR="00255070" w:rsidRPr="00842894">
              <w:rPr>
                <w:rFonts w:ascii="Arial" w:hAnsi="Arial" w:cs="Arial"/>
                <w:b/>
                <w:sz w:val="48"/>
                <w:szCs w:val="48"/>
                <w:u w:val="single"/>
              </w:rPr>
              <w:t>dčítání desetinných čísel</w:t>
            </w:r>
          </w:p>
          <w:p w:rsidR="00255070" w:rsidRDefault="00255070" w:rsidP="00255070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tbl>
            <w:tblPr>
              <w:tblStyle w:val="Mkatabulky"/>
              <w:tblW w:w="145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8"/>
              <w:gridCol w:w="250"/>
              <w:gridCol w:w="9639"/>
            </w:tblGrid>
            <w:tr w:rsidR="00255070" w:rsidTr="00AB5212">
              <w:tc>
                <w:tcPr>
                  <w:tcW w:w="4678" w:type="dxa"/>
                </w:tcPr>
                <w:p w:rsidR="00255070" w:rsidRDefault="00255070" w:rsidP="00AB5212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  <w:p w:rsidR="00255070" w:rsidRPr="00022608" w:rsidRDefault="00255070" w:rsidP="00AB5212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  <w:t>Odčítání</w:t>
                  </w:r>
                  <w:r w:rsidR="00AB5212"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  <w:t xml:space="preserve"> vedle sebe</w:t>
                  </w:r>
                  <w: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  <w:t xml:space="preserve"> </w:t>
                  </w:r>
                </w:p>
                <w:p w:rsidR="00255070" w:rsidRDefault="00255070" w:rsidP="00AB5212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  <w:tc>
                <w:tcPr>
                  <w:tcW w:w="250" w:type="dxa"/>
                </w:tcPr>
                <w:p w:rsidR="00255070" w:rsidRDefault="00255070" w:rsidP="00AB5212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  <w:tc>
                <w:tcPr>
                  <w:tcW w:w="9639" w:type="dxa"/>
                </w:tcPr>
                <w:p w:rsidR="00255070" w:rsidRPr="00246AEA" w:rsidRDefault="00255070" w:rsidP="00AB521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</w:tbl>
          <w:p w:rsidR="00255070" w:rsidRDefault="00255070" w:rsidP="00AB521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Při odčítání desetinných čísel musíme odčítat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 xml:space="preserve">jednotky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od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 jedno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tek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 xml:space="preserve">, </w:t>
            </w:r>
            <w:r>
              <w:rPr>
                <w:rFonts w:ascii="Arial" w:hAnsi="Arial" w:cs="Arial"/>
                <w:color w:val="0070C0"/>
                <w:sz w:val="40"/>
                <w:szCs w:val="40"/>
              </w:rPr>
              <w:t>desetiny od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 desetin,</w:t>
            </w: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color w:val="92D050"/>
                <w:sz w:val="40"/>
                <w:szCs w:val="40"/>
              </w:rPr>
              <w:t>setiny od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 xml:space="preserve"> setin </w:t>
            </w:r>
            <w:r>
              <w:rPr>
                <w:rFonts w:ascii="Arial" w:hAnsi="Arial" w:cs="Arial"/>
                <w:sz w:val="40"/>
                <w:szCs w:val="40"/>
              </w:rPr>
              <w:t>… Nesmíme zapomenout zapsat desetinnou čárku.</w:t>
            </w:r>
            <w:r w:rsidR="00AB5212">
              <w:rPr>
                <w:rFonts w:ascii="Arial" w:hAnsi="Arial" w:cs="Arial"/>
                <w:sz w:val="40"/>
                <w:szCs w:val="40"/>
              </w:rPr>
              <w:t xml:space="preserve">  </w:t>
            </w:r>
          </w:p>
          <w:p w:rsidR="00AB5212" w:rsidRDefault="00AB5212" w:rsidP="00AB5212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5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2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  <w:r>
              <w:rPr>
                <w:rFonts w:ascii="Arial" w:hAnsi="Arial" w:cs="Arial"/>
                <w:sz w:val="40"/>
                <w:szCs w:val="40"/>
              </w:rPr>
              <w:t xml:space="preserve"> -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3</w:t>
            </w:r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>
              <w:rPr>
                <w:rFonts w:ascii="Arial" w:hAnsi="Arial" w:cs="Arial"/>
                <w:color w:val="0070C0"/>
                <w:sz w:val="40"/>
                <w:szCs w:val="40"/>
              </w:rPr>
              <w:t>9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</w:p>
          <w:p w:rsidR="00255070" w:rsidRDefault="00255070" w:rsidP="00AB5212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AB521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Desetinné číslo se nezmění, připíšeme-li za poslední desetinné místo nulu</w:t>
            </w:r>
            <w:r w:rsidR="00AB5212">
              <w:rPr>
                <w:rFonts w:ascii="Arial" w:hAnsi="Arial" w:cs="Arial"/>
                <w:sz w:val="40"/>
                <w:szCs w:val="40"/>
              </w:rPr>
              <w:t xml:space="preserve"> tak, aby měla obě čísla stejný počet desetinných míst</w:t>
            </w: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  <w:p w:rsidR="00AB5212" w:rsidRDefault="00AB5212" w:rsidP="00AB5212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5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2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  <w:r>
              <w:rPr>
                <w:rFonts w:ascii="Arial" w:hAnsi="Arial" w:cs="Arial"/>
                <w:sz w:val="40"/>
                <w:szCs w:val="40"/>
              </w:rPr>
              <w:t xml:space="preserve"> -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3</w:t>
            </w:r>
            <w:r w:rsidRPr="00323846">
              <w:rPr>
                <w:rFonts w:ascii="Arial" w:hAnsi="Arial" w:cs="Arial"/>
                <w:color w:val="92D050"/>
                <w:sz w:val="40"/>
                <w:szCs w:val="40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>
              <w:rPr>
                <w:rFonts w:ascii="Arial" w:hAnsi="Arial" w:cs="Arial"/>
                <w:color w:val="0070C0"/>
                <w:sz w:val="40"/>
                <w:szCs w:val="40"/>
              </w:rPr>
              <w:t>9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</w:p>
          <w:p w:rsidR="00AB5212" w:rsidRDefault="00AB5212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p w:rsidR="00AB5212" w:rsidRDefault="00AB5212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p w:rsidR="00AB5212" w:rsidRDefault="00AB5212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p w:rsidR="001C6848" w:rsidRDefault="001C6848" w:rsidP="00AB5212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AB5212" w:rsidRDefault="00AB5212" w:rsidP="00AB5212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  <w:r w:rsidRPr="00AB5212">
              <w:rPr>
                <w:rFonts w:ascii="Arial" w:hAnsi="Arial" w:cs="Arial"/>
                <w:b/>
                <w:sz w:val="40"/>
                <w:szCs w:val="40"/>
                <w:u w:val="single"/>
              </w:rPr>
              <w:t>Odčítání pod sebou</w:t>
            </w:r>
          </w:p>
          <w:p w:rsidR="001C6848" w:rsidRPr="00AB5212" w:rsidRDefault="001C6848" w:rsidP="00AB5212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07"/>
              <w:gridCol w:w="8745"/>
            </w:tblGrid>
            <w:tr w:rsidR="00AB5212" w:rsidTr="001C6848">
              <w:tc>
                <w:tcPr>
                  <w:tcW w:w="14552" w:type="dxa"/>
                  <w:gridSpan w:val="2"/>
                </w:tcPr>
                <w:p w:rsidR="00AB5212" w:rsidRDefault="001C6848" w:rsidP="00AB521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Při písemném odčítání píšeme čísla pod sebe tak, aby byly </w:t>
                  </w:r>
                  <w:r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</w:rPr>
                    <w:t xml:space="preserve">desítky pod desítkami, </w:t>
                  </w:r>
                  <w:r w:rsidRPr="005E3BA8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j</w:t>
                  </w: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ednotky pod</w:t>
                  </w:r>
                  <w:r w:rsidRPr="005E3BA8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 xml:space="preserve"> jednotkami, </w:t>
                  </w:r>
                  <w:r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desetiny pod</w:t>
                  </w:r>
                  <w:r w:rsidRPr="005E3BA8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 desetinami,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setiny pod</w:t>
                  </w:r>
                  <w:r w:rsidRPr="005E3BA8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 xml:space="preserve"> setinami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… Nesmíme zapomenout zapsat desetinnou čárku.</w:t>
                  </w:r>
                </w:p>
                <w:p w:rsidR="001C6848" w:rsidRDefault="001C6848" w:rsidP="00AB5212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</w:tc>
            </w:tr>
            <w:tr w:rsidR="00AB5212" w:rsidTr="001C6848">
              <w:tc>
                <w:tcPr>
                  <w:tcW w:w="5807" w:type="dxa"/>
                </w:tcPr>
                <w:p w:rsidR="00AB5212" w:rsidRDefault="00AB5212" w:rsidP="00AB5212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</w:tc>
              <w:tc>
                <w:tcPr>
                  <w:tcW w:w="8745" w:type="dxa"/>
                </w:tcPr>
                <w:p w:rsidR="001C6848" w:rsidRDefault="001C6848" w:rsidP="001C6848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 xml:space="preserve">  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</w:rPr>
                    <w:t>6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</w:t>
                  </w:r>
                </w:p>
                <w:p w:rsidR="001C6848" w:rsidRDefault="001C6848" w:rsidP="001C6848">
                  <w:pP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</w:pPr>
                  <w:r w:rsidRPr="00607932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-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  <w:u w:val="single"/>
                    </w:rPr>
                    <w:t>1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2</w:t>
                  </w:r>
                  <w:r w:rsidRPr="00607932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,</w:t>
                  </w:r>
                  <w:r w:rsidRPr="00ED685F">
                    <w:rPr>
                      <w:rFonts w:ascii="Arial" w:hAnsi="Arial" w:cs="Arial"/>
                      <w:color w:val="0070C0"/>
                      <w:sz w:val="40"/>
                      <w:szCs w:val="40"/>
                      <w:u w:val="single"/>
                    </w:rPr>
                    <w:t>3</w:t>
                  </w:r>
                  <w:r w:rsidRPr="00ED685F">
                    <w:rPr>
                      <w:rFonts w:ascii="Arial" w:hAnsi="Arial" w:cs="Arial"/>
                      <w:color w:val="92D050"/>
                      <w:sz w:val="40"/>
                      <w:szCs w:val="40"/>
                      <w:u w:val="single"/>
                    </w:rPr>
                    <w:t>8</w:t>
                  </w:r>
                </w:p>
                <w:p w:rsidR="00AB5212" w:rsidRDefault="001C6848" w:rsidP="001C6848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</w:rPr>
                    <w:t>5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</w:t>
                  </w:r>
                  <w:r w:rsidRPr="00607932"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ED685F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6</w:t>
                  </w:r>
                  <w:r w:rsidRPr="00ED685F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2</w:t>
                  </w:r>
                </w:p>
                <w:p w:rsidR="001C6848" w:rsidRDefault="001C6848" w:rsidP="001C6848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</w:tc>
            </w:tr>
            <w:tr w:rsidR="001C6848" w:rsidTr="001C6848">
              <w:tc>
                <w:tcPr>
                  <w:tcW w:w="14552" w:type="dxa"/>
                  <w:gridSpan w:val="2"/>
                </w:tcPr>
                <w:p w:rsidR="001C6848" w:rsidRDefault="001C6848" w:rsidP="001C6848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Můžeme doplnit obě čísla nulami za poslední desetinné místo tak, aby měla stejný počet desetinných míst.</w:t>
                  </w:r>
                </w:p>
                <w:p w:rsidR="001C6848" w:rsidRDefault="001C6848" w:rsidP="001C6848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</w:tc>
            </w:tr>
            <w:tr w:rsidR="00AB5212" w:rsidTr="001C6848">
              <w:tc>
                <w:tcPr>
                  <w:tcW w:w="5807" w:type="dxa"/>
                </w:tcPr>
                <w:p w:rsidR="00AB5212" w:rsidRDefault="00AB5212" w:rsidP="00AB5212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</w:p>
              </w:tc>
              <w:tc>
                <w:tcPr>
                  <w:tcW w:w="8745" w:type="dxa"/>
                </w:tcPr>
                <w:p w:rsidR="001C6848" w:rsidRPr="00ED685F" w:rsidRDefault="001C6848" w:rsidP="001C6848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 xml:space="preserve">  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</w:rPr>
                    <w:t>6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0</w:t>
                  </w: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0</w:t>
                  </w:r>
                </w:p>
                <w:p w:rsidR="001C6848" w:rsidRDefault="001C6848" w:rsidP="001C6848">
                  <w:pP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</w:pPr>
                  <w:r w:rsidRPr="00607932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-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  <w:u w:val="single"/>
                    </w:rPr>
                    <w:t>1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2</w:t>
                  </w:r>
                  <w:r w:rsidRPr="00607932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,</w:t>
                  </w:r>
                  <w:r w:rsidRPr="00ED685F">
                    <w:rPr>
                      <w:rFonts w:ascii="Arial" w:hAnsi="Arial" w:cs="Arial"/>
                      <w:color w:val="0070C0"/>
                      <w:sz w:val="40"/>
                      <w:szCs w:val="40"/>
                      <w:u w:val="single"/>
                    </w:rPr>
                    <w:t>3</w:t>
                  </w:r>
                  <w:r w:rsidRPr="00ED685F">
                    <w:rPr>
                      <w:rFonts w:ascii="Arial" w:hAnsi="Arial" w:cs="Arial"/>
                      <w:color w:val="92D050"/>
                      <w:sz w:val="40"/>
                      <w:szCs w:val="40"/>
                      <w:u w:val="single"/>
                    </w:rPr>
                    <w:t>8</w:t>
                  </w:r>
                </w:p>
                <w:p w:rsidR="00AB5212" w:rsidRDefault="001C6848" w:rsidP="001C6848">
                  <w:pPr>
                    <w:rPr>
                      <w:rFonts w:ascii="Arial" w:hAnsi="Arial" w:cs="Arial"/>
                      <w:b/>
                      <w:sz w:val="40"/>
                      <w:szCs w:val="40"/>
                      <w:u w:val="single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r w:rsidRPr="00ED685F">
                    <w:rPr>
                      <w:rFonts w:ascii="Arial" w:hAnsi="Arial" w:cs="Arial"/>
                      <w:color w:val="E36C0A" w:themeColor="accent6" w:themeShade="BF"/>
                      <w:sz w:val="40"/>
                      <w:szCs w:val="40"/>
                    </w:rPr>
                    <w:t>5</w:t>
                  </w:r>
                  <w:r w:rsidRPr="00ED685F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</w:t>
                  </w:r>
                  <w:r w:rsidRPr="00607932"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ED685F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6</w:t>
                  </w:r>
                  <w:r w:rsidRPr="00ED685F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2</w:t>
                  </w:r>
                </w:p>
              </w:tc>
            </w:tr>
          </w:tbl>
          <w:p w:rsidR="00AB5212" w:rsidRPr="00AB5212" w:rsidRDefault="00AB5212" w:rsidP="00AB5212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255070" w:rsidRDefault="00255070" w:rsidP="00AB5212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518"/>
              <w:gridCol w:w="2410"/>
              <w:gridCol w:w="9216"/>
            </w:tblGrid>
            <w:tr w:rsidR="00255070" w:rsidTr="00E0491F">
              <w:tc>
                <w:tcPr>
                  <w:tcW w:w="2518" w:type="dxa"/>
                </w:tcPr>
                <w:p w:rsidR="00255070" w:rsidRPr="00607932" w:rsidRDefault="00255070" w:rsidP="00AB521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410" w:type="dxa"/>
                </w:tcPr>
                <w:p w:rsidR="00255070" w:rsidRDefault="00255070" w:rsidP="00AB5212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  <w:tc>
                <w:tcPr>
                  <w:tcW w:w="9216" w:type="dxa"/>
                </w:tcPr>
                <w:p w:rsidR="00255070" w:rsidRDefault="00255070" w:rsidP="00AB5212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</w:tr>
            <w:tr w:rsidR="00255070" w:rsidTr="00E0491F">
              <w:tc>
                <w:tcPr>
                  <w:tcW w:w="2518" w:type="dxa"/>
                </w:tcPr>
                <w:p w:rsidR="00255070" w:rsidRDefault="00255070" w:rsidP="00E0491F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  <w:tc>
                <w:tcPr>
                  <w:tcW w:w="2410" w:type="dxa"/>
                </w:tcPr>
                <w:p w:rsidR="00255070" w:rsidRDefault="00255070" w:rsidP="00E0491F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</w:p>
              </w:tc>
              <w:tc>
                <w:tcPr>
                  <w:tcW w:w="9216" w:type="dxa"/>
                </w:tcPr>
                <w:p w:rsidR="00255070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</w:tbl>
          <w:p w:rsidR="009A1B7D" w:rsidRDefault="005C1C8C" w:rsidP="0025507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Odečti zpaměti:</w:t>
            </w:r>
          </w:p>
          <w:p w:rsidR="009A1B7D" w:rsidRDefault="009A1B7D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14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09"/>
              <w:gridCol w:w="566"/>
              <w:gridCol w:w="1217"/>
              <w:gridCol w:w="564"/>
              <w:gridCol w:w="3327"/>
              <w:gridCol w:w="1112"/>
              <w:gridCol w:w="1412"/>
              <w:gridCol w:w="566"/>
              <w:gridCol w:w="1217"/>
              <w:gridCol w:w="564"/>
              <w:gridCol w:w="2358"/>
            </w:tblGrid>
            <w:tr w:rsidR="005C1C8C" w:rsidTr="005C1C8C">
              <w:tc>
                <w:tcPr>
                  <w:tcW w:w="1413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9A1B7D" w:rsidRPr="009A1B7D" w:rsidRDefault="009A1B7D" w:rsidP="00255070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A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9A1B7D" w:rsidRPr="009A1B7D" w:rsidRDefault="009A1B7D" w:rsidP="00255070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410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3,58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3,2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4,37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4,2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0,2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0,06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0,1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0,04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0,07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0,06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6,305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5,202</w:t>
                  </w:r>
                </w:p>
              </w:tc>
              <w:tc>
                <w:tcPr>
                  <w:tcW w:w="567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9A1B7D" w:rsidRDefault="005C1C8C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3,608</w:t>
                  </w:r>
                </w:p>
              </w:tc>
              <w:tc>
                <w:tcPr>
                  <w:tcW w:w="567" w:type="dxa"/>
                </w:tcPr>
                <w:p w:rsidR="009A1B7D" w:rsidRDefault="005C1C8C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9A1B7D" w:rsidRDefault="005C1C8C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2,405</w:t>
                  </w:r>
                </w:p>
              </w:tc>
              <w:tc>
                <w:tcPr>
                  <w:tcW w:w="567" w:type="dxa"/>
                </w:tcPr>
                <w:p w:rsidR="009A1B7D" w:rsidRDefault="005C1C8C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9A1B7D" w:rsidRDefault="009A1B7D" w:rsidP="00255070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</w:tbl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5C1C8C" w:rsidRDefault="005C1C8C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5C1C8C" w:rsidRDefault="005C1C8C" w:rsidP="0025507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Odečti:</w:t>
            </w:r>
          </w:p>
          <w:p w:rsidR="00255070" w:rsidRDefault="00255070" w:rsidP="00255070"/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42"/>
              <w:gridCol w:w="510"/>
              <w:gridCol w:w="1129"/>
              <w:gridCol w:w="563"/>
              <w:gridCol w:w="3410"/>
              <w:gridCol w:w="1160"/>
              <w:gridCol w:w="1440"/>
              <w:gridCol w:w="565"/>
              <w:gridCol w:w="1129"/>
              <w:gridCol w:w="563"/>
              <w:gridCol w:w="2309"/>
            </w:tblGrid>
            <w:tr w:rsidR="00255070" w:rsidTr="005C1C8C">
              <w:tc>
                <w:tcPr>
                  <w:tcW w:w="1442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10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A</w:t>
                  </w:r>
                </w:p>
              </w:tc>
              <w:tc>
                <w:tcPr>
                  <w:tcW w:w="112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5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112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30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255070" w:rsidTr="005C1C8C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13,84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3,21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15,63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5,21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  <w:tr w:rsidR="00255070" w:rsidTr="005C1C8C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304,2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55,6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603,4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77,8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  <w:tr w:rsidR="00255070" w:rsidTr="005C1C8C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6,3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12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  <w:tr w:rsidR="00255070" w:rsidTr="005C1C8C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138,34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68,7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129,48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82,6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</w:tbl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5C1C8C" w:rsidRDefault="005C1C8C" w:rsidP="005C1C8C">
            <w:pPr>
              <w:rPr>
                <w:rFonts w:ascii="Arial" w:hAnsi="Arial" w:cs="Arial"/>
                <w:sz w:val="40"/>
                <w:szCs w:val="40"/>
              </w:rPr>
            </w:pPr>
          </w:p>
          <w:p w:rsidR="005C1C8C" w:rsidRDefault="005C1C8C" w:rsidP="005C1C8C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Odečti zpaměti:</w:t>
            </w:r>
          </w:p>
          <w:p w:rsidR="005C1C8C" w:rsidRDefault="005C1C8C" w:rsidP="005C1C8C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14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07"/>
              <w:gridCol w:w="565"/>
              <w:gridCol w:w="1217"/>
              <w:gridCol w:w="563"/>
              <w:gridCol w:w="3330"/>
              <w:gridCol w:w="1104"/>
              <w:gridCol w:w="1410"/>
              <w:gridCol w:w="565"/>
              <w:gridCol w:w="1217"/>
              <w:gridCol w:w="563"/>
              <w:gridCol w:w="2371"/>
            </w:tblGrid>
            <w:tr w:rsidR="005C1C8C" w:rsidTr="005C1C8C">
              <w:tc>
                <w:tcPr>
                  <w:tcW w:w="1413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5C1C8C" w:rsidRPr="009A1B7D" w:rsidRDefault="005C1C8C" w:rsidP="00690C42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A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5C1C8C" w:rsidRPr="009A1B7D" w:rsidRDefault="005C1C8C" w:rsidP="00690C42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410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3,58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3,2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0,38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4,37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4,2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0,17</w:t>
                  </w: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0,2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0,06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5C1C8C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0,14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5C1C8C" w:rsidRDefault="005C1C8C" w:rsidP="005C1C8C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0,2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0,04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0,16</w:t>
                  </w: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0,07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0,93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0,06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0,94</w:t>
                  </w:r>
                </w:p>
              </w:tc>
            </w:tr>
            <w:tr w:rsidR="005C1C8C" w:rsidTr="005C1C8C">
              <w:tc>
                <w:tcPr>
                  <w:tcW w:w="1413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6,305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5,202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02" w:type="dxa"/>
                  <w:tcBorders>
                    <w:right w:val="single" w:sz="4" w:space="0" w:color="auto"/>
                  </w:tcBorders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1,103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1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3,608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2,405</w:t>
                  </w:r>
                </w:p>
              </w:tc>
              <w:tc>
                <w:tcPr>
                  <w:tcW w:w="567" w:type="dxa"/>
                </w:tcPr>
                <w:p w:rsidR="005C1C8C" w:rsidRDefault="005C1C8C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410" w:type="dxa"/>
                </w:tcPr>
                <w:p w:rsidR="005C1C8C" w:rsidRPr="005C1C8C" w:rsidRDefault="005C1C8C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1,203</w:t>
                  </w:r>
                </w:p>
              </w:tc>
            </w:tr>
          </w:tbl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Pr="00EC176D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</w:p>
          <w:p w:rsidR="00255070" w:rsidRDefault="00255070" w:rsidP="0025507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Odečti:</w:t>
            </w:r>
          </w:p>
          <w:p w:rsidR="00255070" w:rsidRDefault="00255070" w:rsidP="00255070"/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42"/>
              <w:gridCol w:w="510"/>
              <w:gridCol w:w="1129"/>
              <w:gridCol w:w="563"/>
              <w:gridCol w:w="3410"/>
              <w:gridCol w:w="1160"/>
              <w:gridCol w:w="1440"/>
              <w:gridCol w:w="565"/>
              <w:gridCol w:w="1129"/>
              <w:gridCol w:w="563"/>
              <w:gridCol w:w="2309"/>
            </w:tblGrid>
            <w:tr w:rsidR="00255070" w:rsidTr="00E0491F">
              <w:tc>
                <w:tcPr>
                  <w:tcW w:w="1442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10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A</w:t>
                  </w:r>
                </w:p>
              </w:tc>
              <w:tc>
                <w:tcPr>
                  <w:tcW w:w="112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5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112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309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255070" w:rsidTr="00E0491F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13,84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3,21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10,63</w:t>
                  </w: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15,63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5,21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10,42</w:t>
                  </w:r>
                </w:p>
              </w:tc>
            </w:tr>
            <w:tr w:rsidR="00255070" w:rsidTr="00E0491F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304,2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55,6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248,6</w:t>
                  </w: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603,4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77,8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525,6</w:t>
                  </w:r>
                </w:p>
              </w:tc>
            </w:tr>
            <w:tr w:rsidR="00255070" w:rsidTr="00E0491F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6,3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7,7</w:t>
                  </w: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12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7,7</w:t>
                  </w:r>
                </w:p>
              </w:tc>
            </w:tr>
            <w:tr w:rsidR="00255070" w:rsidTr="00E0491F">
              <w:tc>
                <w:tcPr>
                  <w:tcW w:w="1442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sz w:val="40"/>
                      <w:szCs w:val="40"/>
                    </w:rPr>
                    <w:t>138,34</w:t>
                  </w:r>
                </w:p>
              </w:tc>
              <w:tc>
                <w:tcPr>
                  <w:tcW w:w="510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68,7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10" w:type="dxa"/>
                  <w:tcBorders>
                    <w:right w:val="single" w:sz="4" w:space="0" w:color="auto"/>
                  </w:tcBorders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69,64</w:t>
                  </w:r>
                </w:p>
              </w:tc>
              <w:tc>
                <w:tcPr>
                  <w:tcW w:w="1160" w:type="dxa"/>
                  <w:tcBorders>
                    <w:left w:val="single" w:sz="4" w:space="0" w:color="auto"/>
                  </w:tcBorders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129,48</w:t>
                  </w:r>
                </w:p>
              </w:tc>
              <w:tc>
                <w:tcPr>
                  <w:tcW w:w="565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-</w:t>
                  </w:r>
                </w:p>
              </w:tc>
              <w:tc>
                <w:tcPr>
                  <w:tcW w:w="1129" w:type="dxa"/>
                  <w:vAlign w:val="center"/>
                </w:tcPr>
                <w:p w:rsidR="00255070" w:rsidRPr="00142604" w:rsidRDefault="00255070" w:rsidP="00E0491F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82,6</w:t>
                  </w:r>
                </w:p>
              </w:tc>
              <w:tc>
                <w:tcPr>
                  <w:tcW w:w="563" w:type="dxa"/>
                </w:tcPr>
                <w:p w:rsidR="00255070" w:rsidRPr="00142604" w:rsidRDefault="00255070" w:rsidP="00E0491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09" w:type="dxa"/>
                </w:tcPr>
                <w:p w:rsidR="00255070" w:rsidRPr="00622CF6" w:rsidRDefault="00255070" w:rsidP="00E0491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46,88</w:t>
                  </w:r>
                </w:p>
              </w:tc>
            </w:tr>
          </w:tbl>
          <w:p w:rsidR="009D5CA3" w:rsidRDefault="009D5CA3" w:rsidP="009D5CA3">
            <w:pPr>
              <w:rPr>
                <w:sz w:val="36"/>
                <w:szCs w:val="36"/>
              </w:rPr>
            </w:pPr>
          </w:p>
        </w:tc>
        <w:tc>
          <w:tcPr>
            <w:tcW w:w="222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36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36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</w:tr>
      <w:tr w:rsidR="009D5CA3" w:rsidTr="00255070">
        <w:tc>
          <w:tcPr>
            <w:tcW w:w="14783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22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36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36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</w:tr>
    </w:tbl>
    <w:p w:rsidR="009D5CA3" w:rsidRPr="009D5CA3" w:rsidRDefault="009D5CA3" w:rsidP="00F901F1">
      <w:pPr>
        <w:rPr>
          <w:sz w:val="36"/>
          <w:szCs w:val="36"/>
        </w:rPr>
      </w:pPr>
    </w:p>
    <w:sectPr w:rsidR="009D5CA3" w:rsidRPr="009D5CA3" w:rsidSect="002550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1C6848"/>
    <w:rsid w:val="00255070"/>
    <w:rsid w:val="00594336"/>
    <w:rsid w:val="005A0F80"/>
    <w:rsid w:val="005C1C8C"/>
    <w:rsid w:val="007B17AF"/>
    <w:rsid w:val="009A1B7D"/>
    <w:rsid w:val="009D5CA3"/>
    <w:rsid w:val="00AB5212"/>
    <w:rsid w:val="00C67FAE"/>
    <w:rsid w:val="00D00AD7"/>
    <w:rsid w:val="00F901F1"/>
    <w:rsid w:val="00F93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901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F1292-2530-4CA5-A9A4-48AF1944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3</cp:revision>
  <dcterms:created xsi:type="dcterms:W3CDTF">2012-02-26T18:19:00Z</dcterms:created>
  <dcterms:modified xsi:type="dcterms:W3CDTF">2012-02-26T18:20:00Z</dcterms:modified>
</cp:coreProperties>
</file>