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9EE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50A1">
        <w:rPr>
          <w:rFonts w:ascii="Comic Sans MS" w:hAnsi="Comic Sans MS" w:cs="Comic Sans MS"/>
          <w:b/>
          <w:bCs/>
          <w:color w:val="024595"/>
          <w:sz w:val="54"/>
          <w:szCs w:val="54"/>
        </w:rPr>
        <w:t>Teplo</w:t>
      </w:r>
      <w:r w:rsidR="000250A1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(řešení)</w:t>
      </w:r>
      <w:r w:rsidR="004239E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4239EE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</w:p>
    <w:p w:rsidR="006B6ACE" w:rsidRPr="006B6ACE" w:rsidRDefault="005D4579" w:rsidP="006B6ACE">
      <w:pPr>
        <w:rPr>
          <w:rFonts w:asciiTheme="minorHAnsi" w:hAnsiTheme="minorHAnsi" w:cstheme="minorHAnsi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6B6ACE" w:rsidRPr="006B6ACE">
        <w:rPr>
          <w:rFonts w:asciiTheme="minorHAnsi" w:hAnsiTheme="minorHAnsi" w:cstheme="minorHAnsi"/>
        </w:rPr>
        <w:lastRenderedPageBreak/>
        <w:t xml:space="preserve">Právě jste se stali majiteli pozemku s chatkou v obci </w:t>
      </w:r>
      <w:proofErr w:type="spellStart"/>
      <w:r w:rsidR="006B6ACE" w:rsidRPr="006B6ACE">
        <w:rPr>
          <w:rFonts w:asciiTheme="minorHAnsi" w:hAnsiTheme="minorHAnsi" w:cstheme="minorHAnsi"/>
        </w:rPr>
        <w:t>Levousy</w:t>
      </w:r>
      <w:proofErr w:type="spellEnd"/>
      <w:r w:rsidR="006B6ACE" w:rsidRPr="006B6ACE">
        <w:rPr>
          <w:rFonts w:asciiTheme="minorHAnsi" w:hAnsiTheme="minorHAnsi" w:cstheme="minorHAnsi"/>
        </w:rPr>
        <w:t xml:space="preserve">. Výměra čtvercového pozemku je 0,04 ha a obdélníkový půdorys chatky je 9 m x 4 m. </w:t>
      </w:r>
    </w:p>
    <w:p w:rsidR="006B6ACE" w:rsidRPr="006B6ACE" w:rsidRDefault="006B6ACE" w:rsidP="006B6AC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B6ACE">
        <w:rPr>
          <w:rFonts w:cstheme="minorHAnsi"/>
        </w:rPr>
        <w:t>Jak dlouho by trvala cesta na chatu autem z </w:t>
      </w:r>
      <w:proofErr w:type="spellStart"/>
      <w:r w:rsidRPr="006B6ACE">
        <w:rPr>
          <w:rFonts w:cstheme="minorHAnsi"/>
        </w:rPr>
        <w:t>Náchoda</w:t>
      </w:r>
      <w:proofErr w:type="spellEnd"/>
      <w:r w:rsidRPr="006B6ACE">
        <w:rPr>
          <w:rFonts w:cstheme="minorHAnsi"/>
        </w:rPr>
        <w:t>? Uvažujte rovnoměrný přímočarý pohyb o velikosti rychlosti 54 km/</w:t>
      </w:r>
      <w:proofErr w:type="spellStart"/>
      <w:r w:rsidRPr="006B6ACE">
        <w:rPr>
          <w:rFonts w:cstheme="minorHAnsi"/>
        </w:rPr>
        <w:t>h</w:t>
      </w:r>
      <w:proofErr w:type="spellEnd"/>
      <w:r w:rsidRPr="006B6ACE">
        <w:rPr>
          <w:rFonts w:cstheme="minorHAnsi"/>
        </w:rPr>
        <w:t>.</w:t>
      </w:r>
    </w:p>
    <w:p w:rsidR="006B6ACE" w:rsidRPr="006B6ACE" w:rsidRDefault="006B6ACE" w:rsidP="006B6AC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B6ACE">
        <w:rPr>
          <w:rFonts w:cstheme="minorHAnsi"/>
        </w:rPr>
        <w:t>Určete velikost odporové síly, kterou automobil při této rychlosti překonává, má-li čelní příčný řez obsah 2,2 m</w:t>
      </w:r>
      <w:r w:rsidRPr="006B6ACE">
        <w:rPr>
          <w:rFonts w:cstheme="minorHAnsi"/>
          <w:vertAlign w:val="superscript"/>
        </w:rPr>
        <w:t>2</w:t>
      </w:r>
      <w:r w:rsidRPr="006B6ACE">
        <w:rPr>
          <w:rFonts w:cstheme="minorHAnsi"/>
        </w:rPr>
        <w:t>, hustota okolního vzduchu je 1,2 kg/m</w:t>
      </w:r>
      <w:r w:rsidRPr="006B6ACE">
        <w:rPr>
          <w:rFonts w:cstheme="minorHAnsi"/>
          <w:vertAlign w:val="superscript"/>
        </w:rPr>
        <w:t>3</w:t>
      </w:r>
      <w:r>
        <w:rPr>
          <w:rFonts w:cstheme="minorHAnsi"/>
        </w:rPr>
        <w:t xml:space="preserve">, </w:t>
      </w:r>
      <w:r w:rsidRPr="006B6ACE">
        <w:rPr>
          <w:rFonts w:cstheme="minorHAnsi"/>
        </w:rPr>
        <w:t>součinitel odporu automobilu je 0,36.</w:t>
      </w:r>
    </w:p>
    <w:p w:rsidR="006B6ACE" w:rsidRPr="006B6ACE" w:rsidRDefault="006B6ACE" w:rsidP="006B6ACE">
      <w:pPr>
        <w:pStyle w:val="Odstavecseseznamem"/>
        <w:numPr>
          <w:ilvl w:val="0"/>
          <w:numId w:val="5"/>
        </w:numPr>
        <w:rPr>
          <w:rFonts w:cstheme="minorHAnsi"/>
        </w:rPr>
      </w:pPr>
      <w:r w:rsidRPr="006B6ACE">
        <w:rPr>
          <w:rFonts w:cstheme="minorHAnsi"/>
        </w:rPr>
        <w:t>Kolik litrů paliva spotřebuje motor při cestě na chatu, jestliže je účinnost motoru 35% a výhřevnost paliva 32 MJ/l? Diskutujte teoreticky vypočtenou spotřebu s reálnými hodnotami.</w:t>
      </w:r>
    </w:p>
    <w:p w:rsidR="006B6ACE" w:rsidRPr="006B6ACE" w:rsidRDefault="006B6ACE" w:rsidP="006B6ACE">
      <w:pPr>
        <w:pStyle w:val="Odstavecseseznamem"/>
        <w:numPr>
          <w:ilvl w:val="0"/>
          <w:numId w:val="5"/>
        </w:numPr>
        <w:rPr>
          <w:rFonts w:cstheme="minorHAnsi"/>
        </w:rPr>
      </w:pPr>
      <w:r w:rsidRPr="006B6ACE">
        <w:rPr>
          <w:rFonts w:cstheme="minorHAnsi"/>
        </w:rPr>
        <w:t xml:space="preserve"> Načrtněte pozemek s chatkou do plánu v měřítku 1 : 200.</w:t>
      </w:r>
    </w:p>
    <w:p w:rsidR="006B6ACE" w:rsidRPr="006B6ACE" w:rsidRDefault="006B6ACE" w:rsidP="006B6ACE">
      <w:pPr>
        <w:pStyle w:val="Odstavecseseznamem"/>
        <w:numPr>
          <w:ilvl w:val="0"/>
          <w:numId w:val="5"/>
        </w:numPr>
        <w:rPr>
          <w:rFonts w:cstheme="minorHAnsi"/>
        </w:rPr>
      </w:pPr>
      <w:r w:rsidRPr="006B6ACE">
        <w:rPr>
          <w:rFonts w:cstheme="minorHAnsi"/>
        </w:rPr>
        <w:t xml:space="preserve">Určete účinnost </w:t>
      </w:r>
      <w:r w:rsidRPr="006B6ACE">
        <w:rPr>
          <w:rFonts w:cstheme="minorHAnsi"/>
          <w:b/>
        </w:rPr>
        <w:t>vaší</w:t>
      </w:r>
      <w:r w:rsidRPr="006B6ACE">
        <w:rPr>
          <w:rFonts w:cstheme="minorHAnsi"/>
        </w:rPr>
        <w:t xml:space="preserve"> rychlovarné konvice. Napište celý postup vašich úvah, výpočtů…</w:t>
      </w:r>
    </w:p>
    <w:p w:rsidR="006B6ACE" w:rsidRPr="006B6ACE" w:rsidRDefault="006B6ACE" w:rsidP="006B6ACE">
      <w:pPr>
        <w:pStyle w:val="Odstavecseseznamem"/>
        <w:numPr>
          <w:ilvl w:val="0"/>
          <w:numId w:val="5"/>
        </w:numPr>
        <w:rPr>
          <w:rFonts w:cstheme="minorHAnsi"/>
        </w:rPr>
      </w:pPr>
      <w:r w:rsidRPr="006B6ACE">
        <w:rPr>
          <w:rFonts w:cstheme="minorHAnsi"/>
        </w:rPr>
        <w:t xml:space="preserve">Kolik zaplatíte za ohřátí vody v této konvici na kávu pro šest osob? Uvažujte objem vody do jednoho šálku 150 ml.  </w:t>
      </w:r>
    </w:p>
    <w:p w:rsidR="006B6ACE" w:rsidRPr="006B6ACE" w:rsidRDefault="006B6ACE" w:rsidP="006B6ACE">
      <w:pPr>
        <w:pStyle w:val="Odstavecseseznamem"/>
        <w:numPr>
          <w:ilvl w:val="0"/>
          <w:numId w:val="5"/>
        </w:numPr>
        <w:rPr>
          <w:rFonts w:cstheme="minorHAnsi"/>
        </w:rPr>
      </w:pPr>
      <w:r w:rsidRPr="006B6ACE">
        <w:rPr>
          <w:rFonts w:cstheme="minorHAnsi"/>
        </w:rPr>
        <w:t xml:space="preserve">Kolik tepla unikne za den stěnami cihlové chatky s dřevěnými dveřmi a jednoduchým oknem. Teplota uvnitř chatky je 20°C, venkovní teplota je 7°C. Tloušťka zdí je 25 cm, tloušťka dveří 7 cm a tloušťka skla je 3 mm. Dveře mají rozměry 2 m x 0,9 m, okno má rozměry 1,14 x 1,46 m a výška místnosti je 2,5 m. </w:t>
      </w:r>
    </w:p>
    <w:p w:rsidR="006B6ACE" w:rsidRPr="006B6ACE" w:rsidRDefault="006B6ACE" w:rsidP="006B6ACE">
      <w:pPr>
        <w:pStyle w:val="Odstavecseseznamem"/>
        <w:numPr>
          <w:ilvl w:val="0"/>
          <w:numId w:val="5"/>
        </w:numPr>
        <w:rPr>
          <w:rFonts w:cstheme="minorHAnsi"/>
        </w:rPr>
      </w:pPr>
      <w:r w:rsidRPr="006B6ACE">
        <w:rPr>
          <w:rFonts w:cstheme="minorHAnsi"/>
        </w:rPr>
        <w:t>Jaká stavební úpravy byste udělali, abyste množství tepla, které unikne, snížili?</w:t>
      </w:r>
    </w:p>
    <w:p w:rsidR="006B6ACE" w:rsidRDefault="006B6ACE" w:rsidP="006B6ACE">
      <w:pPr>
        <w:pStyle w:val="Odstavecseseznamem"/>
        <w:numPr>
          <w:ilvl w:val="0"/>
          <w:numId w:val="5"/>
        </w:numPr>
        <w:rPr>
          <w:rFonts w:cstheme="minorHAnsi"/>
        </w:rPr>
      </w:pPr>
      <w:r w:rsidRPr="006B6ACE">
        <w:rPr>
          <w:rFonts w:cstheme="minorHAnsi"/>
        </w:rPr>
        <w:t>Proč se obvykle radiátory dávají pod okna, nikoliv na protější stěnu (nejdéle od okna)?</w:t>
      </w:r>
    </w:p>
    <w:p w:rsidR="000250A1" w:rsidRPr="000250A1" w:rsidRDefault="000250A1" w:rsidP="000250A1">
      <w:pPr>
        <w:rPr>
          <w:rFonts w:asciiTheme="minorHAnsi" w:hAnsiTheme="minorHAnsi" w:cstheme="minorHAnsi"/>
        </w:rPr>
      </w:pPr>
    </w:p>
    <w:p w:rsidR="000250A1" w:rsidRDefault="000250A1" w:rsidP="000250A1">
      <w:pPr>
        <w:tabs>
          <w:tab w:val="left" w:pos="6820"/>
        </w:tabs>
        <w:rPr>
          <w:rFonts w:asciiTheme="minorHAnsi" w:hAnsiTheme="minorHAnsi" w:cstheme="minorHAnsi"/>
        </w:rPr>
      </w:pPr>
      <w:r w:rsidRPr="000250A1">
        <w:rPr>
          <w:rFonts w:asciiTheme="minorHAnsi" w:hAnsiTheme="minorHAnsi" w:cstheme="minorHAnsi"/>
        </w:rPr>
        <w:t>Výsledky:</w:t>
      </w:r>
      <w:r>
        <w:rPr>
          <w:rFonts w:asciiTheme="minorHAnsi" w:hAnsiTheme="minorHAnsi" w:cstheme="minorHAnsi"/>
        </w:rPr>
        <w:tab/>
      </w:r>
    </w:p>
    <w:p w:rsidR="000250A1" w:rsidRDefault="000250A1" w:rsidP="000250A1">
      <w:pPr>
        <w:pStyle w:val="Odstavecseseznamem"/>
        <w:numPr>
          <w:ilvl w:val="0"/>
          <w:numId w:val="8"/>
        </w:numPr>
        <w:rPr>
          <w:rFonts w:cstheme="minorHAnsi"/>
        </w:rPr>
      </w:pPr>
      <w:r>
        <w:rPr>
          <w:rFonts w:cstheme="minorHAnsi"/>
        </w:rPr>
        <w:t>3h 48 min</w:t>
      </w:r>
    </w:p>
    <w:p w:rsidR="000250A1" w:rsidRDefault="000250A1" w:rsidP="000250A1">
      <w:pPr>
        <w:pStyle w:val="Odstavecseseznamem"/>
        <w:numPr>
          <w:ilvl w:val="0"/>
          <w:numId w:val="8"/>
        </w:numPr>
        <w:rPr>
          <w:rFonts w:cstheme="minorHAnsi"/>
        </w:rPr>
      </w:pPr>
      <w:r>
        <w:rPr>
          <w:rFonts w:cstheme="minorHAnsi"/>
        </w:rPr>
        <w:t>106,92 N</w:t>
      </w:r>
    </w:p>
    <w:p w:rsidR="000250A1" w:rsidRDefault="000250A1" w:rsidP="000250A1">
      <w:pPr>
        <w:pStyle w:val="Odstavecseseznamem"/>
        <w:numPr>
          <w:ilvl w:val="0"/>
          <w:numId w:val="8"/>
        </w:numPr>
        <w:rPr>
          <w:rFonts w:cstheme="minorHAnsi"/>
        </w:rPr>
      </w:pPr>
      <w:r>
        <w:rPr>
          <w:rFonts w:cstheme="minorHAnsi"/>
        </w:rPr>
        <w:t>1,96 l</w:t>
      </w:r>
    </w:p>
    <w:p w:rsidR="000250A1" w:rsidRDefault="000250A1" w:rsidP="000250A1">
      <w:pPr>
        <w:pStyle w:val="Odstavecseseznamem"/>
        <w:numPr>
          <w:ilvl w:val="0"/>
          <w:numId w:val="8"/>
        </w:numPr>
        <w:rPr>
          <w:rFonts w:cstheme="minorHAnsi"/>
        </w:rPr>
      </w:pPr>
      <w:r>
        <w:rPr>
          <w:rFonts w:cstheme="minorHAnsi"/>
        </w:rPr>
        <w:t xml:space="preserve">čtverec 10 cm x 10 cm; rozměry chatky 4,5 </w:t>
      </w:r>
      <w:proofErr w:type="gramStart"/>
      <w:r>
        <w:rPr>
          <w:rFonts w:cstheme="minorHAnsi"/>
        </w:rPr>
        <w:t>cm x  2 cm</w:t>
      </w:r>
      <w:proofErr w:type="gramEnd"/>
    </w:p>
    <w:p w:rsidR="000250A1" w:rsidRDefault="000250A1" w:rsidP="000250A1">
      <w:pPr>
        <w:pStyle w:val="Odstavecseseznamem"/>
        <w:numPr>
          <w:ilvl w:val="0"/>
          <w:numId w:val="8"/>
        </w:numPr>
        <w:rPr>
          <w:rFonts w:cstheme="minorHAnsi"/>
        </w:rPr>
      </w:pPr>
      <w:r>
        <w:rPr>
          <w:rFonts w:cstheme="minorHAnsi"/>
        </w:rPr>
        <w:t>individuální odpověď</w:t>
      </w:r>
    </w:p>
    <w:p w:rsidR="000250A1" w:rsidRDefault="000250A1" w:rsidP="000250A1">
      <w:pPr>
        <w:pStyle w:val="Odstavecseseznamem"/>
        <w:numPr>
          <w:ilvl w:val="0"/>
          <w:numId w:val="8"/>
        </w:numPr>
        <w:rPr>
          <w:rFonts w:cstheme="minorHAnsi"/>
        </w:rPr>
      </w:pPr>
      <w:r>
        <w:rPr>
          <w:rFonts w:cstheme="minorHAnsi"/>
        </w:rPr>
        <w:t>individuální odpověď</w:t>
      </w:r>
    </w:p>
    <w:p w:rsidR="000250A1" w:rsidRDefault="000250A1" w:rsidP="000250A1">
      <w:pPr>
        <w:pStyle w:val="Odstavecseseznamem"/>
        <w:numPr>
          <w:ilvl w:val="0"/>
          <w:numId w:val="8"/>
        </w:numPr>
        <w:rPr>
          <w:rFonts w:cstheme="minorHAnsi"/>
        </w:rPr>
      </w:pPr>
      <w:r>
        <w:rPr>
          <w:rFonts w:cstheme="minorHAnsi"/>
        </w:rPr>
        <w:t>638,2 MJ</w:t>
      </w:r>
    </w:p>
    <w:p w:rsidR="000250A1" w:rsidRDefault="000250A1" w:rsidP="000250A1">
      <w:pPr>
        <w:pStyle w:val="Odstavecseseznamem"/>
        <w:numPr>
          <w:ilvl w:val="0"/>
          <w:numId w:val="8"/>
        </w:numPr>
        <w:rPr>
          <w:rFonts w:cstheme="minorHAnsi"/>
        </w:rPr>
      </w:pPr>
      <w:r>
        <w:rPr>
          <w:rFonts w:cstheme="minorHAnsi"/>
        </w:rPr>
        <w:t>individuální odpověď</w:t>
      </w:r>
    </w:p>
    <w:p w:rsidR="000250A1" w:rsidRPr="000250A1" w:rsidRDefault="000250A1" w:rsidP="000250A1">
      <w:pPr>
        <w:pStyle w:val="Odstavecseseznamem"/>
        <w:numPr>
          <w:ilvl w:val="0"/>
          <w:numId w:val="8"/>
        </w:numPr>
        <w:rPr>
          <w:rFonts w:cstheme="minorHAnsi"/>
        </w:rPr>
      </w:pPr>
      <w:r w:rsidRPr="000250A1">
        <w:rPr>
          <w:rFonts w:cstheme="minorHAnsi"/>
        </w:rPr>
        <w:t>individuální odpověď</w:t>
      </w:r>
    </w:p>
    <w:p w:rsidR="000250A1" w:rsidRPr="000250A1" w:rsidRDefault="000250A1" w:rsidP="000250A1">
      <w:pPr>
        <w:rPr>
          <w:rFonts w:asciiTheme="minorHAnsi" w:hAnsiTheme="minorHAnsi" w:cstheme="minorHAnsi"/>
        </w:rPr>
      </w:pPr>
    </w:p>
    <w:p w:rsidR="000250A1" w:rsidRPr="000250A1" w:rsidRDefault="000250A1" w:rsidP="000250A1">
      <w:pPr>
        <w:rPr>
          <w:rFonts w:asciiTheme="minorHAnsi" w:hAnsiTheme="minorHAnsi" w:cstheme="minorHAnsi"/>
        </w:rPr>
      </w:pPr>
    </w:p>
    <w:p w:rsidR="000250A1" w:rsidRDefault="006B6ACE" w:rsidP="006B6ACE">
      <w:pPr>
        <w:pStyle w:val="Odstavecseseznamem"/>
        <w:jc w:val="both"/>
        <w:rPr>
          <w:rFonts w:cstheme="minorHAnsi"/>
        </w:rPr>
      </w:pPr>
      <w:r w:rsidRPr="006B6ACE">
        <w:rPr>
          <w:rFonts w:cstheme="minorHAnsi"/>
        </w:rPr>
        <w:t xml:space="preserve"> </w:t>
      </w:r>
    </w:p>
    <w:p w:rsidR="000250A1" w:rsidRDefault="000250A1">
      <w:pPr>
        <w:spacing w:before="0" w:after="200" w:line="276" w:lineRule="auto"/>
        <w:rPr>
          <w:rFonts w:asciiTheme="minorHAnsi" w:hAnsiTheme="minorHAnsi" w:cstheme="minorHAnsi"/>
        </w:rPr>
      </w:pPr>
      <w:r>
        <w:rPr>
          <w:rFonts w:cstheme="minorHAnsi"/>
        </w:rPr>
        <w:br w:type="page"/>
      </w:r>
    </w:p>
    <w:p w:rsidR="000250A1" w:rsidRPr="000250A1" w:rsidRDefault="000250A1" w:rsidP="000250A1">
      <w:pPr>
        <w:rPr>
          <w:rFonts w:asciiTheme="minorHAnsi" w:hAnsiTheme="minorHAnsi" w:cstheme="minorHAnsi"/>
          <w:color w:val="1F497D" w:themeColor="text2"/>
        </w:rPr>
      </w:pPr>
      <w:r w:rsidRPr="000250A1">
        <w:rPr>
          <w:rFonts w:asciiTheme="minorHAnsi" w:hAnsiTheme="minorHAnsi" w:cstheme="minorHAnsi"/>
          <w:color w:val="1F497D" w:themeColor="text2"/>
        </w:rPr>
        <w:lastRenderedPageBreak/>
        <w:t xml:space="preserve">Právě jste se stali majiteli pozemku s chatkou v obci </w:t>
      </w:r>
      <w:proofErr w:type="spellStart"/>
      <w:r w:rsidRPr="000250A1">
        <w:rPr>
          <w:rFonts w:asciiTheme="minorHAnsi" w:hAnsiTheme="minorHAnsi" w:cstheme="minorHAnsi"/>
          <w:color w:val="1F497D" w:themeColor="text2"/>
        </w:rPr>
        <w:t>Levousy</w:t>
      </w:r>
      <w:proofErr w:type="spellEnd"/>
      <w:r w:rsidRPr="000250A1">
        <w:rPr>
          <w:rFonts w:asciiTheme="minorHAnsi" w:hAnsiTheme="minorHAnsi" w:cstheme="minorHAnsi"/>
          <w:color w:val="1F497D" w:themeColor="text2"/>
        </w:rPr>
        <w:t xml:space="preserve">. Výměra čtvercového pozemku je 0,04 ha a obdélníkový půdorys chatky je 9 m x 4 m. </w:t>
      </w:r>
    </w:p>
    <w:p w:rsidR="000250A1" w:rsidRPr="00567E4C" w:rsidRDefault="000250A1" w:rsidP="000250A1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1F497D" w:themeColor="text2"/>
        </w:rPr>
      </w:pPr>
      <w:r w:rsidRPr="00567E4C">
        <w:rPr>
          <w:rFonts w:cstheme="minorHAnsi"/>
          <w:color w:val="1F497D" w:themeColor="text2"/>
        </w:rPr>
        <w:t>Jak dlouho by trvala cesta na chatu autem z </w:t>
      </w:r>
      <w:proofErr w:type="spellStart"/>
      <w:r w:rsidRPr="00567E4C">
        <w:rPr>
          <w:rFonts w:cstheme="minorHAnsi"/>
          <w:color w:val="1F497D" w:themeColor="text2"/>
        </w:rPr>
        <w:t>Náchoda</w:t>
      </w:r>
      <w:proofErr w:type="spellEnd"/>
      <w:r w:rsidRPr="00567E4C">
        <w:rPr>
          <w:rFonts w:cstheme="minorHAnsi"/>
          <w:color w:val="1F497D" w:themeColor="text2"/>
        </w:rPr>
        <w:t>? Uvažujte rovnoměrný přímočarý pohyb o velikosti rychlosti 54 km/</w:t>
      </w:r>
      <w:proofErr w:type="spellStart"/>
      <w:r w:rsidRPr="00567E4C">
        <w:rPr>
          <w:rFonts w:cstheme="minorHAnsi"/>
          <w:color w:val="1F497D" w:themeColor="text2"/>
        </w:rPr>
        <w:t>h</w:t>
      </w:r>
      <w:proofErr w:type="spellEnd"/>
      <w:r w:rsidRPr="00567E4C">
        <w:rPr>
          <w:rFonts w:cstheme="minorHAnsi"/>
          <w:color w:val="1F497D" w:themeColor="text2"/>
        </w:rPr>
        <w:t>.</w:t>
      </w:r>
    </w:p>
    <w:p w:rsidR="000250A1" w:rsidRDefault="000250A1" w:rsidP="000250A1">
      <w:pPr>
        <w:pStyle w:val="Odstavecseseznamem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0250A1" w:rsidRDefault="000250A1" w:rsidP="000250A1">
      <w:pPr>
        <w:autoSpaceDE w:val="0"/>
        <w:autoSpaceDN w:val="0"/>
        <w:adjustRightInd w:val="0"/>
        <w:spacing w:after="0"/>
        <w:ind w:firstLine="708"/>
        <w:rPr>
          <w:rFonts w:cstheme="minorHAnsi"/>
        </w:rPr>
      </w:pPr>
      <w:r>
        <w:rPr>
          <w:rFonts w:cstheme="minorHAnsi"/>
        </w:rPr>
        <w:t>Řešení:</w:t>
      </w:r>
    </w:p>
    <w:p w:rsidR="000250A1" w:rsidRDefault="000250A1" w:rsidP="000250A1">
      <w:pPr>
        <w:autoSpaceDE w:val="0"/>
        <w:autoSpaceDN w:val="0"/>
        <w:adjustRightInd w:val="0"/>
        <w:spacing w:after="0"/>
        <w:ind w:firstLine="708"/>
        <w:rPr>
          <w:rFonts w:cstheme="minorHAnsi"/>
        </w:rPr>
      </w:pPr>
    </w:p>
    <w:p w:rsidR="000250A1" w:rsidRDefault="000250A1" w:rsidP="000250A1">
      <w:pPr>
        <w:autoSpaceDE w:val="0"/>
        <w:autoSpaceDN w:val="0"/>
        <w:adjustRightInd w:val="0"/>
        <w:spacing w:after="0"/>
        <w:ind w:firstLine="708"/>
        <w:rPr>
          <w:rFonts w:cstheme="minorHAnsi"/>
        </w:rPr>
      </w:pPr>
      <w:r>
        <w:rPr>
          <w:rFonts w:cstheme="minorHAnsi"/>
        </w:rPr>
        <w:t xml:space="preserve">Vzdálenost Náchod – </w:t>
      </w:r>
      <w:proofErr w:type="spellStart"/>
      <w:r>
        <w:rPr>
          <w:rFonts w:cstheme="minorHAnsi"/>
        </w:rPr>
        <w:t>Levousy</w:t>
      </w:r>
      <w:proofErr w:type="spellEnd"/>
      <w:r>
        <w:rPr>
          <w:rFonts w:cstheme="minorHAnsi"/>
        </w:rPr>
        <w:t>: s = 205 km</w:t>
      </w:r>
    </w:p>
    <w:p w:rsidR="000250A1" w:rsidRPr="00567E4C" w:rsidRDefault="000250A1" w:rsidP="000250A1">
      <w:pPr>
        <w:autoSpaceDE w:val="0"/>
        <w:autoSpaceDN w:val="0"/>
        <w:adjustRightInd w:val="0"/>
        <w:spacing w:after="0"/>
        <w:ind w:left="708"/>
        <w:rPr>
          <w:rFonts w:cstheme="minorHAnsi"/>
          <w:sz w:val="16"/>
          <w:szCs w:val="16"/>
        </w:rPr>
      </w:pPr>
      <w:r w:rsidRPr="00567E4C">
        <w:rPr>
          <w:rFonts w:cstheme="minorHAnsi"/>
          <w:sz w:val="16"/>
          <w:szCs w:val="16"/>
        </w:rPr>
        <w:t>(např.http://mapy.cz/#x=15.890158&amp;y=50.279441&amp;z=7&amp;t=r&amp;rc=16.162888_50.416706_13.987721_50.390190&amp;rl=obec%20N%C3%A1chod%2C%20okres%20N%C3%A1chod%2C%20%C4%8Cesk%C3%A1%20republika_%C4%8D%C3%A1st%20obce%20Levousy%2C%20K%C5%99es%C3%ADn%2C%20okres%20Litom%C4%9B%C5%99ice%2C%20%C4%8Cesk%C3%A1%20republika&amp;rp={%22criterion%22%3A%22fast%22})</w:t>
      </w:r>
    </w:p>
    <w:p w:rsidR="000250A1" w:rsidRDefault="000250A1" w:rsidP="000250A1">
      <w:pPr>
        <w:autoSpaceDE w:val="0"/>
        <w:autoSpaceDN w:val="0"/>
        <w:adjustRightInd w:val="0"/>
        <w:spacing w:after="0"/>
        <w:ind w:firstLine="708"/>
        <w:rPr>
          <w:rFonts w:cstheme="minorHAnsi"/>
        </w:rPr>
      </w:pPr>
    </w:p>
    <w:p w:rsidR="000250A1" w:rsidRDefault="000250A1" w:rsidP="000250A1">
      <w:pPr>
        <w:autoSpaceDE w:val="0"/>
        <w:autoSpaceDN w:val="0"/>
        <w:adjustRightInd w:val="0"/>
        <w:spacing w:after="0"/>
        <w:ind w:firstLine="708"/>
        <w:rPr>
          <w:position w:val="-88"/>
          <w:sz w:val="20"/>
          <w:szCs w:val="20"/>
        </w:rPr>
      </w:pPr>
      <w:r w:rsidRPr="00567E4C">
        <w:rPr>
          <w:position w:val="-46"/>
          <w:sz w:val="20"/>
          <w:szCs w:val="20"/>
        </w:rPr>
        <w:object w:dxaOrig="1200" w:dyaOrig="1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52pt" o:ole="">
            <v:imagedata r:id="rId8" o:title=""/>
          </v:shape>
          <o:OLEObject Type="Embed" ProgID="Equation.3" ShapeID="_x0000_i1025" DrawAspect="Content" ObjectID="_1413469609" r:id="rId9"/>
        </w:object>
      </w:r>
      <w:r>
        <w:rPr>
          <w:position w:val="-88"/>
          <w:sz w:val="20"/>
          <w:szCs w:val="20"/>
        </w:rPr>
        <w:tab/>
      </w:r>
      <w:r>
        <w:rPr>
          <w:position w:val="-88"/>
          <w:sz w:val="20"/>
          <w:szCs w:val="20"/>
        </w:rPr>
        <w:tab/>
      </w:r>
      <w:r>
        <w:rPr>
          <w:position w:val="-88"/>
          <w:sz w:val="20"/>
          <w:szCs w:val="20"/>
        </w:rPr>
        <w:tab/>
      </w:r>
      <w:r>
        <w:rPr>
          <w:position w:val="-88"/>
          <w:sz w:val="20"/>
          <w:szCs w:val="20"/>
        </w:rPr>
        <w:tab/>
      </w:r>
      <w:r w:rsidRPr="00831A21">
        <w:rPr>
          <w:position w:val="-88"/>
          <w:sz w:val="20"/>
          <w:szCs w:val="20"/>
        </w:rPr>
        <w:object w:dxaOrig="2659" w:dyaOrig="1579">
          <v:shape id="_x0000_i1026" type="#_x0000_t75" style="width:133pt;height:79pt" o:ole="">
            <v:imagedata r:id="rId10" o:title=""/>
          </v:shape>
          <o:OLEObject Type="Embed" ProgID="Equation.3" ShapeID="_x0000_i1026" DrawAspect="Content" ObjectID="_1413469610" r:id="rId11"/>
        </w:object>
      </w:r>
    </w:p>
    <w:p w:rsidR="000250A1" w:rsidRPr="00567E4C" w:rsidRDefault="000250A1" w:rsidP="000250A1">
      <w:pPr>
        <w:autoSpaceDE w:val="0"/>
        <w:autoSpaceDN w:val="0"/>
        <w:adjustRightInd w:val="0"/>
        <w:spacing w:after="0"/>
        <w:ind w:firstLine="708"/>
        <w:rPr>
          <w:position w:val="-88"/>
        </w:rPr>
      </w:pPr>
      <w:r w:rsidRPr="00567E4C">
        <w:rPr>
          <w:position w:val="-88"/>
        </w:rPr>
        <w:t>Cesta na chatu by při průměrné rychlosti 54 km/h trvala 3 hodiny a 48 minut.</w:t>
      </w:r>
    </w:p>
    <w:p w:rsidR="000250A1" w:rsidRDefault="000250A1" w:rsidP="000250A1">
      <w:pPr>
        <w:autoSpaceDE w:val="0"/>
        <w:autoSpaceDN w:val="0"/>
        <w:adjustRightInd w:val="0"/>
        <w:spacing w:after="0"/>
        <w:ind w:firstLine="708"/>
        <w:rPr>
          <w:rFonts w:cstheme="minorHAnsi"/>
        </w:rPr>
      </w:pPr>
    </w:p>
    <w:p w:rsidR="000250A1" w:rsidRPr="00567E4C" w:rsidRDefault="000250A1" w:rsidP="000250A1">
      <w:pPr>
        <w:autoSpaceDE w:val="0"/>
        <w:autoSpaceDN w:val="0"/>
        <w:adjustRightInd w:val="0"/>
        <w:spacing w:after="0"/>
        <w:ind w:firstLine="708"/>
        <w:rPr>
          <w:rFonts w:cstheme="minorHAnsi"/>
        </w:rPr>
      </w:pPr>
    </w:p>
    <w:p w:rsidR="000250A1" w:rsidRPr="00567E4C" w:rsidRDefault="000250A1" w:rsidP="000250A1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1F497D" w:themeColor="text2"/>
        </w:rPr>
      </w:pPr>
      <w:r w:rsidRPr="00567E4C">
        <w:rPr>
          <w:rFonts w:cstheme="minorHAnsi"/>
          <w:color w:val="1F497D" w:themeColor="text2"/>
        </w:rPr>
        <w:t>Určete velikost odporové síly, kterou automobil při této rychlosti překonává, má-li čelní příčný řez obsah 2,2 m</w:t>
      </w:r>
      <w:r w:rsidRPr="00567E4C">
        <w:rPr>
          <w:rFonts w:cstheme="minorHAnsi"/>
          <w:color w:val="1F497D" w:themeColor="text2"/>
          <w:vertAlign w:val="superscript"/>
        </w:rPr>
        <w:t>2</w:t>
      </w:r>
      <w:r w:rsidRPr="00567E4C">
        <w:rPr>
          <w:rFonts w:cstheme="minorHAnsi"/>
          <w:color w:val="1F497D" w:themeColor="text2"/>
        </w:rPr>
        <w:t>, hustota okolního vzduchu je 1,2 kg/m</w:t>
      </w:r>
      <w:r w:rsidRPr="00567E4C">
        <w:rPr>
          <w:rFonts w:cstheme="minorHAnsi"/>
          <w:color w:val="1F497D" w:themeColor="text2"/>
          <w:vertAlign w:val="superscript"/>
        </w:rPr>
        <w:t>3</w:t>
      </w:r>
      <w:r w:rsidRPr="00567E4C">
        <w:rPr>
          <w:rFonts w:cstheme="minorHAnsi"/>
          <w:color w:val="1F497D" w:themeColor="text2"/>
        </w:rPr>
        <w:t>, součinitel odporu automobilu je 0,36.</w:t>
      </w:r>
    </w:p>
    <w:p w:rsidR="000250A1" w:rsidRDefault="000250A1" w:rsidP="000250A1">
      <w:pPr>
        <w:autoSpaceDE w:val="0"/>
        <w:autoSpaceDN w:val="0"/>
        <w:adjustRightInd w:val="0"/>
        <w:spacing w:after="0"/>
        <w:rPr>
          <w:rFonts w:cstheme="minorHAnsi"/>
        </w:rPr>
      </w:pPr>
    </w:p>
    <w:p w:rsidR="000250A1" w:rsidRDefault="000250A1" w:rsidP="000250A1">
      <w:pPr>
        <w:autoSpaceDE w:val="0"/>
        <w:autoSpaceDN w:val="0"/>
        <w:adjustRightInd w:val="0"/>
        <w:spacing w:after="0"/>
        <w:ind w:firstLine="708"/>
        <w:rPr>
          <w:rFonts w:cstheme="minorHAnsi"/>
        </w:rPr>
      </w:pPr>
      <w:r>
        <w:rPr>
          <w:rFonts w:cstheme="minorHAnsi"/>
        </w:rPr>
        <w:t>Řešení:</w:t>
      </w:r>
    </w:p>
    <w:p w:rsidR="000250A1" w:rsidRDefault="000250A1" w:rsidP="000250A1">
      <w:pPr>
        <w:autoSpaceDE w:val="0"/>
        <w:autoSpaceDN w:val="0"/>
        <w:adjustRightInd w:val="0"/>
        <w:spacing w:after="0"/>
        <w:ind w:firstLine="708"/>
        <w:rPr>
          <w:position w:val="-88"/>
          <w:sz w:val="20"/>
          <w:szCs w:val="20"/>
        </w:rPr>
      </w:pPr>
      <w:r w:rsidRPr="00567E4C">
        <w:rPr>
          <w:position w:val="-82"/>
          <w:sz w:val="20"/>
          <w:szCs w:val="20"/>
        </w:rPr>
        <w:object w:dxaOrig="2220" w:dyaOrig="1840">
          <v:shape id="_x0000_i1027" type="#_x0000_t75" style="width:111pt;height:92pt" o:ole="">
            <v:imagedata r:id="rId12" o:title=""/>
          </v:shape>
          <o:OLEObject Type="Embed" ProgID="Equation.3" ShapeID="_x0000_i1027" DrawAspect="Content" ObjectID="_1413469611" r:id="rId13"/>
        </w:object>
      </w:r>
      <w:r>
        <w:rPr>
          <w:position w:val="-88"/>
          <w:sz w:val="20"/>
          <w:szCs w:val="20"/>
        </w:rPr>
        <w:tab/>
      </w:r>
      <w:r>
        <w:rPr>
          <w:position w:val="-88"/>
          <w:sz w:val="20"/>
          <w:szCs w:val="20"/>
        </w:rPr>
        <w:tab/>
      </w:r>
      <w:r w:rsidRPr="00567E4C">
        <w:rPr>
          <w:position w:val="-68"/>
          <w:sz w:val="20"/>
          <w:szCs w:val="20"/>
        </w:rPr>
        <w:object w:dxaOrig="2260" w:dyaOrig="1700">
          <v:shape id="_x0000_i1028" type="#_x0000_t75" style="width:113pt;height:85pt" o:ole="">
            <v:imagedata r:id="rId14" o:title=""/>
          </v:shape>
          <o:OLEObject Type="Embed" ProgID="Equation.3" ShapeID="_x0000_i1028" DrawAspect="Content" ObjectID="_1413469612" r:id="rId15"/>
        </w:object>
      </w:r>
    </w:p>
    <w:p w:rsidR="000250A1" w:rsidRPr="00E57DEB" w:rsidRDefault="000250A1" w:rsidP="000250A1">
      <w:pPr>
        <w:autoSpaceDE w:val="0"/>
        <w:autoSpaceDN w:val="0"/>
        <w:adjustRightInd w:val="0"/>
        <w:spacing w:after="0"/>
        <w:ind w:firstLine="708"/>
        <w:rPr>
          <w:position w:val="-88"/>
        </w:rPr>
      </w:pPr>
      <w:r w:rsidRPr="00E57DEB">
        <w:rPr>
          <w:position w:val="-88"/>
        </w:rPr>
        <w:t>Velikost odporové síly je 106,92 N.</w:t>
      </w:r>
    </w:p>
    <w:p w:rsidR="000250A1" w:rsidRDefault="000250A1" w:rsidP="000250A1">
      <w:pPr>
        <w:autoSpaceDE w:val="0"/>
        <w:autoSpaceDN w:val="0"/>
        <w:adjustRightInd w:val="0"/>
        <w:spacing w:after="0"/>
        <w:ind w:firstLine="708"/>
        <w:rPr>
          <w:rFonts w:cstheme="minorHAnsi"/>
        </w:rPr>
      </w:pPr>
    </w:p>
    <w:p w:rsidR="000250A1" w:rsidRPr="00E57DEB" w:rsidRDefault="000250A1" w:rsidP="000250A1">
      <w:pPr>
        <w:pStyle w:val="Odstavecseseznamem"/>
        <w:numPr>
          <w:ilvl w:val="0"/>
          <w:numId w:val="6"/>
        </w:numPr>
        <w:rPr>
          <w:rFonts w:cstheme="minorHAnsi"/>
          <w:color w:val="1F497D" w:themeColor="text2"/>
        </w:rPr>
      </w:pPr>
      <w:r w:rsidRPr="00E57DEB">
        <w:rPr>
          <w:rFonts w:cstheme="minorHAnsi"/>
          <w:color w:val="1F497D" w:themeColor="text2"/>
        </w:rPr>
        <w:lastRenderedPageBreak/>
        <w:t xml:space="preserve">Kolik litrů paliva spotřebuje motor při cestě na chatu, jestliže je účinnost motoru 35% a výhřevnost paliva 32 MJ/l? </w:t>
      </w:r>
    </w:p>
    <w:p w:rsidR="000250A1" w:rsidRDefault="000250A1" w:rsidP="000250A1">
      <w:pPr>
        <w:ind w:firstLine="708"/>
        <w:rPr>
          <w:rFonts w:cstheme="minorHAnsi"/>
        </w:rPr>
      </w:pPr>
      <w:r>
        <w:rPr>
          <w:rFonts w:cstheme="minorHAnsi"/>
        </w:rPr>
        <w:t>Řešení:</w:t>
      </w:r>
    </w:p>
    <w:p w:rsidR="000250A1" w:rsidRDefault="000250A1" w:rsidP="000250A1">
      <w:pPr>
        <w:ind w:firstLine="708"/>
        <w:rPr>
          <w:rFonts w:cstheme="minorHAnsi"/>
        </w:rPr>
      </w:pPr>
      <w:r w:rsidRPr="00E57DEB">
        <w:rPr>
          <w:position w:val="-46"/>
          <w:sz w:val="20"/>
          <w:szCs w:val="20"/>
        </w:rPr>
        <w:object w:dxaOrig="2700" w:dyaOrig="1060">
          <v:shape id="_x0000_i1029" type="#_x0000_t75" style="width:135pt;height:53pt" o:ole="">
            <v:imagedata r:id="rId16" o:title=""/>
          </v:shape>
          <o:OLEObject Type="Embed" ProgID="Equation.3" ShapeID="_x0000_i1029" DrawAspect="Content" ObjectID="_1413469613" r:id="rId17"/>
        </w:object>
      </w:r>
      <w:r>
        <w:rPr>
          <w:position w:val="-82"/>
          <w:sz w:val="20"/>
          <w:szCs w:val="20"/>
        </w:rPr>
        <w:tab/>
      </w:r>
      <w:r>
        <w:rPr>
          <w:position w:val="-82"/>
          <w:sz w:val="20"/>
          <w:szCs w:val="20"/>
        </w:rPr>
        <w:tab/>
      </w:r>
      <w:r>
        <w:rPr>
          <w:position w:val="-82"/>
          <w:sz w:val="20"/>
          <w:szCs w:val="20"/>
        </w:rPr>
        <w:tab/>
      </w:r>
      <w:r w:rsidRPr="00E57DEB">
        <w:rPr>
          <w:position w:val="-24"/>
          <w:sz w:val="20"/>
          <w:szCs w:val="20"/>
        </w:rPr>
        <w:object w:dxaOrig="3960" w:dyaOrig="620">
          <v:shape id="_x0000_i1030" type="#_x0000_t75" style="width:198pt;height:31pt" o:ole="">
            <v:imagedata r:id="rId18" o:title=""/>
          </v:shape>
          <o:OLEObject Type="Embed" ProgID="Equation.3" ShapeID="_x0000_i1030" DrawAspect="Content" ObjectID="_1413469614" r:id="rId19"/>
        </w:object>
      </w:r>
    </w:p>
    <w:p w:rsidR="000250A1" w:rsidRDefault="000250A1" w:rsidP="000250A1">
      <w:pPr>
        <w:ind w:left="708"/>
      </w:pPr>
      <w:r w:rsidRPr="00794F23">
        <w:t xml:space="preserve">Uvažujeme-li rovnoměrný přímočarý pohyb (viz zadání a.) – automobil </w:t>
      </w:r>
      <w:r>
        <w:t>překonává pouze odporové síly o </w:t>
      </w:r>
      <w:r w:rsidRPr="00794F23">
        <w:t>velikosti 106,92 N</w:t>
      </w:r>
      <w:r>
        <w:t xml:space="preserve"> na dráze 205 km</w:t>
      </w:r>
      <w:r w:rsidRPr="00794F23">
        <w:t>.</w:t>
      </w:r>
      <w:r>
        <w:t xml:space="preserve"> </w:t>
      </w:r>
    </w:p>
    <w:p w:rsidR="000250A1" w:rsidRDefault="000250A1" w:rsidP="000250A1">
      <w:pPr>
        <w:ind w:left="708"/>
        <w:rPr>
          <w:position w:val="-24"/>
          <w:sz w:val="20"/>
          <w:szCs w:val="20"/>
        </w:rPr>
      </w:pPr>
      <w:r w:rsidRPr="00794F23">
        <w:rPr>
          <w:position w:val="-14"/>
          <w:sz w:val="20"/>
          <w:szCs w:val="20"/>
        </w:rPr>
        <w:object w:dxaOrig="4800" w:dyaOrig="380">
          <v:shape id="_x0000_i1031" type="#_x0000_t75" style="width:240pt;height:19pt" o:ole="">
            <v:imagedata r:id="rId20" o:title=""/>
          </v:shape>
          <o:OLEObject Type="Embed" ProgID="Equation.3" ShapeID="_x0000_i1031" DrawAspect="Content" ObjectID="_1413469615" r:id="rId21"/>
        </w:object>
      </w:r>
    </w:p>
    <w:p w:rsidR="000250A1" w:rsidRDefault="000250A1" w:rsidP="000250A1">
      <w:pPr>
        <w:ind w:left="708"/>
      </w:pPr>
      <w:r>
        <w:t xml:space="preserve">Účinnost motoru 35% </w:t>
      </w:r>
      <w:r>
        <w:sym w:font="Symbol" w:char="F0AE"/>
      </w:r>
      <w:r w:rsidRPr="00794F23">
        <w:rPr>
          <w:position w:val="-14"/>
          <w:sz w:val="20"/>
          <w:szCs w:val="20"/>
        </w:rPr>
        <w:object w:dxaOrig="4020" w:dyaOrig="400">
          <v:shape id="_x0000_i1032" type="#_x0000_t75" style="width:201pt;height:20pt" o:ole="">
            <v:imagedata r:id="rId22" o:title=""/>
          </v:shape>
          <o:OLEObject Type="Embed" ProgID="Equation.3" ShapeID="_x0000_i1032" DrawAspect="Content" ObjectID="_1413469616" r:id="rId23"/>
        </w:object>
      </w:r>
    </w:p>
    <w:p w:rsidR="000250A1" w:rsidRDefault="000250A1" w:rsidP="000250A1">
      <w:pPr>
        <w:ind w:left="708"/>
        <w:rPr>
          <w:position w:val="-24"/>
          <w:sz w:val="20"/>
          <w:szCs w:val="20"/>
        </w:rPr>
      </w:pPr>
      <w:r>
        <w:t xml:space="preserve">Ze vztahu pro výpočet výhřevnosti odvodíme objem: </w:t>
      </w:r>
      <w:r w:rsidRPr="00794F23">
        <w:rPr>
          <w:position w:val="-24"/>
          <w:sz w:val="20"/>
          <w:szCs w:val="20"/>
        </w:rPr>
        <w:object w:dxaOrig="1800" w:dyaOrig="620">
          <v:shape id="_x0000_i1033" type="#_x0000_t75" style="width:90pt;height:31pt" o:ole="">
            <v:imagedata r:id="rId24" o:title=""/>
          </v:shape>
          <o:OLEObject Type="Embed" ProgID="Equation.3" ShapeID="_x0000_i1033" DrawAspect="Content" ObjectID="_1413469617" r:id="rId25"/>
        </w:object>
      </w:r>
    </w:p>
    <w:p w:rsidR="000250A1" w:rsidRDefault="000250A1" w:rsidP="000250A1">
      <w:pPr>
        <w:ind w:left="708"/>
      </w:pPr>
      <w:r w:rsidRPr="005A208F">
        <w:rPr>
          <w:noProof/>
          <w:position w:val="-58"/>
          <w:sz w:val="20"/>
          <w:szCs w:val="20"/>
        </w:rPr>
        <w:pict>
          <v:shape id="_x0000_s1051" type="#_x0000_t75" style="position:absolute;left:0;text-align:left;margin-left:35.4pt;margin-top:3.6pt;width:74.1pt;height:85.85pt;z-index:251658240">
            <v:imagedata r:id="rId26" o:title=""/>
            <w10:wrap type="square" side="right"/>
          </v:shape>
          <o:OLEObject Type="Embed" ProgID="Equation.3" ShapeID="_x0000_s1051" DrawAspect="Content" ObjectID="_1413469641" r:id="rId27"/>
        </w:pict>
      </w:r>
      <w:r>
        <w:br w:type="textWrapping" w:clear="all"/>
      </w:r>
    </w:p>
    <w:p w:rsidR="000250A1" w:rsidRDefault="000250A1" w:rsidP="000250A1">
      <w:pPr>
        <w:ind w:left="708"/>
      </w:pPr>
      <w:r>
        <w:t xml:space="preserve">Teoretická spotřeba na 205 km by byla 1,957 l, což odpovídá v klasickém vyjádření spotřeby 1 l/100 km. Tato extrémně nízká hodnota souvisí s předpokladem rovnoměrného pohybu automobilu, neuvažuje jakékoliv změny terénu ani nebere v úvahu technické vlastnosti konkrétního auta. </w:t>
      </w:r>
    </w:p>
    <w:p w:rsidR="000250A1" w:rsidRPr="00794F23" w:rsidRDefault="000250A1" w:rsidP="000250A1">
      <w:pPr>
        <w:ind w:left="708"/>
      </w:pPr>
    </w:p>
    <w:p w:rsidR="000250A1" w:rsidRDefault="000250A1" w:rsidP="000250A1">
      <w:pPr>
        <w:rPr>
          <w:rFonts w:cstheme="minorHAnsi"/>
        </w:rPr>
      </w:pPr>
      <w:r>
        <w:rPr>
          <w:rFonts w:cstheme="minorHAnsi"/>
        </w:rPr>
        <w:br w:type="page"/>
      </w:r>
    </w:p>
    <w:p w:rsidR="000250A1" w:rsidRPr="00FA3F25" w:rsidRDefault="000250A1" w:rsidP="000250A1">
      <w:pPr>
        <w:pStyle w:val="Odstavecseseznamem"/>
        <w:numPr>
          <w:ilvl w:val="0"/>
          <w:numId w:val="6"/>
        </w:numPr>
        <w:rPr>
          <w:rFonts w:cstheme="minorHAnsi"/>
          <w:color w:val="1F497D" w:themeColor="text2"/>
        </w:rPr>
      </w:pPr>
      <w:r w:rsidRPr="00FA3F25">
        <w:rPr>
          <w:rFonts w:cstheme="minorHAnsi"/>
          <w:color w:val="1F497D" w:themeColor="text2"/>
        </w:rPr>
        <w:lastRenderedPageBreak/>
        <w:t xml:space="preserve"> Načrtněte pozemek s chatkou do plánu v měřítku 1 : </w:t>
      </w:r>
      <w:r>
        <w:rPr>
          <w:rFonts w:cstheme="minorHAnsi"/>
          <w:color w:val="1F497D" w:themeColor="text2"/>
        </w:rPr>
        <w:t>2</w:t>
      </w:r>
      <w:r w:rsidRPr="00FA3F25">
        <w:rPr>
          <w:rFonts w:cstheme="minorHAnsi"/>
          <w:color w:val="1F497D" w:themeColor="text2"/>
        </w:rPr>
        <w:t>00.</w:t>
      </w:r>
    </w:p>
    <w:p w:rsidR="000250A1" w:rsidRDefault="000250A1" w:rsidP="000250A1">
      <w:pPr>
        <w:pStyle w:val="Odstavecseseznamem"/>
        <w:rPr>
          <w:rFonts w:cstheme="minorHAnsi"/>
        </w:rPr>
      </w:pPr>
    </w:p>
    <w:p w:rsidR="000250A1" w:rsidRDefault="000250A1" w:rsidP="000250A1">
      <w:pPr>
        <w:pStyle w:val="Odstavecseseznamem"/>
        <w:rPr>
          <w:rFonts w:cstheme="minorHAnsi"/>
        </w:rPr>
      </w:pPr>
      <w:r>
        <w:rPr>
          <w:rFonts w:cstheme="minorHAnsi"/>
        </w:rPr>
        <w:t>Řešení:</w:t>
      </w:r>
    </w:p>
    <w:p w:rsidR="000250A1" w:rsidRDefault="000250A1" w:rsidP="000250A1">
      <w:pPr>
        <w:pStyle w:val="Odstavecseseznamem"/>
        <w:rPr>
          <w:position w:val="-24"/>
          <w:sz w:val="20"/>
          <w:szCs w:val="20"/>
        </w:rPr>
      </w:pPr>
      <w:r>
        <w:rPr>
          <w:rFonts w:cstheme="minorHAnsi"/>
        </w:rPr>
        <w:t xml:space="preserve">Čtvercový pozemek </w:t>
      </w:r>
      <w:r w:rsidRPr="00FA3F25">
        <w:rPr>
          <w:position w:val="-10"/>
          <w:sz w:val="20"/>
          <w:szCs w:val="20"/>
        </w:rPr>
        <w:object w:dxaOrig="1840" w:dyaOrig="360">
          <v:shape id="_x0000_i1034" type="#_x0000_t75" style="width:92pt;height:18pt" o:ole="">
            <v:imagedata r:id="rId28" o:title=""/>
          </v:shape>
          <o:OLEObject Type="Embed" ProgID="Equation.3" ShapeID="_x0000_i1034" DrawAspect="Content" ObjectID="_1413469618" r:id="rId29"/>
        </w:object>
      </w:r>
    </w:p>
    <w:p w:rsidR="000250A1" w:rsidRDefault="000250A1" w:rsidP="000250A1">
      <w:pPr>
        <w:pStyle w:val="Odstavecseseznamem"/>
        <w:rPr>
          <w:position w:val="-24"/>
          <w:sz w:val="20"/>
          <w:szCs w:val="20"/>
        </w:rPr>
      </w:pPr>
      <w:r w:rsidRPr="00FA3F25">
        <w:rPr>
          <w:position w:val="-10"/>
          <w:sz w:val="20"/>
          <w:szCs w:val="20"/>
        </w:rPr>
        <w:object w:dxaOrig="4380" w:dyaOrig="380">
          <v:shape id="_x0000_i1035" type="#_x0000_t75" style="width:219pt;height:19pt" o:ole="">
            <v:imagedata r:id="rId30" o:title=""/>
          </v:shape>
          <o:OLEObject Type="Embed" ProgID="Equation.3" ShapeID="_x0000_i1035" DrawAspect="Content" ObjectID="_1413469619" r:id="rId31"/>
        </w:object>
      </w:r>
    </w:p>
    <w:p w:rsidR="000250A1" w:rsidRPr="00FA3F25" w:rsidRDefault="000250A1" w:rsidP="000250A1">
      <w:pPr>
        <w:ind w:firstLine="708"/>
      </w:pPr>
      <w:r w:rsidRPr="00FA3F25">
        <w:t>V</w:t>
      </w:r>
      <w:r>
        <w:t> </w:t>
      </w:r>
      <w:r w:rsidRPr="00FA3F25">
        <w:t>měřítku</w:t>
      </w:r>
      <w:r>
        <w:t xml:space="preserve"> </w:t>
      </w:r>
      <w:r w:rsidRPr="00FA3F25">
        <w:rPr>
          <w:position w:val="-6"/>
          <w:sz w:val="20"/>
          <w:szCs w:val="20"/>
        </w:rPr>
        <w:object w:dxaOrig="660" w:dyaOrig="279">
          <v:shape id="_x0000_i1036" type="#_x0000_t75" style="width:33pt;height:14pt" o:ole="">
            <v:imagedata r:id="rId32" o:title=""/>
          </v:shape>
          <o:OLEObject Type="Embed" ProgID="Equation.3" ShapeID="_x0000_i1036" DrawAspect="Content" ObjectID="_1413469620" r:id="rId33"/>
        </w:object>
      </w:r>
      <w:r w:rsidRPr="00FA3F25">
        <w:t xml:space="preserve">  odpovídá </w:t>
      </w:r>
      <w:r w:rsidRPr="00FA3F25">
        <w:rPr>
          <w:position w:val="-10"/>
          <w:sz w:val="20"/>
          <w:szCs w:val="20"/>
        </w:rPr>
        <w:object w:dxaOrig="940" w:dyaOrig="320">
          <v:shape id="_x0000_i1037" type="#_x0000_t75" style="width:47pt;height:16pt" o:ole="">
            <v:imagedata r:id="rId34" o:title=""/>
          </v:shape>
          <o:OLEObject Type="Embed" ProgID="Equation.3" ShapeID="_x0000_i1037" DrawAspect="Content" ObjectID="_1413469621" r:id="rId35"/>
        </w:object>
      </w:r>
      <w:r w:rsidRPr="00FA3F25">
        <w:t xml:space="preserve"> ve skutečnosti </w:t>
      </w:r>
      <w:r w:rsidRPr="00FA3F25">
        <w:rPr>
          <w:position w:val="-10"/>
          <w:sz w:val="20"/>
          <w:szCs w:val="20"/>
        </w:rPr>
        <w:object w:dxaOrig="680" w:dyaOrig="320">
          <v:shape id="_x0000_i1038" type="#_x0000_t75" style="width:34pt;height:16pt" o:ole="">
            <v:imagedata r:id="rId36" o:title=""/>
          </v:shape>
          <o:OLEObject Type="Embed" ProgID="Equation.3" ShapeID="_x0000_i1038" DrawAspect="Content" ObjectID="_1413469622" r:id="rId37"/>
        </w:object>
      </w:r>
      <w:r w:rsidRPr="00FA3F25">
        <w:t xml:space="preserve"> na mapě</w:t>
      </w:r>
    </w:p>
    <w:p w:rsidR="000250A1" w:rsidRPr="00FA3F25" w:rsidRDefault="000250A1" w:rsidP="000250A1">
      <w:pPr>
        <w:ind w:firstLine="708"/>
      </w:pPr>
      <w:r>
        <w:t xml:space="preserve">Půdorys chatky </w:t>
      </w:r>
      <w:r w:rsidRPr="00230B24">
        <w:rPr>
          <w:position w:val="-10"/>
          <w:sz w:val="20"/>
          <w:szCs w:val="20"/>
        </w:rPr>
        <w:object w:dxaOrig="1060" w:dyaOrig="320">
          <v:shape id="_x0000_i1039" type="#_x0000_t75" style="width:53pt;height:16pt" o:ole="">
            <v:imagedata r:id="rId38" o:title=""/>
          </v:shape>
          <o:OLEObject Type="Embed" ProgID="Equation.3" ShapeID="_x0000_i1039" DrawAspect="Content" ObjectID="_1413469623" r:id="rId39"/>
        </w:object>
      </w:r>
      <w:r w:rsidRPr="00FA3F25">
        <w:t xml:space="preserve">  odpovídá na mapě</w:t>
      </w:r>
      <w:r>
        <w:t xml:space="preserve"> rozměrům </w:t>
      </w:r>
      <w:r w:rsidRPr="00230B24">
        <w:rPr>
          <w:position w:val="-10"/>
          <w:sz w:val="20"/>
          <w:szCs w:val="20"/>
        </w:rPr>
        <w:object w:dxaOrig="1560" w:dyaOrig="320">
          <v:shape id="_x0000_i1040" type="#_x0000_t75" style="width:79pt;height:16pt" o:ole="">
            <v:imagedata r:id="rId40" o:title=""/>
          </v:shape>
          <o:OLEObject Type="Embed" ProgID="Equation.3" ShapeID="_x0000_i1040" DrawAspect="Content" ObjectID="_1413469624" r:id="rId41"/>
        </w:object>
      </w:r>
    </w:p>
    <w:p w:rsidR="000250A1" w:rsidRPr="00FA3F25" w:rsidRDefault="000250A1" w:rsidP="000250A1">
      <w:pPr>
        <w:pStyle w:val="Odstavecseseznamem"/>
        <w:rPr>
          <w:position w:val="-24"/>
          <w:sz w:val="20"/>
          <w:szCs w:val="20"/>
          <w:u w:val="single"/>
        </w:rPr>
      </w:pPr>
    </w:p>
    <w:p w:rsidR="000250A1" w:rsidRPr="00CD5728" w:rsidRDefault="000250A1" w:rsidP="000250A1">
      <w:pPr>
        <w:pStyle w:val="Odstavecseseznamem"/>
        <w:rPr>
          <w:rFonts w:cstheme="minorHAnsi"/>
        </w:rPr>
      </w:pPr>
    </w:p>
    <w:p w:rsidR="000250A1" w:rsidRPr="00230B24" w:rsidRDefault="000250A1" w:rsidP="000250A1">
      <w:pPr>
        <w:pStyle w:val="Odstavecseseznamem"/>
        <w:numPr>
          <w:ilvl w:val="0"/>
          <w:numId w:val="6"/>
        </w:numPr>
        <w:rPr>
          <w:rFonts w:cstheme="minorHAnsi"/>
          <w:color w:val="1F497D" w:themeColor="text2"/>
        </w:rPr>
      </w:pPr>
      <w:r w:rsidRPr="00230B24">
        <w:rPr>
          <w:rFonts w:cstheme="minorHAnsi"/>
          <w:color w:val="1F497D" w:themeColor="text2"/>
        </w:rPr>
        <w:t xml:space="preserve">Určete účinnost </w:t>
      </w:r>
      <w:r w:rsidRPr="00230B24">
        <w:rPr>
          <w:rFonts w:cstheme="minorHAnsi"/>
          <w:b/>
          <w:color w:val="1F497D" w:themeColor="text2"/>
        </w:rPr>
        <w:t>vaší</w:t>
      </w:r>
      <w:r w:rsidRPr="00230B24">
        <w:rPr>
          <w:rFonts w:cstheme="minorHAnsi"/>
          <w:color w:val="1F497D" w:themeColor="text2"/>
        </w:rPr>
        <w:t xml:space="preserve"> rychlovarné konvice. Napište celý postup vašich úvah, výpočtů…</w:t>
      </w:r>
    </w:p>
    <w:p w:rsidR="000250A1" w:rsidRDefault="000250A1" w:rsidP="000250A1">
      <w:pPr>
        <w:ind w:left="708"/>
        <w:rPr>
          <w:rFonts w:cstheme="minorHAnsi"/>
        </w:rPr>
      </w:pPr>
      <w:r>
        <w:rPr>
          <w:rFonts w:cstheme="minorHAnsi"/>
        </w:rPr>
        <w:t>Řešení:</w:t>
      </w:r>
    </w:p>
    <w:p w:rsidR="000250A1" w:rsidRDefault="000250A1" w:rsidP="000250A1">
      <w:pPr>
        <w:ind w:left="708"/>
        <w:rPr>
          <w:rFonts w:cstheme="minorHAnsi"/>
        </w:rPr>
      </w:pPr>
      <w:r>
        <w:rPr>
          <w:rFonts w:cstheme="minorHAnsi"/>
        </w:rPr>
        <w:t>Pomůcky: teploměr, rychlovarná konvice, stopky</w:t>
      </w:r>
    </w:p>
    <w:p w:rsidR="000250A1" w:rsidRDefault="000250A1" w:rsidP="000250A1">
      <w:pPr>
        <w:ind w:left="708"/>
        <w:rPr>
          <w:rFonts w:cstheme="minorHAnsi"/>
        </w:rPr>
      </w:pPr>
      <w:r>
        <w:rPr>
          <w:rFonts w:cstheme="minorHAnsi"/>
        </w:rPr>
        <w:t>Zjistíme si příkon konkrétní konvice. „Moje“ konvice má příkon 2200 W.</w:t>
      </w:r>
    </w:p>
    <w:p w:rsidR="000250A1" w:rsidRDefault="000250A1" w:rsidP="000250A1">
      <w:pPr>
        <w:ind w:left="708"/>
        <w:rPr>
          <w:rFonts w:eastAsiaTheme="minorEastAsia" w:cstheme="minorHAnsi"/>
        </w:rPr>
      </w:pPr>
      <w:r>
        <w:rPr>
          <w:rFonts w:cstheme="minorHAnsi"/>
        </w:rPr>
        <w:t xml:space="preserve">Dáme ohřát například 500 ml vody o počáteční teplotě 16°C.  Z těchto údajů dopočítáme množství tepla, které je třeba dodat vodě na ohřátí na 100 °C.  Měrná tepelná kapacita vody 4180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J</m:t>
            </m:r>
          </m:num>
          <m:den>
            <m:r>
              <w:rPr>
                <w:rFonts w:ascii="Cambria Math" w:hAnsi="Cambria Math" w:cstheme="minorHAnsi"/>
              </w:rPr>
              <m:t>kg.K</m:t>
            </m:r>
          </m:den>
        </m:f>
      </m:oMath>
      <w:r>
        <w:rPr>
          <w:rFonts w:eastAsiaTheme="minorEastAsia" w:cstheme="minorHAnsi"/>
        </w:rPr>
        <w:t>.</w:t>
      </w:r>
    </w:p>
    <w:p w:rsidR="000250A1" w:rsidRDefault="000250A1" w:rsidP="000250A1">
      <w:pPr>
        <w:ind w:left="708"/>
        <w:rPr>
          <w:rFonts w:cstheme="minorHAnsi"/>
        </w:rPr>
      </w:pPr>
      <w:r>
        <w:rPr>
          <w:rFonts w:eastAsiaTheme="minorEastAsia" w:cstheme="minorHAnsi"/>
        </w:rPr>
        <w:t>Poté určíme výkon konvice (v konvici se voda začala vařit za 90 s) a na konec účinnost.</w:t>
      </w:r>
    </w:p>
    <w:p w:rsidR="000250A1" w:rsidRDefault="000250A1" w:rsidP="000250A1">
      <w:pPr>
        <w:ind w:left="708"/>
        <w:rPr>
          <w:position w:val="-6"/>
          <w:sz w:val="20"/>
          <w:szCs w:val="20"/>
        </w:rPr>
      </w:pPr>
      <w:r w:rsidRPr="00230B24">
        <w:rPr>
          <w:position w:val="-46"/>
          <w:sz w:val="20"/>
          <w:szCs w:val="20"/>
        </w:rPr>
        <w:object w:dxaOrig="2320" w:dyaOrig="1040">
          <v:shape id="_x0000_i1041" type="#_x0000_t75" style="width:117pt;height:52pt" o:ole="">
            <v:imagedata r:id="rId42" o:title=""/>
          </v:shape>
          <o:OLEObject Type="Embed" ProgID="Equation.3" ShapeID="_x0000_i1041" DrawAspect="Content" ObjectID="_1413469625" r:id="rId43"/>
        </w:object>
      </w:r>
      <w:r>
        <w:rPr>
          <w:position w:val="-6"/>
          <w:sz w:val="20"/>
          <w:szCs w:val="20"/>
        </w:rPr>
        <w:tab/>
      </w:r>
      <w:r>
        <w:rPr>
          <w:position w:val="-6"/>
          <w:sz w:val="20"/>
          <w:szCs w:val="20"/>
        </w:rPr>
        <w:tab/>
      </w:r>
      <w:r>
        <w:rPr>
          <w:position w:val="-6"/>
          <w:sz w:val="20"/>
          <w:szCs w:val="20"/>
        </w:rPr>
        <w:tab/>
      </w:r>
      <w:r w:rsidRPr="00632410">
        <w:rPr>
          <w:position w:val="-88"/>
          <w:sz w:val="20"/>
          <w:szCs w:val="20"/>
        </w:rPr>
        <w:object w:dxaOrig="2340" w:dyaOrig="1600">
          <v:shape id="_x0000_i1042" type="#_x0000_t75" style="width:118pt;height:80pt" o:ole="">
            <v:imagedata r:id="rId44" o:title=""/>
          </v:shape>
          <o:OLEObject Type="Embed" ProgID="Equation.3" ShapeID="_x0000_i1042" DrawAspect="Content" ObjectID="_1413469626" r:id="rId45"/>
        </w:object>
      </w:r>
    </w:p>
    <w:p w:rsidR="000250A1" w:rsidRDefault="000250A1" w:rsidP="000250A1">
      <w:pPr>
        <w:ind w:left="708"/>
        <w:rPr>
          <w:position w:val="-30"/>
          <w:sz w:val="20"/>
          <w:szCs w:val="20"/>
        </w:rPr>
      </w:pPr>
      <w:r w:rsidRPr="00632410">
        <w:rPr>
          <w:position w:val="-62"/>
          <w:sz w:val="20"/>
          <w:szCs w:val="20"/>
        </w:rPr>
        <w:object w:dxaOrig="2380" w:dyaOrig="1359">
          <v:shape id="_x0000_i1043" type="#_x0000_t75" style="width:119pt;height:68pt" o:ole="">
            <v:imagedata r:id="rId46" o:title=""/>
          </v:shape>
          <o:OLEObject Type="Embed" ProgID="Equation.3" ShapeID="_x0000_i1043" DrawAspect="Content" ObjectID="_1413469627" r:id="rId47"/>
        </w:object>
      </w:r>
    </w:p>
    <w:p w:rsidR="000250A1" w:rsidRDefault="000250A1" w:rsidP="000250A1">
      <w:pPr>
        <w:ind w:left="708"/>
        <w:rPr>
          <w:position w:val="-30"/>
        </w:rPr>
      </w:pPr>
      <w:r w:rsidRPr="00632410">
        <w:rPr>
          <w:position w:val="-30"/>
        </w:rPr>
        <w:t>Účinnost konvice je necelých 89%.</w:t>
      </w:r>
    </w:p>
    <w:p w:rsidR="000250A1" w:rsidRDefault="000250A1" w:rsidP="000250A1">
      <w:pPr>
        <w:rPr>
          <w:position w:val="-30"/>
        </w:rPr>
      </w:pPr>
      <w:r>
        <w:rPr>
          <w:position w:val="-30"/>
        </w:rPr>
        <w:br w:type="page"/>
      </w:r>
    </w:p>
    <w:p w:rsidR="000250A1" w:rsidRPr="00230B24" w:rsidRDefault="000250A1" w:rsidP="000250A1">
      <w:pPr>
        <w:pStyle w:val="Odstavecseseznamem"/>
        <w:numPr>
          <w:ilvl w:val="0"/>
          <w:numId w:val="6"/>
        </w:numPr>
        <w:rPr>
          <w:rFonts w:cstheme="minorHAnsi"/>
          <w:color w:val="1F497D" w:themeColor="text2"/>
        </w:rPr>
      </w:pPr>
      <w:r w:rsidRPr="00230B24">
        <w:rPr>
          <w:rFonts w:cstheme="minorHAnsi"/>
          <w:color w:val="1F497D" w:themeColor="text2"/>
        </w:rPr>
        <w:lastRenderedPageBreak/>
        <w:t xml:space="preserve">Kolik zaplatíte za ohřátí vody v této konvici na kávu pro šest osob? Uvažujte objem vody do jednoho šálku 150 ml.  </w:t>
      </w:r>
    </w:p>
    <w:p w:rsidR="000250A1" w:rsidRDefault="000250A1" w:rsidP="000250A1">
      <w:pPr>
        <w:ind w:left="708"/>
        <w:rPr>
          <w:rFonts w:cstheme="minorHAnsi"/>
        </w:rPr>
      </w:pPr>
      <w:r>
        <w:rPr>
          <w:rFonts w:cstheme="minorHAnsi"/>
        </w:rPr>
        <w:t>Řešení:</w:t>
      </w:r>
    </w:p>
    <w:p w:rsidR="000250A1" w:rsidRDefault="000250A1" w:rsidP="000250A1">
      <w:pPr>
        <w:ind w:left="708"/>
        <w:rPr>
          <w:position w:val="-6"/>
        </w:rPr>
      </w:pPr>
      <w:r>
        <w:rPr>
          <w:position w:val="-6"/>
        </w:rPr>
        <w:t>Cena 1kWh dle aktuálního ceníku je 4,5 Kč.</w:t>
      </w:r>
    </w:p>
    <w:p w:rsidR="000250A1" w:rsidRDefault="000250A1" w:rsidP="000250A1">
      <w:pPr>
        <w:ind w:left="708"/>
        <w:rPr>
          <w:position w:val="-6"/>
        </w:rPr>
      </w:pPr>
      <w:r w:rsidRPr="00632410">
        <w:rPr>
          <w:position w:val="-10"/>
          <w:sz w:val="20"/>
          <w:szCs w:val="20"/>
        </w:rPr>
        <w:object w:dxaOrig="1880" w:dyaOrig="320">
          <v:shape id="_x0000_i1044" type="#_x0000_t75" style="width:94pt;height:16pt" o:ole="">
            <v:imagedata r:id="rId48" o:title=""/>
          </v:shape>
          <o:OLEObject Type="Embed" ProgID="Equation.3" ShapeID="_x0000_i1044" DrawAspect="Content" ObjectID="_1413469628" r:id="rId49"/>
        </w:object>
      </w:r>
    </w:p>
    <w:p w:rsidR="000250A1" w:rsidRDefault="000250A1" w:rsidP="000250A1">
      <w:pPr>
        <w:ind w:firstLine="708"/>
      </w:pPr>
      <w:r w:rsidRPr="00DE5867">
        <w:t>Čas</w:t>
      </w:r>
      <w:r>
        <w:t xml:space="preserve"> potřebný na</w:t>
      </w:r>
      <w:r w:rsidRPr="00DE5867">
        <w:t xml:space="preserve"> ohřátí </w:t>
      </w:r>
      <w:r>
        <w:t xml:space="preserve">vody o objemu </w:t>
      </w:r>
      <w:r w:rsidRPr="00DE5867">
        <w:rPr>
          <w:position w:val="-10"/>
        </w:rPr>
        <w:object w:dxaOrig="2020" w:dyaOrig="320">
          <v:shape id="_x0000_i1045" type="#_x0000_t75" style="width:102pt;height:16pt" o:ole="">
            <v:imagedata r:id="rId50" o:title=""/>
          </v:shape>
          <o:OLEObject Type="Embed" ProgID="Equation.3" ShapeID="_x0000_i1045" DrawAspect="Content" ObjectID="_1413469629" r:id="rId51"/>
        </w:object>
      </w:r>
      <w:r>
        <w:t xml:space="preserve"> byl v „mé“ konvici</w:t>
      </w:r>
    </w:p>
    <w:p w:rsidR="000250A1" w:rsidRPr="00DE5867" w:rsidRDefault="000250A1" w:rsidP="000250A1">
      <w:pPr>
        <w:ind w:firstLine="708"/>
      </w:pPr>
      <w:r w:rsidRPr="00632410">
        <w:rPr>
          <w:position w:val="-46"/>
          <w:sz w:val="20"/>
          <w:szCs w:val="20"/>
        </w:rPr>
        <w:object w:dxaOrig="1640" w:dyaOrig="1040">
          <v:shape id="_x0000_i1046" type="#_x0000_t75" style="width:82pt;height:52pt" o:ole="">
            <v:imagedata r:id="rId52" o:title=""/>
          </v:shape>
          <o:OLEObject Type="Embed" ProgID="Equation.3" ShapeID="_x0000_i1046" DrawAspect="Content" ObjectID="_1413469630" r:id="rId53"/>
        </w:object>
      </w:r>
      <w:r>
        <w:rPr>
          <w:position w:val="-30"/>
          <w:sz w:val="20"/>
          <w:szCs w:val="20"/>
        </w:rPr>
        <w:tab/>
      </w:r>
      <w:r>
        <w:rPr>
          <w:position w:val="-30"/>
          <w:sz w:val="20"/>
          <w:szCs w:val="20"/>
        </w:rPr>
        <w:tab/>
      </w:r>
      <w:r>
        <w:rPr>
          <w:position w:val="-30"/>
          <w:sz w:val="20"/>
          <w:szCs w:val="20"/>
        </w:rPr>
        <w:tab/>
      </w:r>
      <w:r w:rsidRPr="00632410">
        <w:rPr>
          <w:position w:val="-48"/>
          <w:sz w:val="20"/>
          <w:szCs w:val="20"/>
        </w:rPr>
        <w:object w:dxaOrig="1880" w:dyaOrig="1080">
          <v:shape id="_x0000_i1047" type="#_x0000_t75" style="width:94pt;height:54pt" o:ole="">
            <v:imagedata r:id="rId54" o:title=""/>
          </v:shape>
          <o:OLEObject Type="Embed" ProgID="Equation.3" ShapeID="_x0000_i1047" DrawAspect="Content" ObjectID="_1413469631" r:id="rId55"/>
        </w:object>
      </w:r>
      <w:r>
        <w:rPr>
          <w:position w:val="-30"/>
          <w:sz w:val="20"/>
          <w:szCs w:val="20"/>
        </w:rPr>
        <w:t xml:space="preserve"> </w:t>
      </w:r>
    </w:p>
    <w:p w:rsidR="000250A1" w:rsidRPr="00230B24" w:rsidRDefault="000250A1" w:rsidP="000250A1">
      <w:pPr>
        <w:ind w:left="708"/>
        <w:rPr>
          <w:rFonts w:cstheme="minorHAnsi"/>
        </w:rPr>
      </w:pPr>
      <w:r>
        <w:rPr>
          <w:rFonts w:cstheme="minorHAnsi"/>
        </w:rPr>
        <w:t>Za ohřátí vody zaplatíme 0,395 Kč.</w:t>
      </w:r>
    </w:p>
    <w:p w:rsidR="000250A1" w:rsidRDefault="000250A1" w:rsidP="000250A1">
      <w:pPr>
        <w:rPr>
          <w:rFonts w:cstheme="minorHAnsi"/>
        </w:rPr>
      </w:pPr>
      <w:r>
        <w:rPr>
          <w:rFonts w:cstheme="minorHAnsi"/>
        </w:rPr>
        <w:br w:type="page"/>
      </w:r>
    </w:p>
    <w:p w:rsidR="000250A1" w:rsidRPr="000250A1" w:rsidRDefault="000250A1" w:rsidP="000250A1">
      <w:pPr>
        <w:pStyle w:val="Odstavecseseznamem"/>
        <w:numPr>
          <w:ilvl w:val="0"/>
          <w:numId w:val="6"/>
        </w:numPr>
        <w:rPr>
          <w:color w:val="1F497D" w:themeColor="text2"/>
        </w:rPr>
      </w:pPr>
      <w:r w:rsidRPr="000250A1">
        <w:rPr>
          <w:rFonts w:cstheme="minorHAnsi"/>
          <w:color w:val="1F497D" w:themeColor="text2"/>
        </w:rPr>
        <w:lastRenderedPageBreak/>
        <w:t>Kolik tepla unikne za den stěnami cihlové chatky s dřevěnými dveřmi a jednoduchým oknem. Teplota uvnitř chatky je 20°C, venkovní teplota je 7°C. Tloušťka zdí je 25 cm, tloušťka dveří 7 cm a tloušťka skla je 3 mm. Dveře mají rozměry 2 m</w:t>
      </w:r>
      <w:r w:rsidRPr="000250A1">
        <w:rPr>
          <w:color w:val="1F497D" w:themeColor="text2"/>
        </w:rPr>
        <w:t xml:space="preserve"> x 0,9 m, okno má rozměry 1,14 x 1,46 m a výška místnosti je 2,5 m. </w:t>
      </w:r>
    </w:p>
    <w:p w:rsidR="000250A1" w:rsidRDefault="000250A1" w:rsidP="000250A1">
      <w:pPr>
        <w:ind w:left="708"/>
      </w:pPr>
      <w:r>
        <w:t>Řešení:</w:t>
      </w:r>
    </w:p>
    <w:p w:rsidR="000250A1" w:rsidRDefault="000250A1" w:rsidP="000250A1">
      <w:pPr>
        <w:ind w:left="708"/>
        <w:rPr>
          <w:position w:val="-6"/>
          <w:sz w:val="20"/>
          <w:szCs w:val="20"/>
        </w:rPr>
      </w:pPr>
      <w:r w:rsidRPr="00516F3E">
        <w:rPr>
          <w:position w:val="-46"/>
          <w:sz w:val="20"/>
          <w:szCs w:val="20"/>
        </w:rPr>
        <w:object w:dxaOrig="1200" w:dyaOrig="1060">
          <v:shape id="_x0000_i1048" type="#_x0000_t75" style="width:60pt;height:53pt" o:ole="">
            <v:imagedata r:id="rId56" o:title=""/>
          </v:shape>
          <o:OLEObject Type="Embed" ProgID="Equation.3" ShapeID="_x0000_i1048" DrawAspect="Content" ObjectID="_1413469632" r:id="rId57"/>
        </w:object>
      </w:r>
    </w:p>
    <w:p w:rsidR="000250A1" w:rsidRPr="00516F3E" w:rsidRDefault="000250A1" w:rsidP="000250A1">
      <w:pPr>
        <w:ind w:left="708"/>
        <w:rPr>
          <w:position w:val="-6"/>
        </w:rPr>
      </w:pPr>
      <w:r w:rsidRPr="00516F3E">
        <w:rPr>
          <w:position w:val="-6"/>
        </w:rPr>
        <w:t>Dveře:</w:t>
      </w:r>
    </w:p>
    <w:p w:rsidR="000250A1" w:rsidRDefault="000250A1" w:rsidP="000250A1">
      <w:pPr>
        <w:ind w:firstLine="708"/>
        <w:rPr>
          <w:position w:val="-6"/>
        </w:rPr>
      </w:pPr>
      <w:r w:rsidRPr="00516F3E">
        <w:rPr>
          <w:position w:val="-76"/>
        </w:rPr>
        <w:object w:dxaOrig="1820" w:dyaOrig="1380">
          <v:shape id="_x0000_i1049" type="#_x0000_t75" style="width:92pt;height:69pt" o:ole="">
            <v:imagedata r:id="rId58" o:title=""/>
          </v:shape>
          <o:OLEObject Type="Embed" ProgID="Equation.3" ShapeID="_x0000_i1049" DrawAspect="Content" ObjectID="_1413469633" r:id="rId59"/>
        </w:object>
      </w:r>
      <w:r>
        <w:tab/>
      </w:r>
      <w:r>
        <w:tab/>
      </w:r>
      <w:r>
        <w:tab/>
      </w:r>
      <w:r>
        <w:tab/>
      </w:r>
      <w:r>
        <w:tab/>
      </w:r>
      <w:r w:rsidRPr="00516F3E">
        <w:rPr>
          <w:position w:val="-68"/>
        </w:rPr>
        <w:object w:dxaOrig="2840" w:dyaOrig="1719">
          <v:shape id="_x0000_i1050" type="#_x0000_t75" style="width:143pt;height:86pt" o:ole="">
            <v:imagedata r:id="rId60" o:title=""/>
          </v:shape>
          <o:OLEObject Type="Embed" ProgID="Equation.3" ShapeID="_x0000_i1050" DrawAspect="Content" ObjectID="_1413469634" r:id="rId61"/>
        </w:object>
      </w:r>
    </w:p>
    <w:p w:rsidR="000250A1" w:rsidRPr="00516F3E" w:rsidRDefault="000250A1" w:rsidP="000250A1">
      <w:pPr>
        <w:ind w:left="708"/>
        <w:rPr>
          <w:position w:val="-6"/>
        </w:rPr>
      </w:pPr>
      <w:r>
        <w:rPr>
          <w:position w:val="-6"/>
        </w:rPr>
        <w:t>Okno</w:t>
      </w:r>
      <w:r w:rsidRPr="00516F3E">
        <w:rPr>
          <w:position w:val="-6"/>
        </w:rPr>
        <w:t>:</w:t>
      </w:r>
    </w:p>
    <w:p w:rsidR="000250A1" w:rsidRDefault="000250A1" w:rsidP="000250A1">
      <w:pPr>
        <w:ind w:firstLine="708"/>
        <w:rPr>
          <w:position w:val="-6"/>
        </w:rPr>
      </w:pPr>
      <w:r w:rsidRPr="00516F3E">
        <w:rPr>
          <w:position w:val="-76"/>
        </w:rPr>
        <w:object w:dxaOrig="2540" w:dyaOrig="1380">
          <v:shape id="_x0000_i1051" type="#_x0000_t75" style="width:128pt;height:69pt" o:ole="">
            <v:imagedata r:id="rId62" o:title=""/>
          </v:shape>
          <o:OLEObject Type="Embed" ProgID="Equation.3" ShapeID="_x0000_i1051" DrawAspect="Content" ObjectID="_1413469635" r:id="rId63"/>
        </w:object>
      </w:r>
      <w:r>
        <w:tab/>
      </w:r>
      <w:r>
        <w:tab/>
      </w:r>
      <w:r>
        <w:tab/>
      </w:r>
      <w:r>
        <w:tab/>
      </w:r>
      <w:r w:rsidRPr="00516F3E">
        <w:rPr>
          <w:position w:val="-68"/>
        </w:rPr>
        <w:object w:dxaOrig="3080" w:dyaOrig="1719">
          <v:shape id="_x0000_i1052" type="#_x0000_t75" style="width:155pt;height:86pt" o:ole="">
            <v:imagedata r:id="rId64" o:title=""/>
          </v:shape>
          <o:OLEObject Type="Embed" ProgID="Equation.3" ShapeID="_x0000_i1052" DrawAspect="Content" ObjectID="_1413469636" r:id="rId65"/>
        </w:object>
      </w:r>
    </w:p>
    <w:p w:rsidR="000250A1" w:rsidRDefault="000250A1" w:rsidP="000250A1">
      <w:pPr>
        <w:ind w:left="708"/>
        <w:rPr>
          <w:position w:val="-6"/>
        </w:rPr>
      </w:pPr>
      <w:r>
        <w:rPr>
          <w:position w:val="-6"/>
        </w:rPr>
        <w:t>Zdi</w:t>
      </w:r>
      <w:r w:rsidRPr="00516F3E">
        <w:rPr>
          <w:position w:val="-6"/>
        </w:rPr>
        <w:t>:</w:t>
      </w:r>
      <w:r>
        <w:rPr>
          <w:position w:val="-6"/>
        </w:rPr>
        <w:t xml:space="preserve"> </w:t>
      </w:r>
    </w:p>
    <w:p w:rsidR="000250A1" w:rsidRPr="00516F3E" w:rsidRDefault="000250A1" w:rsidP="000250A1">
      <w:pPr>
        <w:ind w:left="708"/>
        <w:rPr>
          <w:position w:val="-6"/>
        </w:rPr>
      </w:pPr>
      <w:r>
        <w:rPr>
          <w:position w:val="-6"/>
        </w:rPr>
        <w:t>půdorys chatky 4 m x 9 m</w:t>
      </w:r>
    </w:p>
    <w:p w:rsidR="000250A1" w:rsidRDefault="000250A1" w:rsidP="000250A1">
      <w:pPr>
        <w:ind w:firstLine="708"/>
        <w:rPr>
          <w:position w:val="-6"/>
        </w:rPr>
      </w:pPr>
      <w:r w:rsidRPr="00B730C7">
        <w:rPr>
          <w:position w:val="-82"/>
        </w:rPr>
        <w:object w:dxaOrig="4000" w:dyaOrig="1760">
          <v:shape id="_x0000_i1053" type="#_x0000_t75" style="width:201pt;height:88pt" o:ole="">
            <v:imagedata r:id="rId66" o:title=""/>
          </v:shape>
          <o:OLEObject Type="Embed" ProgID="Equation.3" ShapeID="_x0000_i1053" DrawAspect="Content" ObjectID="_1413469637" r:id="rId67"/>
        </w:object>
      </w:r>
      <w:r>
        <w:tab/>
      </w:r>
      <w:r>
        <w:tab/>
      </w:r>
      <w:r w:rsidRPr="00516F3E">
        <w:rPr>
          <w:position w:val="-68"/>
        </w:rPr>
        <w:object w:dxaOrig="3019" w:dyaOrig="1719">
          <v:shape id="_x0000_i1054" type="#_x0000_t75" style="width:152pt;height:86pt" o:ole="">
            <v:imagedata r:id="rId68" o:title=""/>
          </v:shape>
          <o:OLEObject Type="Embed" ProgID="Equation.3" ShapeID="_x0000_i1054" DrawAspect="Content" ObjectID="_1413469638" r:id="rId69"/>
        </w:object>
      </w:r>
    </w:p>
    <w:p w:rsidR="000250A1" w:rsidRDefault="000250A1" w:rsidP="000250A1">
      <w:pPr>
        <w:ind w:left="708"/>
        <w:rPr>
          <w:position w:val="-6"/>
        </w:rPr>
      </w:pPr>
      <w:r w:rsidRPr="00B730C7">
        <w:rPr>
          <w:position w:val="-6"/>
        </w:rPr>
        <w:t>Celkový únik tepla</w:t>
      </w:r>
    </w:p>
    <w:p w:rsidR="000250A1" w:rsidRDefault="000250A1" w:rsidP="000250A1">
      <w:pPr>
        <w:ind w:left="708"/>
      </w:pPr>
      <w:r w:rsidRPr="003F7D37">
        <w:rPr>
          <w:position w:val="-20"/>
        </w:rPr>
        <w:object w:dxaOrig="2880" w:dyaOrig="440">
          <v:shape id="_x0000_i1055" type="#_x0000_t75" style="width:2in;height:22pt" o:ole="">
            <v:imagedata r:id="rId70" o:title=""/>
          </v:shape>
          <o:OLEObject Type="Embed" ProgID="Equation.3" ShapeID="_x0000_i1055" DrawAspect="Content" ObjectID="_1413469639" r:id="rId71"/>
        </w:object>
      </w:r>
      <w:r w:rsidRPr="00DE5867">
        <w:rPr>
          <w:position w:val="-28"/>
          <w:sz w:val="20"/>
          <w:szCs w:val="20"/>
        </w:rPr>
        <w:object w:dxaOrig="180" w:dyaOrig="680">
          <v:shape id="_x0000_i1056" type="#_x0000_t75" style="width:9pt;height:34pt" o:ole="">
            <v:imagedata r:id="rId72" o:title=""/>
          </v:shape>
          <o:OLEObject Type="Embed" ProgID="Equation.3" ShapeID="_x0000_i1056" DrawAspect="Content" ObjectID="_1413469640" r:id="rId73"/>
        </w:object>
      </w:r>
    </w:p>
    <w:p w:rsidR="000250A1" w:rsidRPr="003264F5" w:rsidRDefault="000250A1" w:rsidP="000250A1">
      <w:pPr>
        <w:pStyle w:val="Odstavecseseznamem"/>
        <w:numPr>
          <w:ilvl w:val="0"/>
          <w:numId w:val="6"/>
        </w:numPr>
        <w:rPr>
          <w:color w:val="1F497D" w:themeColor="text2"/>
        </w:rPr>
      </w:pPr>
      <w:r w:rsidRPr="003264F5">
        <w:rPr>
          <w:color w:val="1F497D" w:themeColor="text2"/>
        </w:rPr>
        <w:t>Jaká stavební úpravy byste udělali, abyste množství tepla, které unikne, snížili?</w:t>
      </w:r>
    </w:p>
    <w:p w:rsidR="000250A1" w:rsidRDefault="000250A1" w:rsidP="000250A1">
      <w:pPr>
        <w:ind w:left="360"/>
      </w:pPr>
      <w:r>
        <w:t>Řešení: např. zateplení celé chatky, výměna oken</w:t>
      </w:r>
    </w:p>
    <w:p w:rsidR="000250A1" w:rsidRPr="003264F5" w:rsidRDefault="000250A1" w:rsidP="000250A1">
      <w:pPr>
        <w:pStyle w:val="Odstavecseseznamem"/>
        <w:numPr>
          <w:ilvl w:val="0"/>
          <w:numId w:val="6"/>
        </w:numPr>
        <w:rPr>
          <w:color w:val="1F497D" w:themeColor="text2"/>
        </w:rPr>
      </w:pPr>
      <w:r w:rsidRPr="003264F5">
        <w:rPr>
          <w:color w:val="1F497D" w:themeColor="text2"/>
        </w:rPr>
        <w:lastRenderedPageBreak/>
        <w:t>Proč se obvykle radiátory dávají pod okna, nikoliv na protější stěnu (nejdéle od okna)?</w:t>
      </w:r>
    </w:p>
    <w:p w:rsidR="000250A1" w:rsidRDefault="000250A1" w:rsidP="000250A1">
      <w:pPr>
        <w:ind w:left="360"/>
      </w:pPr>
      <w:r>
        <w:t xml:space="preserve">Řešení: Teplý vzduch stoupá podél oken vzhůru a na jeho místo proudí při podlaze zemi chladnější vzduch z protější strany místnosti. </w:t>
      </w:r>
    </w:p>
    <w:p w:rsidR="000250A1" w:rsidRDefault="000250A1" w:rsidP="000250A1"/>
    <w:p w:rsidR="0017080B" w:rsidRPr="006B6ACE" w:rsidRDefault="0017080B" w:rsidP="006B6ACE">
      <w:pPr>
        <w:pStyle w:val="Odstavecseseznamem"/>
        <w:jc w:val="both"/>
        <w:rPr>
          <w:rFonts w:cstheme="minorHAnsi"/>
        </w:rPr>
      </w:pPr>
    </w:p>
    <w:sectPr w:rsidR="0017080B" w:rsidRPr="006B6ACE" w:rsidSect="00084AD2">
      <w:footerReference w:type="default" r:id="rId74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C71" w:rsidRDefault="00271C71" w:rsidP="00CA6778">
      <w:pPr>
        <w:spacing w:before="0" w:after="0"/>
      </w:pPr>
      <w:r>
        <w:separator/>
      </w:r>
    </w:p>
  </w:endnote>
  <w:endnote w:type="continuationSeparator" w:id="0">
    <w:p w:rsidR="00271C71" w:rsidRDefault="00271C7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4239EE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4239EE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C71" w:rsidRDefault="00271C71" w:rsidP="00CA6778">
      <w:pPr>
        <w:spacing w:before="0" w:after="0"/>
      </w:pPr>
      <w:r>
        <w:separator/>
      </w:r>
    </w:p>
  </w:footnote>
  <w:footnote w:type="continuationSeparator" w:id="0">
    <w:p w:rsidR="00271C71" w:rsidRDefault="00271C7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024FE"/>
    <w:multiLevelType w:val="hybridMultilevel"/>
    <w:tmpl w:val="635C16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2566CE"/>
    <w:multiLevelType w:val="hybridMultilevel"/>
    <w:tmpl w:val="D68EAE3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05437"/>
    <w:multiLevelType w:val="hybridMultilevel"/>
    <w:tmpl w:val="829E4A82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795654"/>
    <w:multiLevelType w:val="hybridMultilevel"/>
    <w:tmpl w:val="829E4A82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A12605"/>
    <w:multiLevelType w:val="hybridMultilevel"/>
    <w:tmpl w:val="8B4454B0"/>
    <w:lvl w:ilvl="0" w:tplc="B3343EFA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7B828F4"/>
    <w:multiLevelType w:val="hybridMultilevel"/>
    <w:tmpl w:val="25FEF0FE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E82C4A"/>
    <w:multiLevelType w:val="hybridMultilevel"/>
    <w:tmpl w:val="8F88EA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250A1"/>
    <w:rsid w:val="00084AD2"/>
    <w:rsid w:val="00092D7F"/>
    <w:rsid w:val="0015164B"/>
    <w:rsid w:val="0017080B"/>
    <w:rsid w:val="001971DD"/>
    <w:rsid w:val="00235DCF"/>
    <w:rsid w:val="00247D1D"/>
    <w:rsid w:val="00252D2D"/>
    <w:rsid w:val="00271C71"/>
    <w:rsid w:val="00281EB3"/>
    <w:rsid w:val="002919EE"/>
    <w:rsid w:val="002A390F"/>
    <w:rsid w:val="00375125"/>
    <w:rsid w:val="003A4E51"/>
    <w:rsid w:val="003C040B"/>
    <w:rsid w:val="003D1D48"/>
    <w:rsid w:val="004239EE"/>
    <w:rsid w:val="00441154"/>
    <w:rsid w:val="004513CC"/>
    <w:rsid w:val="004B0AD8"/>
    <w:rsid w:val="005D4579"/>
    <w:rsid w:val="006347FB"/>
    <w:rsid w:val="006515B1"/>
    <w:rsid w:val="006516F6"/>
    <w:rsid w:val="00666590"/>
    <w:rsid w:val="00684206"/>
    <w:rsid w:val="006B6ACE"/>
    <w:rsid w:val="007269D6"/>
    <w:rsid w:val="00730F2E"/>
    <w:rsid w:val="00866B21"/>
    <w:rsid w:val="00947E9C"/>
    <w:rsid w:val="009C77DA"/>
    <w:rsid w:val="00BD446E"/>
    <w:rsid w:val="00CA6778"/>
    <w:rsid w:val="00CA68AF"/>
    <w:rsid w:val="00D15C51"/>
    <w:rsid w:val="00E240E0"/>
    <w:rsid w:val="00F23263"/>
    <w:rsid w:val="00F34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0250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50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76" Type="http://schemas.openxmlformats.org/officeDocument/2006/relationships/theme" Target="theme/theme1.xml"/><Relationship Id="rId7" Type="http://schemas.openxmlformats.org/officeDocument/2006/relationships/image" Target="media/image1.jpeg"/><Relationship Id="rId71" Type="http://schemas.openxmlformats.org/officeDocument/2006/relationships/oleObject" Target="embeddings/oleObject32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4</TotalTime>
  <Pages>8</Pages>
  <Words>812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</cp:revision>
  <dcterms:created xsi:type="dcterms:W3CDTF">2012-11-03T16:35:00Z</dcterms:created>
  <dcterms:modified xsi:type="dcterms:W3CDTF">2012-11-03T16:39:00Z</dcterms:modified>
</cp:coreProperties>
</file>