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F95" w:rsidRDefault="00424F95">
      <w:pPr>
        <w:rPr>
          <w:b/>
          <w:sz w:val="20"/>
          <w:szCs w:val="20"/>
          <w:lang w:val="en-GB"/>
        </w:rPr>
      </w:pPr>
    </w:p>
    <w:p w:rsidR="00424F95" w:rsidRDefault="00424F95">
      <w:pPr>
        <w:rPr>
          <w:b/>
          <w:sz w:val="20"/>
          <w:szCs w:val="20"/>
          <w:lang w:val="en-GB"/>
        </w:rPr>
      </w:pPr>
    </w:p>
    <w:p w:rsidR="00424F95" w:rsidRPr="00424F95" w:rsidRDefault="00424F95" w:rsidP="00424F95">
      <w:pPr>
        <w:jc w:val="center"/>
        <w:rPr>
          <w:b/>
          <w:sz w:val="28"/>
          <w:szCs w:val="28"/>
          <w:lang w:val="en-GB"/>
        </w:rPr>
      </w:pPr>
      <w:r w:rsidRPr="00424F95">
        <w:rPr>
          <w:b/>
          <w:sz w:val="28"/>
          <w:szCs w:val="28"/>
          <w:lang w:val="en-GB"/>
        </w:rPr>
        <w:t>Food picture description</w:t>
      </w:r>
    </w:p>
    <w:p w:rsidR="00424F95" w:rsidRDefault="00424F95">
      <w:pPr>
        <w:rPr>
          <w:b/>
          <w:sz w:val="20"/>
          <w:szCs w:val="20"/>
          <w:lang w:val="en-GB"/>
        </w:rPr>
      </w:pPr>
    </w:p>
    <w:p w:rsidR="00424F95" w:rsidRDefault="00424F95">
      <w:pPr>
        <w:rPr>
          <w:b/>
          <w:sz w:val="20"/>
          <w:szCs w:val="20"/>
          <w:lang w:val="en-GB"/>
        </w:rPr>
      </w:pPr>
    </w:p>
    <w:tbl>
      <w:tblPr>
        <w:tblpPr w:leftFromText="141" w:rightFromText="141" w:vertAnchor="page" w:horzAnchor="margin" w:tblpY="3936"/>
        <w:tblW w:w="9705" w:type="dxa"/>
        <w:tblCellMar>
          <w:left w:w="0" w:type="dxa"/>
          <w:right w:w="0" w:type="dxa"/>
        </w:tblCellMar>
        <w:tblLook w:val="0620"/>
      </w:tblPr>
      <w:tblGrid>
        <w:gridCol w:w="2205"/>
        <w:gridCol w:w="7500"/>
      </w:tblGrid>
      <w:tr w:rsidR="00424F95" w:rsidRPr="00485910" w:rsidTr="00424F95">
        <w:trPr>
          <w:trHeight w:hRule="exact" w:val="510"/>
        </w:trPr>
        <w:tc>
          <w:tcPr>
            <w:tcW w:w="2205" w:type="dxa"/>
            <w:tcBorders>
              <w:top w:val="single" w:sz="1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b/>
                <w:bCs/>
                <w:i/>
                <w:iCs/>
                <w:color w:val="FFFFFF" w:themeColor="background1"/>
              </w:rPr>
            </w:pPr>
            <w:r w:rsidRPr="00F2055A">
              <w:rPr>
                <w:b/>
                <w:bCs/>
                <w:i/>
                <w:iCs/>
                <w:color w:val="FFFFFF" w:themeColor="background1"/>
              </w:rPr>
              <w:t>Číslo projektu</w:t>
            </w:r>
          </w:p>
          <w:p w:rsidR="00424F95" w:rsidRPr="00F2055A" w:rsidRDefault="00424F95" w:rsidP="00424F95">
            <w:pPr>
              <w:rPr>
                <w:color w:val="FFFFFF" w:themeColor="background1"/>
              </w:rPr>
            </w:pPr>
          </w:p>
        </w:tc>
        <w:tc>
          <w:tcPr>
            <w:tcW w:w="7500" w:type="dxa"/>
            <w:tcBorders>
              <w:top w:val="single" w:sz="1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424F95" w:rsidRPr="00485910" w:rsidRDefault="00424F95" w:rsidP="00424F95">
            <w:r w:rsidRPr="00485910">
              <w:rPr>
                <w:i/>
                <w:iCs/>
              </w:rPr>
              <w:t>CZ.1.07/1.5.00/34.0479</w:t>
            </w:r>
          </w:p>
        </w:tc>
      </w:tr>
      <w:tr w:rsidR="00424F95" w:rsidRPr="00485910" w:rsidTr="00424F95">
        <w:trPr>
          <w:trHeight w:hRule="exact" w:val="779"/>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Číslo materiálu</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424F95" w:rsidRPr="00424F95" w:rsidRDefault="0050613B" w:rsidP="00424F95">
            <w:pPr>
              <w:rPr>
                <w:i/>
              </w:rPr>
            </w:pPr>
            <w:r>
              <w:rPr>
                <w:i/>
              </w:rPr>
              <w:t>VY_32_INOVACE_</w:t>
            </w:r>
            <w:r w:rsidRPr="0050613B">
              <w:rPr>
                <w:i/>
              </w:rPr>
              <w:t>ZDENEK_SITAR</w:t>
            </w:r>
            <w:r w:rsidR="00E11F2C">
              <w:rPr>
                <w:i/>
              </w:rPr>
              <w:t>_</w:t>
            </w:r>
            <w:r w:rsidR="00424F95" w:rsidRPr="00424F95">
              <w:rPr>
                <w:i/>
              </w:rPr>
              <w:t>AUTOBIOGRAFIE_</w:t>
            </w:r>
            <w:r w:rsidR="00424F95">
              <w:rPr>
                <w:i/>
              </w:rPr>
              <w:t>FOOD PICTURE DESCRIPTION-03</w:t>
            </w:r>
          </w:p>
        </w:tc>
      </w:tr>
      <w:tr w:rsidR="00424F95" w:rsidRPr="00485910" w:rsidTr="00424F95">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Název školy</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424F95" w:rsidRPr="00485910" w:rsidRDefault="00424F95" w:rsidP="00424F95">
            <w:r w:rsidRPr="00485910">
              <w:rPr>
                <w:i/>
                <w:iCs/>
              </w:rPr>
              <w:t>Střední škola služeb, obchodu a gastronomie Hradec Králové</w:t>
            </w:r>
          </w:p>
        </w:tc>
      </w:tr>
      <w:tr w:rsidR="00424F95" w:rsidRPr="00485910" w:rsidTr="00424F95">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Ročník</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424F95" w:rsidRPr="00485910" w:rsidRDefault="00424F95" w:rsidP="00424F95">
            <w:r>
              <w:t>2.</w:t>
            </w:r>
          </w:p>
        </w:tc>
      </w:tr>
      <w:tr w:rsidR="00424F95" w:rsidRPr="00485910" w:rsidTr="00424F95">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Vzdělávací oblast</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424F95" w:rsidRPr="00485910" w:rsidRDefault="00424F95" w:rsidP="00424F95">
            <w:r>
              <w:t>Jazykové vzdělávání</w:t>
            </w:r>
          </w:p>
        </w:tc>
      </w:tr>
      <w:tr w:rsidR="00424F95" w:rsidRPr="00485910" w:rsidTr="00424F95">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Vzdělávací obor</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424F95" w:rsidRPr="00485910" w:rsidRDefault="00424F95" w:rsidP="00424F95">
            <w:r>
              <w:t>Anglický jazyk</w:t>
            </w:r>
          </w:p>
        </w:tc>
      </w:tr>
      <w:tr w:rsidR="00424F95" w:rsidRPr="00485910" w:rsidTr="00424F95">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Tematický okruh</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424F95" w:rsidRPr="00485910" w:rsidRDefault="00424F95" w:rsidP="00424F95">
            <w:r>
              <w:t>Popis a porovnávání obrázků</w:t>
            </w:r>
          </w:p>
        </w:tc>
      </w:tr>
      <w:tr w:rsidR="00424F95" w:rsidRPr="00485910" w:rsidTr="00424F95">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Téma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424F95" w:rsidRPr="00485910" w:rsidRDefault="00DF4CE8" w:rsidP="00424F95">
            <w:r>
              <w:t>Food p</w:t>
            </w:r>
            <w:r w:rsidR="00424F95">
              <w:t>icture description</w:t>
            </w:r>
          </w:p>
        </w:tc>
      </w:tr>
      <w:tr w:rsidR="00424F95" w:rsidRPr="00485910" w:rsidTr="00424F95">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Jméno autora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424F95" w:rsidRPr="00485910" w:rsidRDefault="00424F95" w:rsidP="00424F95">
            <w:r>
              <w:t>Mgr. Zdeněk Sítař</w:t>
            </w:r>
          </w:p>
        </w:tc>
      </w:tr>
      <w:tr w:rsidR="00424F95" w:rsidRPr="00485910" w:rsidTr="00424F95">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Vytvořeno dne</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424F95" w:rsidRPr="00485910" w:rsidRDefault="00891DEB" w:rsidP="00424F95">
            <w:r>
              <w:t>20.3</w:t>
            </w:r>
            <w:r w:rsidR="00424F95">
              <w:t>.</w:t>
            </w:r>
            <w:r>
              <w:t>2013</w:t>
            </w:r>
          </w:p>
        </w:tc>
      </w:tr>
      <w:tr w:rsidR="00424F95" w:rsidRPr="00485910" w:rsidTr="00424F95">
        <w:trPr>
          <w:trHeight w:hRule="exact" w:val="1066"/>
        </w:trPr>
        <w:tc>
          <w:tcPr>
            <w:tcW w:w="2205" w:type="dxa"/>
            <w:tcBorders>
              <w:top w:val="single" w:sz="8" w:space="0" w:color="000000"/>
              <w:left w:val="single" w:sz="18" w:space="0" w:color="000000"/>
              <w:bottom w:val="single" w:sz="18" w:space="0" w:color="000000"/>
              <w:right w:val="single" w:sz="8" w:space="0" w:color="000000"/>
            </w:tcBorders>
            <w:shd w:val="clear" w:color="auto" w:fill="558ED5"/>
            <w:tcMar>
              <w:top w:w="72" w:type="dxa"/>
              <w:left w:w="144" w:type="dxa"/>
              <w:bottom w:w="72" w:type="dxa"/>
              <w:right w:w="144" w:type="dxa"/>
            </w:tcMar>
            <w:hideMark/>
          </w:tcPr>
          <w:p w:rsidR="00424F95" w:rsidRPr="00F2055A" w:rsidRDefault="00424F95" w:rsidP="00424F95">
            <w:pPr>
              <w:rPr>
                <w:color w:val="FFFFFF" w:themeColor="background1"/>
              </w:rPr>
            </w:pPr>
            <w:r w:rsidRPr="00F2055A">
              <w:rPr>
                <w:b/>
                <w:bCs/>
                <w:i/>
                <w:iCs/>
                <w:color w:val="FFFFFF" w:themeColor="background1"/>
              </w:rPr>
              <w:t>Metodický popis (anotace)</w:t>
            </w:r>
          </w:p>
        </w:tc>
        <w:tc>
          <w:tcPr>
            <w:tcW w:w="7500" w:type="dxa"/>
            <w:tcBorders>
              <w:top w:val="single" w:sz="8" w:space="0" w:color="000000"/>
              <w:left w:val="single" w:sz="8" w:space="0" w:color="000000"/>
              <w:bottom w:val="single" w:sz="18" w:space="0" w:color="000000"/>
              <w:right w:val="single" w:sz="18" w:space="0" w:color="000000"/>
            </w:tcBorders>
            <w:shd w:val="clear" w:color="auto" w:fill="DCE6F2"/>
            <w:tcMar>
              <w:top w:w="72" w:type="dxa"/>
              <w:left w:w="144" w:type="dxa"/>
              <w:bottom w:w="72" w:type="dxa"/>
              <w:right w:w="144" w:type="dxa"/>
            </w:tcMar>
          </w:tcPr>
          <w:p w:rsidR="00424F95" w:rsidRPr="00485910" w:rsidRDefault="004652C2" w:rsidP="00424F95">
            <w:r w:rsidRPr="00BB2587">
              <w:rPr>
                <w:sz w:val="18"/>
                <w:szCs w:val="18"/>
              </w:rPr>
              <w:t xml:space="preserve">Tento pracovní list slouží k nácviku popisu obrázku, jak je vyžadován ve 2. části ústní maturitní zkoušky </w:t>
            </w:r>
            <w:r>
              <w:rPr>
                <w:sz w:val="18"/>
                <w:szCs w:val="18"/>
              </w:rPr>
              <w:t>společné části. Část P</w:t>
            </w:r>
            <w:r w:rsidRPr="00BB2587">
              <w:rPr>
                <w:sz w:val="18"/>
                <w:szCs w:val="18"/>
              </w:rPr>
              <w:t>reparation mohou studenti využít pro část 2-vlastní popis. Určen k vytištění a následnému kopírování,</w:t>
            </w:r>
            <w:r>
              <w:rPr>
                <w:sz w:val="18"/>
                <w:szCs w:val="18"/>
              </w:rPr>
              <w:t xml:space="preserve"> </w:t>
            </w:r>
            <w:r w:rsidRPr="00BB2587">
              <w:rPr>
                <w:sz w:val="18"/>
                <w:szCs w:val="18"/>
              </w:rPr>
              <w:t>je vhodný pro samostatnou práci i práci ve dvojici.</w:t>
            </w:r>
          </w:p>
        </w:tc>
      </w:tr>
    </w:tbl>
    <w:p w:rsidR="00424F95" w:rsidRDefault="00424F95" w:rsidP="00424F95">
      <w:pPr>
        <w:jc w:val="center"/>
        <w:rPr>
          <w:b/>
          <w:sz w:val="36"/>
          <w:szCs w:val="36"/>
          <w:lang w:val="en-GB"/>
        </w:rPr>
      </w:pPr>
    </w:p>
    <w:p w:rsidR="00424F95" w:rsidRDefault="00424F95" w:rsidP="00424F95">
      <w:pPr>
        <w:jc w:val="center"/>
        <w:rPr>
          <w:b/>
          <w:sz w:val="36"/>
          <w:szCs w:val="36"/>
          <w:lang w:val="en-GB"/>
        </w:rPr>
      </w:pPr>
    </w:p>
    <w:p w:rsidR="00424F95" w:rsidRPr="00424F95" w:rsidRDefault="00424F95" w:rsidP="00424F95">
      <w:pPr>
        <w:jc w:val="center"/>
        <w:rPr>
          <w:b/>
          <w:sz w:val="36"/>
          <w:szCs w:val="36"/>
          <w:lang w:val="en-GB"/>
        </w:rPr>
      </w:pPr>
      <w:r>
        <w:rPr>
          <w:b/>
          <w:noProof/>
          <w:sz w:val="36"/>
          <w:szCs w:val="36"/>
          <w:lang w:eastAsia="cs-CZ"/>
        </w:rPr>
        <w:drawing>
          <wp:inline distT="0" distB="0" distL="0" distR="0">
            <wp:extent cx="3609975" cy="942975"/>
            <wp:effectExtent l="19050" t="0" r="9525" b="0"/>
            <wp:docPr id="1" name="Obrázek 0" descr="Logol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jpg"/>
                    <pic:cNvPicPr/>
                  </pic:nvPicPr>
                  <pic:blipFill>
                    <a:blip r:embed="rId5" cstate="print"/>
                    <a:stretch>
                      <a:fillRect/>
                    </a:stretch>
                  </pic:blipFill>
                  <pic:spPr>
                    <a:xfrm>
                      <a:off x="0" y="0"/>
                      <a:ext cx="3609975" cy="942975"/>
                    </a:xfrm>
                    <a:prstGeom prst="rect">
                      <a:avLst/>
                    </a:prstGeom>
                  </pic:spPr>
                </pic:pic>
              </a:graphicData>
            </a:graphic>
          </wp:inline>
        </w:drawing>
      </w:r>
      <w:r w:rsidRPr="00424F95">
        <w:rPr>
          <w:b/>
          <w:sz w:val="36"/>
          <w:szCs w:val="36"/>
          <w:lang w:val="en-GB"/>
        </w:rPr>
        <w:br w:type="page"/>
      </w:r>
    </w:p>
    <w:p w:rsidR="0006236B" w:rsidRPr="00807E85" w:rsidRDefault="007A5388">
      <w:pPr>
        <w:rPr>
          <w:b/>
          <w:sz w:val="20"/>
          <w:szCs w:val="20"/>
          <w:lang w:val="en-GB"/>
        </w:rPr>
      </w:pPr>
      <w:r w:rsidRPr="00807E85">
        <w:rPr>
          <w:b/>
          <w:sz w:val="20"/>
          <w:szCs w:val="20"/>
          <w:lang w:val="en-GB"/>
        </w:rPr>
        <w:lastRenderedPageBreak/>
        <w:t>FOOD</w:t>
      </w:r>
    </w:p>
    <w:p w:rsidR="007A5388" w:rsidRPr="00766D97" w:rsidRDefault="00766D97">
      <w:pPr>
        <w:rPr>
          <w:b/>
          <w:sz w:val="20"/>
          <w:szCs w:val="20"/>
          <w:lang w:val="en-GB"/>
        </w:rPr>
      </w:pPr>
      <w:r w:rsidRPr="00766D97">
        <w:rPr>
          <w:b/>
          <w:sz w:val="20"/>
          <w:szCs w:val="20"/>
          <w:lang w:val="en-GB"/>
        </w:rPr>
        <w:t xml:space="preserve">I </w:t>
      </w:r>
      <w:r w:rsidR="007A5388" w:rsidRPr="00766D97">
        <w:rPr>
          <w:b/>
          <w:sz w:val="20"/>
          <w:szCs w:val="20"/>
          <w:lang w:val="en-GB"/>
        </w:rPr>
        <w:t>Preparation</w:t>
      </w:r>
    </w:p>
    <w:p w:rsidR="007A5388" w:rsidRPr="00766D97" w:rsidRDefault="005611D1">
      <w:pPr>
        <w:rPr>
          <w:b/>
          <w:sz w:val="20"/>
          <w:szCs w:val="20"/>
          <w:lang w:val="en-GB"/>
        </w:rPr>
      </w:pPr>
      <w:r w:rsidRPr="00766D97">
        <w:rPr>
          <w:b/>
          <w:sz w:val="20"/>
          <w:szCs w:val="20"/>
          <w:lang w:val="en-GB"/>
        </w:rPr>
        <w:t>A.</w:t>
      </w:r>
      <w:r w:rsidR="007A5388" w:rsidRPr="00766D97">
        <w:rPr>
          <w:b/>
          <w:sz w:val="20"/>
          <w:szCs w:val="20"/>
          <w:lang w:val="en-GB"/>
        </w:rPr>
        <w:t>Look at the picture. Add correct words to the words below to make expressions about the picture:</w:t>
      </w:r>
    </w:p>
    <w:p w:rsidR="007A5388" w:rsidRPr="00766D97" w:rsidRDefault="007A5388" w:rsidP="007A5388">
      <w:pPr>
        <w:pStyle w:val="Odstavecseseznamem"/>
        <w:numPr>
          <w:ilvl w:val="0"/>
          <w:numId w:val="1"/>
        </w:numPr>
        <w:rPr>
          <w:sz w:val="20"/>
          <w:szCs w:val="20"/>
          <w:lang w:val="en-GB"/>
        </w:rPr>
      </w:pPr>
      <w:r w:rsidRPr="00766D97">
        <w:rPr>
          <w:sz w:val="20"/>
          <w:szCs w:val="20"/>
          <w:lang w:val="en-GB"/>
        </w:rPr>
        <w:t>______________family</w:t>
      </w:r>
    </w:p>
    <w:p w:rsidR="007A5388" w:rsidRPr="00766D97" w:rsidRDefault="007A5388" w:rsidP="007A5388">
      <w:pPr>
        <w:pStyle w:val="Odstavecseseznamem"/>
        <w:numPr>
          <w:ilvl w:val="0"/>
          <w:numId w:val="1"/>
        </w:numPr>
        <w:rPr>
          <w:sz w:val="20"/>
          <w:szCs w:val="20"/>
          <w:lang w:val="en-GB"/>
        </w:rPr>
      </w:pPr>
      <w:r w:rsidRPr="00766D97">
        <w:rPr>
          <w:sz w:val="20"/>
          <w:szCs w:val="20"/>
          <w:lang w:val="en-GB"/>
        </w:rPr>
        <w:t>a red and white__________</w:t>
      </w:r>
    </w:p>
    <w:p w:rsidR="007A5388" w:rsidRPr="00766D97" w:rsidRDefault="007A5388" w:rsidP="007A5388">
      <w:pPr>
        <w:pStyle w:val="Odstavecseseznamem"/>
        <w:numPr>
          <w:ilvl w:val="0"/>
          <w:numId w:val="1"/>
        </w:numPr>
        <w:rPr>
          <w:sz w:val="20"/>
          <w:szCs w:val="20"/>
          <w:lang w:val="en-GB"/>
        </w:rPr>
      </w:pPr>
      <w:r w:rsidRPr="00766D97">
        <w:rPr>
          <w:sz w:val="20"/>
          <w:szCs w:val="20"/>
          <w:lang w:val="en-GB"/>
        </w:rPr>
        <w:t>_____________oranges</w:t>
      </w:r>
    </w:p>
    <w:p w:rsidR="007A5388" w:rsidRPr="00766D97" w:rsidRDefault="007A5388" w:rsidP="007A5388">
      <w:pPr>
        <w:pStyle w:val="Odstavecseseznamem"/>
        <w:numPr>
          <w:ilvl w:val="0"/>
          <w:numId w:val="1"/>
        </w:numPr>
        <w:rPr>
          <w:sz w:val="20"/>
          <w:szCs w:val="20"/>
          <w:lang w:val="en-GB"/>
        </w:rPr>
      </w:pPr>
      <w:r w:rsidRPr="00766D97">
        <w:rPr>
          <w:sz w:val="20"/>
          <w:szCs w:val="20"/>
          <w:lang w:val="en-GB"/>
        </w:rPr>
        <w:t>two bottles of ______________</w:t>
      </w:r>
    </w:p>
    <w:p w:rsidR="007A5388" w:rsidRDefault="007A5388" w:rsidP="007A5388">
      <w:pPr>
        <w:pStyle w:val="Odstavecseseznamem"/>
        <w:numPr>
          <w:ilvl w:val="0"/>
          <w:numId w:val="1"/>
        </w:numPr>
        <w:rPr>
          <w:sz w:val="20"/>
          <w:szCs w:val="20"/>
          <w:lang w:val="en-GB"/>
        </w:rPr>
      </w:pPr>
      <w:r w:rsidRPr="00766D97">
        <w:rPr>
          <w:sz w:val="20"/>
          <w:szCs w:val="20"/>
          <w:lang w:val="en-GB"/>
        </w:rPr>
        <w:t>two plastic________________</w:t>
      </w:r>
    </w:p>
    <w:p w:rsidR="00766D97" w:rsidRPr="00766D97" w:rsidRDefault="00766D97" w:rsidP="007A5388">
      <w:pPr>
        <w:pStyle w:val="Odstavecseseznamem"/>
        <w:numPr>
          <w:ilvl w:val="0"/>
          <w:numId w:val="1"/>
        </w:numPr>
        <w:rPr>
          <w:sz w:val="20"/>
          <w:szCs w:val="20"/>
          <w:lang w:val="en-GB"/>
        </w:rPr>
      </w:pPr>
      <w:r>
        <w:rPr>
          <w:sz w:val="20"/>
          <w:szCs w:val="20"/>
          <w:lang w:val="en-GB"/>
        </w:rPr>
        <w:t>_________atmosphere</w:t>
      </w:r>
    </w:p>
    <w:p w:rsidR="005611D1" w:rsidRPr="00766D97" w:rsidRDefault="005611D1" w:rsidP="005611D1">
      <w:pPr>
        <w:rPr>
          <w:b/>
          <w:sz w:val="20"/>
          <w:szCs w:val="20"/>
          <w:lang w:val="en-GB"/>
        </w:rPr>
      </w:pPr>
      <w:r w:rsidRPr="00766D97">
        <w:rPr>
          <w:b/>
          <w:sz w:val="20"/>
          <w:szCs w:val="20"/>
          <w:lang w:val="en-GB"/>
        </w:rPr>
        <w:t>B Write down 4 verbs to describe what the people in the picture are doing:</w:t>
      </w:r>
    </w:p>
    <w:p w:rsidR="005611D1" w:rsidRPr="00766D97" w:rsidRDefault="005611D1" w:rsidP="005611D1">
      <w:pPr>
        <w:rPr>
          <w:b/>
          <w:sz w:val="20"/>
          <w:szCs w:val="20"/>
          <w:lang w:val="en-GB"/>
        </w:rPr>
        <w:sectPr w:rsidR="005611D1" w:rsidRPr="00766D97" w:rsidSect="0006236B">
          <w:pgSz w:w="11906" w:h="16838"/>
          <w:pgMar w:top="1417" w:right="1417" w:bottom="1417" w:left="1417" w:header="708" w:footer="708" w:gutter="0"/>
          <w:cols w:space="708"/>
          <w:docGrid w:linePitch="360"/>
        </w:sectPr>
      </w:pPr>
    </w:p>
    <w:p w:rsidR="005611D1" w:rsidRPr="00766D97" w:rsidRDefault="005611D1" w:rsidP="005611D1">
      <w:pPr>
        <w:rPr>
          <w:b/>
          <w:sz w:val="20"/>
          <w:szCs w:val="20"/>
          <w:lang w:val="en-GB"/>
        </w:rPr>
      </w:pPr>
      <w:r w:rsidRPr="00766D97">
        <w:rPr>
          <w:b/>
          <w:sz w:val="20"/>
          <w:szCs w:val="20"/>
          <w:lang w:val="en-GB"/>
        </w:rPr>
        <w:lastRenderedPageBreak/>
        <w:t>1.</w:t>
      </w:r>
    </w:p>
    <w:p w:rsidR="005611D1" w:rsidRPr="00766D97" w:rsidRDefault="005611D1" w:rsidP="005611D1">
      <w:pPr>
        <w:rPr>
          <w:b/>
          <w:sz w:val="20"/>
          <w:szCs w:val="20"/>
          <w:lang w:val="en-GB"/>
        </w:rPr>
      </w:pPr>
      <w:r w:rsidRPr="00766D97">
        <w:rPr>
          <w:b/>
          <w:sz w:val="20"/>
          <w:szCs w:val="20"/>
          <w:lang w:val="en-GB"/>
        </w:rPr>
        <w:t>2.</w:t>
      </w:r>
    </w:p>
    <w:p w:rsidR="005611D1" w:rsidRPr="00766D97" w:rsidRDefault="005611D1" w:rsidP="005611D1">
      <w:pPr>
        <w:rPr>
          <w:b/>
          <w:sz w:val="20"/>
          <w:szCs w:val="20"/>
          <w:lang w:val="en-GB"/>
        </w:rPr>
      </w:pPr>
      <w:r w:rsidRPr="00766D97">
        <w:rPr>
          <w:b/>
          <w:sz w:val="20"/>
          <w:szCs w:val="20"/>
          <w:lang w:val="en-GB"/>
        </w:rPr>
        <w:lastRenderedPageBreak/>
        <w:t>3.</w:t>
      </w:r>
    </w:p>
    <w:p w:rsidR="005611D1" w:rsidRPr="00766D97" w:rsidRDefault="005611D1" w:rsidP="005611D1">
      <w:pPr>
        <w:rPr>
          <w:b/>
          <w:sz w:val="20"/>
          <w:szCs w:val="20"/>
          <w:lang w:val="en-GB"/>
        </w:rPr>
      </w:pPr>
      <w:r w:rsidRPr="00766D97">
        <w:rPr>
          <w:b/>
          <w:sz w:val="20"/>
          <w:szCs w:val="20"/>
          <w:lang w:val="en-GB"/>
        </w:rPr>
        <w:t>4.</w:t>
      </w:r>
    </w:p>
    <w:p w:rsidR="005611D1" w:rsidRPr="00766D97" w:rsidRDefault="005611D1">
      <w:pPr>
        <w:rPr>
          <w:b/>
          <w:sz w:val="20"/>
          <w:szCs w:val="20"/>
          <w:lang w:val="en-GB"/>
        </w:rPr>
        <w:sectPr w:rsidR="005611D1" w:rsidRPr="00766D97" w:rsidSect="005611D1">
          <w:type w:val="continuous"/>
          <w:pgSz w:w="11906" w:h="16838"/>
          <w:pgMar w:top="1417" w:right="1417" w:bottom="1417" w:left="1417" w:header="708" w:footer="708" w:gutter="0"/>
          <w:cols w:num="2" w:space="708"/>
          <w:docGrid w:linePitch="360"/>
        </w:sectPr>
      </w:pPr>
    </w:p>
    <w:p w:rsidR="00766D97" w:rsidRPr="00766D97" w:rsidRDefault="00766D97" w:rsidP="00766D97">
      <w:pPr>
        <w:spacing w:line="240" w:lineRule="auto"/>
        <w:rPr>
          <w:b/>
          <w:sz w:val="20"/>
          <w:szCs w:val="20"/>
          <w:lang w:val="en-GB"/>
        </w:rPr>
      </w:pPr>
      <w:r w:rsidRPr="00766D97">
        <w:rPr>
          <w:b/>
          <w:sz w:val="20"/>
          <w:szCs w:val="20"/>
          <w:lang w:val="en-GB"/>
        </w:rPr>
        <w:lastRenderedPageBreak/>
        <w:t>II Picture description</w:t>
      </w:r>
    </w:p>
    <w:p w:rsidR="00766D97" w:rsidRPr="00766D97" w:rsidRDefault="00766D97" w:rsidP="00766D97">
      <w:pPr>
        <w:spacing w:line="240" w:lineRule="auto"/>
        <w:rPr>
          <w:b/>
          <w:sz w:val="20"/>
          <w:szCs w:val="20"/>
          <w:lang w:val="en-GB"/>
        </w:rPr>
      </w:pPr>
      <w:r w:rsidRPr="00766D97">
        <w:rPr>
          <w:b/>
          <w:sz w:val="20"/>
          <w:szCs w:val="20"/>
          <w:lang w:val="en-GB"/>
        </w:rPr>
        <w:t>Now try to describe the picture below using the translated words and sentences from above. You must speak about the following points. Write your description of about 90 words into your notebook.</w:t>
      </w:r>
    </w:p>
    <w:p w:rsidR="00766D97" w:rsidRDefault="00766D97" w:rsidP="00766D97">
      <w:pPr>
        <w:spacing w:line="240" w:lineRule="auto"/>
        <w:rPr>
          <w:b/>
          <w:sz w:val="20"/>
          <w:szCs w:val="20"/>
          <w:lang w:val="en-GB"/>
        </w:rPr>
      </w:pPr>
      <w:r w:rsidRPr="00766D97">
        <w:rPr>
          <w:b/>
          <w:sz w:val="20"/>
          <w:szCs w:val="20"/>
          <w:lang w:val="en-GB"/>
        </w:rPr>
        <w:t>/PLACE/PEOPLE/ACTIVITIES/ ATMOSPHERE</w:t>
      </w:r>
    </w:p>
    <w:p w:rsidR="00872B18" w:rsidRPr="00766D97" w:rsidRDefault="00872B18" w:rsidP="00766D97">
      <w:pPr>
        <w:spacing w:line="240" w:lineRule="auto"/>
        <w:rPr>
          <w:b/>
          <w:sz w:val="20"/>
          <w:szCs w:val="20"/>
          <w:lang w:val="en-GB"/>
        </w:rPr>
      </w:pPr>
      <w:r>
        <w:rPr>
          <w:b/>
          <w:sz w:val="20"/>
          <w:szCs w:val="20"/>
          <w:lang w:val="en-GB"/>
        </w:rPr>
        <w:t>Obr.1</w:t>
      </w:r>
    </w:p>
    <w:p w:rsidR="00766D97" w:rsidRDefault="00766D97" w:rsidP="00766D97">
      <w:pPr>
        <w:spacing w:line="240" w:lineRule="auto"/>
        <w:rPr>
          <w:b/>
          <w:lang w:val="en-GB"/>
        </w:rPr>
      </w:pPr>
      <w:r>
        <w:rPr>
          <w:rFonts w:ascii="Arial" w:hAnsi="Arial" w:cs="Arial"/>
          <w:bCs/>
          <w:i/>
          <w:noProof/>
          <w:lang w:eastAsia="cs-CZ"/>
        </w:rPr>
        <w:drawing>
          <wp:inline distT="0" distB="0" distL="0" distR="0">
            <wp:extent cx="3384550" cy="3384550"/>
            <wp:effectExtent l="19050" t="0" r="6350" b="0"/>
            <wp:docPr id="2" name="obrázek 2" descr="C:\Users\Projekt4\Documents\PRACOVNÍ LISTY MZ\Family picn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ojekt4\Documents\PRACOVNÍ LISTY MZ\Family picnic.jpg"/>
                    <pic:cNvPicPr>
                      <a:picLocks noChangeAspect="1" noChangeArrowheads="1"/>
                    </pic:cNvPicPr>
                  </pic:nvPicPr>
                  <pic:blipFill>
                    <a:blip r:embed="rId6" cstate="print"/>
                    <a:srcRect/>
                    <a:stretch>
                      <a:fillRect/>
                    </a:stretch>
                  </pic:blipFill>
                  <pic:spPr bwMode="auto">
                    <a:xfrm>
                      <a:off x="0" y="0"/>
                      <a:ext cx="3384550" cy="3384550"/>
                    </a:xfrm>
                    <a:prstGeom prst="rect">
                      <a:avLst/>
                    </a:prstGeom>
                    <a:noFill/>
                    <a:ln w="9525">
                      <a:noFill/>
                      <a:miter lim="800000"/>
                      <a:headEnd/>
                      <a:tailEnd/>
                    </a:ln>
                  </pic:spPr>
                </pic:pic>
              </a:graphicData>
            </a:graphic>
          </wp:inline>
        </w:drawing>
      </w:r>
    </w:p>
    <w:p w:rsidR="007A5388" w:rsidRPr="005611D1" w:rsidRDefault="007A5388">
      <w:pPr>
        <w:rPr>
          <w:b/>
          <w:lang w:val="en-GB"/>
        </w:rPr>
      </w:pPr>
    </w:p>
    <w:p w:rsidR="0007595C" w:rsidRDefault="0007595C">
      <w:pPr>
        <w:rPr>
          <w:b/>
          <w:lang w:val="en-GB"/>
        </w:rPr>
      </w:pPr>
    </w:p>
    <w:p w:rsidR="0007595C" w:rsidRDefault="0007595C">
      <w:pPr>
        <w:rPr>
          <w:b/>
          <w:lang w:val="en-GB"/>
        </w:rPr>
      </w:pPr>
      <w:r>
        <w:rPr>
          <w:b/>
          <w:lang w:val="en-GB"/>
        </w:rPr>
        <w:br w:type="page"/>
      </w:r>
    </w:p>
    <w:p w:rsidR="0007595C" w:rsidRDefault="0007595C">
      <w:pPr>
        <w:rPr>
          <w:b/>
          <w:lang w:val="en-GB"/>
        </w:rPr>
      </w:pPr>
      <w:r>
        <w:rPr>
          <w:b/>
          <w:lang w:val="en-GB"/>
        </w:rPr>
        <w:lastRenderedPageBreak/>
        <w:t>TEACHER’S NOTES</w:t>
      </w:r>
    </w:p>
    <w:p w:rsidR="007A5388" w:rsidRDefault="0007595C">
      <w:pPr>
        <w:rPr>
          <w:b/>
          <w:lang w:val="en-GB"/>
        </w:rPr>
      </w:pPr>
      <w:r>
        <w:rPr>
          <w:b/>
          <w:lang w:val="en-GB"/>
        </w:rPr>
        <w:t>KEY TO EXERCISES</w:t>
      </w:r>
    </w:p>
    <w:p w:rsidR="0007595C" w:rsidRDefault="0007595C">
      <w:pPr>
        <w:rPr>
          <w:b/>
          <w:lang w:val="en-GB"/>
        </w:rPr>
      </w:pPr>
      <w:r>
        <w:rPr>
          <w:b/>
          <w:lang w:val="en-GB"/>
        </w:rPr>
        <w:t>IA</w:t>
      </w:r>
    </w:p>
    <w:p w:rsidR="0007595C" w:rsidRPr="00766D97" w:rsidRDefault="0007595C" w:rsidP="0007595C">
      <w:pPr>
        <w:pStyle w:val="Odstavecseseznamem"/>
        <w:numPr>
          <w:ilvl w:val="0"/>
          <w:numId w:val="1"/>
        </w:numPr>
        <w:rPr>
          <w:sz w:val="20"/>
          <w:szCs w:val="20"/>
          <w:lang w:val="en-GB"/>
        </w:rPr>
      </w:pPr>
      <w:r w:rsidRPr="0007595C">
        <w:rPr>
          <w:b/>
          <w:sz w:val="20"/>
          <w:szCs w:val="20"/>
          <w:lang w:val="en-GB"/>
        </w:rPr>
        <w:t>a happy/young</w:t>
      </w:r>
      <w:r>
        <w:rPr>
          <w:sz w:val="20"/>
          <w:szCs w:val="20"/>
          <w:lang w:val="en-GB"/>
        </w:rPr>
        <w:t xml:space="preserve">/ </w:t>
      </w:r>
      <w:r w:rsidRPr="00766D97">
        <w:rPr>
          <w:sz w:val="20"/>
          <w:szCs w:val="20"/>
          <w:lang w:val="en-GB"/>
        </w:rPr>
        <w:t>family</w:t>
      </w:r>
    </w:p>
    <w:p w:rsidR="0007595C" w:rsidRPr="0007595C" w:rsidRDefault="0007595C" w:rsidP="0007595C">
      <w:pPr>
        <w:pStyle w:val="Odstavecseseznamem"/>
        <w:numPr>
          <w:ilvl w:val="0"/>
          <w:numId w:val="1"/>
        </w:numPr>
        <w:rPr>
          <w:b/>
          <w:sz w:val="20"/>
          <w:szCs w:val="20"/>
          <w:lang w:val="en-GB"/>
        </w:rPr>
      </w:pPr>
      <w:r>
        <w:rPr>
          <w:sz w:val="20"/>
          <w:szCs w:val="20"/>
          <w:lang w:val="en-GB"/>
        </w:rPr>
        <w:t xml:space="preserve">a red and white </w:t>
      </w:r>
      <w:r w:rsidRPr="0007595C">
        <w:rPr>
          <w:b/>
          <w:sz w:val="20"/>
          <w:szCs w:val="20"/>
          <w:lang w:val="en-GB"/>
        </w:rPr>
        <w:t>jumper/sweater/blanket</w:t>
      </w:r>
    </w:p>
    <w:p w:rsidR="0007595C" w:rsidRPr="00766D97" w:rsidRDefault="0007595C" w:rsidP="0007595C">
      <w:pPr>
        <w:pStyle w:val="Odstavecseseznamem"/>
        <w:numPr>
          <w:ilvl w:val="0"/>
          <w:numId w:val="1"/>
        </w:numPr>
        <w:rPr>
          <w:sz w:val="20"/>
          <w:szCs w:val="20"/>
          <w:lang w:val="en-GB"/>
        </w:rPr>
      </w:pPr>
      <w:r w:rsidRPr="0007595C">
        <w:rPr>
          <w:b/>
          <w:sz w:val="20"/>
          <w:szCs w:val="20"/>
          <w:lang w:val="en-GB"/>
        </w:rPr>
        <w:t>a few/some/fresh</w:t>
      </w:r>
      <w:r>
        <w:rPr>
          <w:sz w:val="20"/>
          <w:szCs w:val="20"/>
          <w:lang w:val="en-GB"/>
        </w:rPr>
        <w:t xml:space="preserve"> </w:t>
      </w:r>
      <w:r w:rsidRPr="00766D97">
        <w:rPr>
          <w:sz w:val="20"/>
          <w:szCs w:val="20"/>
          <w:lang w:val="en-GB"/>
        </w:rPr>
        <w:t>oranges</w:t>
      </w:r>
    </w:p>
    <w:p w:rsidR="0007595C" w:rsidRPr="00766D97" w:rsidRDefault="0007595C" w:rsidP="0007595C">
      <w:pPr>
        <w:pStyle w:val="Odstavecseseznamem"/>
        <w:numPr>
          <w:ilvl w:val="0"/>
          <w:numId w:val="1"/>
        </w:numPr>
        <w:rPr>
          <w:sz w:val="20"/>
          <w:szCs w:val="20"/>
          <w:lang w:val="en-GB"/>
        </w:rPr>
      </w:pPr>
      <w:r>
        <w:rPr>
          <w:sz w:val="20"/>
          <w:szCs w:val="20"/>
          <w:lang w:val="en-GB"/>
        </w:rPr>
        <w:t xml:space="preserve">two bottles of </w:t>
      </w:r>
      <w:r w:rsidRPr="0007595C">
        <w:rPr>
          <w:b/>
          <w:sz w:val="20"/>
          <w:szCs w:val="20"/>
          <w:lang w:val="en-GB"/>
        </w:rPr>
        <w:t>water/mineral water</w:t>
      </w:r>
    </w:p>
    <w:p w:rsidR="0007595C" w:rsidRPr="0007595C" w:rsidRDefault="0007595C" w:rsidP="0007595C">
      <w:pPr>
        <w:pStyle w:val="Odstavecseseznamem"/>
        <w:numPr>
          <w:ilvl w:val="0"/>
          <w:numId w:val="1"/>
        </w:numPr>
        <w:rPr>
          <w:b/>
          <w:sz w:val="20"/>
          <w:szCs w:val="20"/>
          <w:lang w:val="en-GB"/>
        </w:rPr>
      </w:pPr>
      <w:r>
        <w:rPr>
          <w:sz w:val="20"/>
          <w:szCs w:val="20"/>
          <w:lang w:val="en-GB"/>
        </w:rPr>
        <w:t xml:space="preserve">two plastic </w:t>
      </w:r>
      <w:r w:rsidRPr="0007595C">
        <w:rPr>
          <w:b/>
          <w:sz w:val="20"/>
          <w:szCs w:val="20"/>
          <w:lang w:val="en-GB"/>
        </w:rPr>
        <w:t>boxes</w:t>
      </w:r>
    </w:p>
    <w:p w:rsidR="0007595C" w:rsidRDefault="0007595C" w:rsidP="0007595C">
      <w:pPr>
        <w:pStyle w:val="Odstavecseseznamem"/>
        <w:numPr>
          <w:ilvl w:val="0"/>
          <w:numId w:val="1"/>
        </w:numPr>
        <w:rPr>
          <w:sz w:val="20"/>
          <w:szCs w:val="20"/>
          <w:lang w:val="en-GB"/>
        </w:rPr>
      </w:pPr>
      <w:r>
        <w:rPr>
          <w:b/>
          <w:sz w:val="20"/>
          <w:szCs w:val="20"/>
          <w:lang w:val="en-GB"/>
        </w:rPr>
        <w:t>friend</w:t>
      </w:r>
      <w:r w:rsidRPr="0007595C">
        <w:rPr>
          <w:b/>
          <w:sz w:val="20"/>
          <w:szCs w:val="20"/>
          <w:lang w:val="en-GB"/>
        </w:rPr>
        <w:t>ly/pleasant</w:t>
      </w:r>
      <w:r>
        <w:rPr>
          <w:sz w:val="20"/>
          <w:szCs w:val="20"/>
          <w:lang w:val="en-GB"/>
        </w:rPr>
        <w:t xml:space="preserve"> atmosphere</w:t>
      </w:r>
    </w:p>
    <w:p w:rsidR="0007595C" w:rsidRDefault="0007595C" w:rsidP="0007595C">
      <w:pPr>
        <w:rPr>
          <w:b/>
          <w:sz w:val="20"/>
          <w:szCs w:val="20"/>
          <w:lang w:val="en-GB"/>
        </w:rPr>
      </w:pPr>
      <w:r w:rsidRPr="0007595C">
        <w:rPr>
          <w:b/>
          <w:sz w:val="20"/>
          <w:szCs w:val="20"/>
          <w:lang w:val="en-GB"/>
        </w:rPr>
        <w:t>IB</w:t>
      </w:r>
    </w:p>
    <w:p w:rsidR="0007595C" w:rsidRPr="00766D97" w:rsidRDefault="0007595C" w:rsidP="0007595C">
      <w:pPr>
        <w:rPr>
          <w:b/>
          <w:sz w:val="20"/>
          <w:szCs w:val="20"/>
          <w:lang w:val="en-GB"/>
        </w:rPr>
      </w:pPr>
      <w:r w:rsidRPr="00766D97">
        <w:rPr>
          <w:b/>
          <w:sz w:val="20"/>
          <w:szCs w:val="20"/>
          <w:lang w:val="en-GB"/>
        </w:rPr>
        <w:t>1.</w:t>
      </w:r>
      <w:r>
        <w:rPr>
          <w:b/>
          <w:sz w:val="20"/>
          <w:szCs w:val="20"/>
          <w:lang w:val="en-GB"/>
        </w:rPr>
        <w:t>eat</w:t>
      </w:r>
    </w:p>
    <w:p w:rsidR="0007595C" w:rsidRPr="00766D97" w:rsidRDefault="0007595C" w:rsidP="0007595C">
      <w:pPr>
        <w:rPr>
          <w:b/>
          <w:sz w:val="20"/>
          <w:szCs w:val="20"/>
          <w:lang w:val="en-GB"/>
        </w:rPr>
      </w:pPr>
      <w:r w:rsidRPr="00766D97">
        <w:rPr>
          <w:b/>
          <w:sz w:val="20"/>
          <w:szCs w:val="20"/>
          <w:lang w:val="en-GB"/>
        </w:rPr>
        <w:t>2.</w:t>
      </w:r>
      <w:r>
        <w:rPr>
          <w:b/>
          <w:sz w:val="20"/>
          <w:szCs w:val="20"/>
          <w:lang w:val="en-GB"/>
        </w:rPr>
        <w:t xml:space="preserve"> relax</w:t>
      </w:r>
    </w:p>
    <w:p w:rsidR="0007595C" w:rsidRPr="00766D97" w:rsidRDefault="0007595C" w:rsidP="0007595C">
      <w:pPr>
        <w:rPr>
          <w:b/>
          <w:sz w:val="20"/>
          <w:szCs w:val="20"/>
          <w:lang w:val="en-GB"/>
        </w:rPr>
      </w:pPr>
      <w:r w:rsidRPr="00766D97">
        <w:rPr>
          <w:b/>
          <w:sz w:val="20"/>
          <w:szCs w:val="20"/>
          <w:lang w:val="en-GB"/>
        </w:rPr>
        <w:t>3.</w:t>
      </w:r>
      <w:r>
        <w:rPr>
          <w:b/>
          <w:sz w:val="20"/>
          <w:szCs w:val="20"/>
          <w:lang w:val="en-GB"/>
        </w:rPr>
        <w:t xml:space="preserve"> sit</w:t>
      </w:r>
    </w:p>
    <w:p w:rsidR="0007595C" w:rsidRDefault="0007595C" w:rsidP="0007595C">
      <w:pPr>
        <w:rPr>
          <w:b/>
          <w:sz w:val="20"/>
          <w:szCs w:val="20"/>
          <w:lang w:val="en-GB"/>
        </w:rPr>
      </w:pPr>
      <w:r w:rsidRPr="00766D97">
        <w:rPr>
          <w:b/>
          <w:sz w:val="20"/>
          <w:szCs w:val="20"/>
          <w:lang w:val="en-GB"/>
        </w:rPr>
        <w:t>4.</w:t>
      </w:r>
      <w:r>
        <w:rPr>
          <w:b/>
          <w:sz w:val="20"/>
          <w:szCs w:val="20"/>
          <w:lang w:val="en-GB"/>
        </w:rPr>
        <w:t>smile</w:t>
      </w:r>
    </w:p>
    <w:p w:rsidR="0007595C" w:rsidRDefault="0007595C" w:rsidP="0007595C">
      <w:pPr>
        <w:rPr>
          <w:b/>
          <w:sz w:val="20"/>
          <w:szCs w:val="20"/>
          <w:lang w:val="en-GB"/>
        </w:rPr>
      </w:pPr>
      <w:r>
        <w:rPr>
          <w:b/>
          <w:sz w:val="20"/>
          <w:szCs w:val="20"/>
          <w:lang w:val="en-GB"/>
        </w:rPr>
        <w:t>Elicit some other verbs from the students</w:t>
      </w:r>
    </w:p>
    <w:p w:rsidR="0007595C" w:rsidRDefault="0007595C" w:rsidP="0007595C">
      <w:pPr>
        <w:rPr>
          <w:b/>
          <w:sz w:val="20"/>
          <w:szCs w:val="20"/>
          <w:lang w:val="en-GB"/>
        </w:rPr>
      </w:pPr>
      <w:r>
        <w:rPr>
          <w:b/>
          <w:sz w:val="20"/>
          <w:szCs w:val="20"/>
          <w:lang w:val="en-GB"/>
        </w:rPr>
        <w:t>Possible answers:  talk/laugh/get ready</w:t>
      </w:r>
    </w:p>
    <w:p w:rsidR="0007595C" w:rsidRPr="00766D97" w:rsidRDefault="0007595C" w:rsidP="0007595C">
      <w:pPr>
        <w:rPr>
          <w:b/>
          <w:sz w:val="20"/>
          <w:szCs w:val="20"/>
          <w:lang w:val="en-GB"/>
        </w:rPr>
      </w:pPr>
    </w:p>
    <w:p w:rsidR="0007595C" w:rsidRPr="0007595C" w:rsidRDefault="0007595C" w:rsidP="0007595C">
      <w:pPr>
        <w:rPr>
          <w:b/>
          <w:sz w:val="20"/>
          <w:szCs w:val="20"/>
          <w:lang w:val="en-GB"/>
        </w:rPr>
      </w:pPr>
    </w:p>
    <w:p w:rsidR="0007595C" w:rsidRDefault="0007595C">
      <w:pPr>
        <w:rPr>
          <w:b/>
          <w:lang w:val="en-GB"/>
        </w:rPr>
      </w:pPr>
    </w:p>
    <w:p w:rsidR="0007595C" w:rsidRDefault="0007595C">
      <w:pPr>
        <w:rPr>
          <w:b/>
          <w:lang w:val="en-GB"/>
        </w:rPr>
      </w:pPr>
      <w:r>
        <w:rPr>
          <w:b/>
          <w:lang w:val="en-GB"/>
        </w:rPr>
        <w:br w:type="page"/>
      </w:r>
    </w:p>
    <w:p w:rsidR="0007595C" w:rsidRPr="00604E21" w:rsidRDefault="0007595C" w:rsidP="0007595C">
      <w:pPr>
        <w:jc w:val="center"/>
        <w:rPr>
          <w:rFonts w:cstheme="minorHAnsi"/>
          <w:b/>
          <w:sz w:val="28"/>
          <w:szCs w:val="28"/>
        </w:rPr>
      </w:pPr>
      <w:r w:rsidRPr="00604E21">
        <w:rPr>
          <w:rFonts w:cstheme="minorHAnsi"/>
          <w:b/>
          <w:sz w:val="28"/>
          <w:szCs w:val="28"/>
        </w:rPr>
        <w:lastRenderedPageBreak/>
        <w:t>Použité zdroje</w:t>
      </w:r>
    </w:p>
    <w:p w:rsidR="0007595C" w:rsidRPr="00604E21" w:rsidRDefault="0007595C" w:rsidP="0007595C">
      <w:pPr>
        <w:jc w:val="center"/>
        <w:rPr>
          <w:rFonts w:cstheme="minorHAnsi"/>
          <w:b/>
          <w:sz w:val="28"/>
          <w:szCs w:val="28"/>
        </w:rPr>
      </w:pPr>
    </w:p>
    <w:p w:rsidR="0007595C" w:rsidRPr="00604E21" w:rsidRDefault="0007595C" w:rsidP="0007595C">
      <w:pPr>
        <w:jc w:val="center"/>
        <w:rPr>
          <w:rFonts w:cstheme="minorHAnsi"/>
          <w:b/>
          <w:sz w:val="28"/>
          <w:szCs w:val="28"/>
        </w:rPr>
      </w:pPr>
    </w:p>
    <w:p w:rsidR="0007595C" w:rsidRPr="00604E21" w:rsidRDefault="0007595C" w:rsidP="0007595C">
      <w:pPr>
        <w:jc w:val="center"/>
        <w:rPr>
          <w:rFonts w:cstheme="minorHAnsi"/>
          <w:b/>
          <w:sz w:val="28"/>
          <w:szCs w:val="28"/>
        </w:rPr>
      </w:pPr>
    </w:p>
    <w:p w:rsidR="0007595C" w:rsidRPr="00604E21" w:rsidRDefault="0007595C" w:rsidP="0007595C">
      <w:pPr>
        <w:jc w:val="center"/>
        <w:rPr>
          <w:rFonts w:cstheme="minorHAnsi"/>
          <w:b/>
          <w:sz w:val="28"/>
          <w:szCs w:val="28"/>
        </w:rPr>
      </w:pPr>
    </w:p>
    <w:p w:rsidR="0007595C" w:rsidRDefault="001D07E9" w:rsidP="0007595C">
      <w:pPr>
        <w:jc w:val="center"/>
        <w:rPr>
          <w:rFonts w:cstheme="minorHAnsi"/>
          <w:b/>
          <w:sz w:val="28"/>
          <w:szCs w:val="28"/>
        </w:rPr>
      </w:pPr>
      <w:r>
        <w:rPr>
          <w:rFonts w:cstheme="minorHAnsi"/>
          <w:b/>
          <w:sz w:val="28"/>
          <w:szCs w:val="28"/>
        </w:rPr>
        <w:pict>
          <v:shapetype id="_x0000_t202" coordsize="21600,21600" o:spt="202" path="m,l,21600r21600,l21600,xe">
            <v:stroke joinstyle="miter"/>
            <v:path gradientshapeok="t" o:connecttype="rect"/>
          </v:shapetype>
          <v:shape id="TextovéPole 4" o:spid="_x0000_s1026" type="#_x0000_t202" style="position:absolute;left:0;text-align:left;margin-left:50.25pt;margin-top:423.9pt;width:357.6pt;height:22.6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" filled="f" strokecolor="#0d0d0d [3069]">
            <v:textbox style="mso-fit-shape-to-text:t">
              <w:txbxContent>
                <w:p w:rsidR="0007595C" w:rsidRDefault="0007595C" w:rsidP="0007595C">
                  <w:pPr>
                    <w:pStyle w:val="Normlnweb"/>
                    <w:spacing w:before="0" w:beforeAutospacing="0" w:after="0" w:afterAutospacing="0"/>
                    <w:jc w:val="center"/>
                  </w:pPr>
                  <w:r w:rsidRPr="00E07E48">
                    <w:rPr>
                      <w:rFonts w:asciiTheme="minorHAnsi" w:hAnsi="Calibri" w:cstheme="minorBidi"/>
                      <w:color w:val="000000" w:themeColor="text1"/>
                      <w:kern w:val="24"/>
                    </w:rPr>
                    <w:t>Pokud není uvedeno jinak, použitý materiál je z vlastních zdrojů autora</w:t>
                  </w:r>
                </w:p>
              </w:txbxContent>
            </v:textbox>
          </v:shape>
        </w:pict>
      </w:r>
      <w:r w:rsidR="0007595C" w:rsidRPr="00604E21">
        <w:rPr>
          <w:rFonts w:cstheme="minorHAnsi"/>
          <w:b/>
          <w:sz w:val="28"/>
          <w:szCs w:val="28"/>
        </w:rPr>
        <w:t>Použité obr</w:t>
      </w:r>
      <w:bookmarkStart w:id="0" w:name="_GoBack"/>
      <w:bookmarkEnd w:id="0"/>
      <w:r w:rsidR="0007595C" w:rsidRPr="00604E21">
        <w:rPr>
          <w:rFonts w:cstheme="minorHAnsi"/>
          <w:b/>
          <w:sz w:val="28"/>
          <w:szCs w:val="28"/>
        </w:rPr>
        <w:t>ázky</w:t>
      </w:r>
    </w:p>
    <w:p w:rsidR="0007595C" w:rsidRPr="00604E21" w:rsidRDefault="00012E1D" w:rsidP="0033450A">
      <w:pPr>
        <w:rPr>
          <w:rFonts w:cstheme="minorHAnsi"/>
          <w:b/>
          <w:sz w:val="28"/>
          <w:szCs w:val="28"/>
        </w:rPr>
      </w:pPr>
      <w:r>
        <w:t xml:space="preserve">Obr.1: </w:t>
      </w:r>
      <w:r w:rsidR="002E1494">
        <w:t>AUTOR NEUVEDEN</w:t>
      </w:r>
      <w:r w:rsidR="0033450A">
        <w:t xml:space="preserve">. </w:t>
      </w:r>
      <w:r w:rsidR="0033450A">
        <w:rPr>
          <w:i/>
          <w:iCs/>
        </w:rPr>
        <w:t>http://havealovelytime.com</w:t>
      </w:r>
      <w:r w:rsidR="00D64793">
        <w:t xml:space="preserve"> [online]. [cit. 20.3</w:t>
      </w:r>
      <w:r w:rsidR="002E1494">
        <w:t>.</w:t>
      </w:r>
      <w:r w:rsidR="0033450A">
        <w:t>2013]. Dostupný na WWW: http://havealovelytime.com/2012/06/national-picnic-week-18th-24th-june.html</w:t>
      </w:r>
    </w:p>
    <w:p w:rsidR="0007595C" w:rsidRDefault="0007595C">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pPr>
        <w:rPr>
          <w:b/>
          <w:lang w:val="en-GB"/>
        </w:rPr>
      </w:pPr>
    </w:p>
    <w:p w:rsidR="00424F95" w:rsidRDefault="00424F95" w:rsidP="00424F95">
      <w:pPr>
        <w:jc w:val="center"/>
        <w:rPr>
          <w:b/>
          <w:lang w:val="en-GB"/>
        </w:rPr>
      </w:pPr>
    </w:p>
    <w:p w:rsidR="0007595C" w:rsidRPr="005611D1" w:rsidRDefault="00424F95" w:rsidP="00424F95">
      <w:pPr>
        <w:jc w:val="center"/>
        <w:rPr>
          <w:b/>
          <w:lang w:val="en-GB"/>
        </w:rPr>
      </w:pPr>
      <w:r>
        <w:rPr>
          <w:b/>
          <w:noProof/>
          <w:lang w:eastAsia="cs-CZ"/>
        </w:rPr>
        <w:drawing>
          <wp:inline distT="0" distB="0" distL="0" distR="0">
            <wp:extent cx="3286125" cy="742950"/>
            <wp:effectExtent l="19050" t="0" r="9525" b="0"/>
            <wp:docPr id="3" name="Obrázek 2" descr="Logol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jpg"/>
                    <pic:cNvPicPr/>
                  </pic:nvPicPr>
                  <pic:blipFill>
                    <a:blip r:embed="rId5" cstate="print"/>
                    <a:stretch>
                      <a:fillRect/>
                    </a:stretch>
                  </pic:blipFill>
                  <pic:spPr>
                    <a:xfrm>
                      <a:off x="0" y="0"/>
                      <a:ext cx="3286125" cy="742950"/>
                    </a:xfrm>
                    <a:prstGeom prst="rect">
                      <a:avLst/>
                    </a:prstGeom>
                  </pic:spPr>
                </pic:pic>
              </a:graphicData>
            </a:graphic>
          </wp:inline>
        </w:drawing>
      </w:r>
    </w:p>
    <w:sectPr w:rsidR="0007595C" w:rsidRPr="005611D1" w:rsidSect="005611D1">
      <w:type w:val="continuous"/>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646AFD"/>
    <w:multiLevelType w:val="hybridMultilevel"/>
    <w:tmpl w:val="64FEC2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7A5388"/>
    <w:rsid w:val="00012E1D"/>
    <w:rsid w:val="0006236B"/>
    <w:rsid w:val="0007595C"/>
    <w:rsid w:val="000E1C4D"/>
    <w:rsid w:val="001D07E9"/>
    <w:rsid w:val="002E1494"/>
    <w:rsid w:val="002E736A"/>
    <w:rsid w:val="0033450A"/>
    <w:rsid w:val="00424F95"/>
    <w:rsid w:val="004652C2"/>
    <w:rsid w:val="0050613B"/>
    <w:rsid w:val="00507788"/>
    <w:rsid w:val="005611D1"/>
    <w:rsid w:val="007323CD"/>
    <w:rsid w:val="00752890"/>
    <w:rsid w:val="00766D97"/>
    <w:rsid w:val="007A5388"/>
    <w:rsid w:val="00807E85"/>
    <w:rsid w:val="00872B18"/>
    <w:rsid w:val="00891DEB"/>
    <w:rsid w:val="009D2C6D"/>
    <w:rsid w:val="00A65744"/>
    <w:rsid w:val="00B5203E"/>
    <w:rsid w:val="00D64793"/>
    <w:rsid w:val="00DF4CE8"/>
    <w:rsid w:val="00E11F2C"/>
    <w:rsid w:val="00EF143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236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A538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A5388"/>
    <w:rPr>
      <w:rFonts w:ascii="Tahoma" w:hAnsi="Tahoma" w:cs="Tahoma"/>
      <w:sz w:val="16"/>
      <w:szCs w:val="16"/>
    </w:rPr>
  </w:style>
  <w:style w:type="paragraph" w:styleId="Odstavecseseznamem">
    <w:name w:val="List Paragraph"/>
    <w:basedOn w:val="Normln"/>
    <w:uiPriority w:val="34"/>
    <w:qFormat/>
    <w:rsid w:val="007A5388"/>
    <w:pPr>
      <w:ind w:left="720"/>
      <w:contextualSpacing/>
    </w:pPr>
  </w:style>
  <w:style w:type="paragraph" w:styleId="Normlnweb">
    <w:name w:val="Normal (Web)"/>
    <w:basedOn w:val="Normln"/>
    <w:uiPriority w:val="99"/>
    <w:semiHidden/>
    <w:unhideWhenUsed/>
    <w:rsid w:val="0007595C"/>
    <w:pPr>
      <w:spacing w:before="100" w:beforeAutospacing="1" w:after="100" w:afterAutospacing="1" w:line="240" w:lineRule="auto"/>
    </w:pPr>
    <w:rPr>
      <w:rFonts w:ascii="Times New Roman" w:eastAsiaTheme="minorEastAsia"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278</Words>
  <Characters>1647</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Projekt4</dc:creator>
  <cp:lastModifiedBy>Projekt4</cp:lastModifiedBy>
  <cp:revision>16</cp:revision>
  <dcterms:created xsi:type="dcterms:W3CDTF">2013-01-02T16:08:00Z</dcterms:created>
  <dcterms:modified xsi:type="dcterms:W3CDTF">2013-06-24T12:12:00Z</dcterms:modified>
</cp:coreProperties>
</file>