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037436" w:rsidRPr="00F2055A" w:rsidRDefault="00037436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485910" w:rsidRDefault="00037436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037436" w:rsidRPr="00485910" w:rsidTr="00B95217">
        <w:trPr>
          <w:trHeight w:hRule="exact" w:val="107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8C4D1B" w:rsidRDefault="00037436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B95217">
              <w:rPr>
                <w:i/>
              </w:rPr>
              <w:t>OVACE_</w:t>
            </w:r>
            <w:r w:rsidR="00A6769A" w:rsidRPr="00A6769A">
              <w:rPr>
                <w:i/>
              </w:rPr>
              <w:t>ZDENEK_SITAR_PLANY DO BUDOUCNA</w:t>
            </w:r>
            <w:r>
              <w:rPr>
                <w:i/>
              </w:rPr>
              <w:t>_ACCOMODATION PICTURE DESCRIPTION_16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485910" w:rsidRDefault="00037436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2.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Jazykové vzdělávání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Anglický jazyk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Tématické okruhy ke společné části maturitní zkoušky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Accomodation picture description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037436" w:rsidP="004E2ABB">
            <w:r>
              <w:t>Mgr. Zdeněk Sítař</w:t>
            </w:r>
          </w:p>
        </w:tc>
      </w:tr>
      <w:tr w:rsidR="00037436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B95217" w:rsidP="004E2ABB">
            <w:r>
              <w:t>25.1</w:t>
            </w:r>
            <w:r w:rsidR="00037436">
              <w:t>.2013</w:t>
            </w:r>
          </w:p>
        </w:tc>
      </w:tr>
      <w:tr w:rsidR="00037436" w:rsidRPr="00485910" w:rsidTr="004E2ABB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7436" w:rsidRPr="00F2055A" w:rsidRDefault="00037436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7436" w:rsidRPr="00485910" w:rsidRDefault="00D53B5B" w:rsidP="004E2ABB">
            <w:r w:rsidRPr="00BB2587">
              <w:rPr>
                <w:sz w:val="18"/>
                <w:szCs w:val="18"/>
              </w:rPr>
              <w:t xml:space="preserve">Tento pracovní list slouží k nácviku popisu obrázku, jak je vyžadován ve 2. části ústní maturitní zkoušky </w:t>
            </w:r>
            <w:r>
              <w:rPr>
                <w:sz w:val="18"/>
                <w:szCs w:val="18"/>
              </w:rPr>
              <w:t>společné části. Část P</w:t>
            </w:r>
            <w:r w:rsidRPr="00BB2587">
              <w:rPr>
                <w:sz w:val="18"/>
                <w:szCs w:val="18"/>
              </w:rPr>
              <w:t>reparation mohou studenti využít pro část 2-vlastní popis. Určen k vytištění a následnému kopírování,</w:t>
            </w:r>
            <w:r>
              <w:rPr>
                <w:sz w:val="18"/>
                <w:szCs w:val="18"/>
              </w:rPr>
              <w:t xml:space="preserve"> </w:t>
            </w:r>
            <w:r w:rsidRPr="00BB2587">
              <w:rPr>
                <w:sz w:val="18"/>
                <w:szCs w:val="18"/>
              </w:rPr>
              <w:t>je vhodný pro samostatnou práci i práci ve dvojici.</w:t>
            </w:r>
          </w:p>
        </w:tc>
      </w:tr>
    </w:tbl>
    <w:p w:rsidR="00037436" w:rsidRPr="00D73D6D" w:rsidRDefault="00037436" w:rsidP="00037436">
      <w:pPr>
        <w:jc w:val="center"/>
        <w:rPr>
          <w:b/>
          <w:sz w:val="24"/>
          <w:szCs w:val="24"/>
        </w:rPr>
      </w:pPr>
      <w:r w:rsidRPr="00D73D6D">
        <w:rPr>
          <w:b/>
          <w:sz w:val="24"/>
          <w:szCs w:val="24"/>
        </w:rPr>
        <w:t>Accomodat</w:t>
      </w:r>
      <w:r w:rsidR="007E303E">
        <w:rPr>
          <w:b/>
          <w:sz w:val="24"/>
          <w:szCs w:val="24"/>
        </w:rPr>
        <w:t>i</w:t>
      </w:r>
      <w:r w:rsidRPr="00D73D6D">
        <w:rPr>
          <w:b/>
          <w:sz w:val="24"/>
          <w:szCs w:val="24"/>
        </w:rPr>
        <w:t>on picture description</w:t>
      </w:r>
    </w:p>
    <w:p w:rsidR="00D53B5B" w:rsidRDefault="00D53B5B">
      <w:pPr>
        <w:rPr>
          <w:b/>
          <w:sz w:val="20"/>
          <w:szCs w:val="20"/>
        </w:rPr>
      </w:pPr>
    </w:p>
    <w:p w:rsidR="00D53B5B" w:rsidRDefault="00D53B5B">
      <w:pPr>
        <w:rPr>
          <w:b/>
          <w:sz w:val="20"/>
          <w:szCs w:val="20"/>
        </w:rPr>
      </w:pPr>
    </w:p>
    <w:p w:rsidR="00D53B5B" w:rsidRDefault="00D53B5B">
      <w:pPr>
        <w:rPr>
          <w:b/>
          <w:sz w:val="20"/>
          <w:szCs w:val="20"/>
        </w:rPr>
      </w:pPr>
    </w:p>
    <w:p w:rsidR="00D53B5B" w:rsidRDefault="00D53B5B">
      <w:pPr>
        <w:rPr>
          <w:b/>
          <w:sz w:val="20"/>
          <w:szCs w:val="20"/>
        </w:rPr>
      </w:pPr>
    </w:p>
    <w:p w:rsidR="00D53B5B" w:rsidRDefault="00D53B5B">
      <w:pPr>
        <w:rPr>
          <w:b/>
          <w:sz w:val="20"/>
          <w:szCs w:val="20"/>
        </w:rPr>
      </w:pPr>
    </w:p>
    <w:p w:rsidR="00D53B5B" w:rsidRDefault="00D53B5B">
      <w:pPr>
        <w:rPr>
          <w:b/>
          <w:sz w:val="20"/>
          <w:szCs w:val="20"/>
        </w:rPr>
      </w:pPr>
    </w:p>
    <w:p w:rsidR="00D53B5B" w:rsidRDefault="00D53B5B" w:rsidP="00D53B5B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cs-CZ"/>
        </w:rPr>
        <w:drawing>
          <wp:inline distT="0" distB="0" distL="0" distR="0">
            <wp:extent cx="3286125" cy="742950"/>
            <wp:effectExtent l="19050" t="0" r="9525" b="0"/>
            <wp:docPr id="3" name="Obrázek 1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br w:type="page"/>
      </w:r>
    </w:p>
    <w:p w:rsidR="00624740" w:rsidRPr="00E55642" w:rsidRDefault="00975698">
      <w:pPr>
        <w:rPr>
          <w:b/>
          <w:sz w:val="20"/>
          <w:szCs w:val="20"/>
        </w:rPr>
      </w:pPr>
      <w:r w:rsidRPr="00E55642">
        <w:rPr>
          <w:b/>
          <w:sz w:val="20"/>
          <w:szCs w:val="20"/>
        </w:rPr>
        <w:lastRenderedPageBreak/>
        <w:t>ACCOMODATION</w:t>
      </w:r>
    </w:p>
    <w:p w:rsidR="0014050A" w:rsidRPr="0014050A" w:rsidRDefault="0014050A" w:rsidP="0014050A">
      <w:pPr>
        <w:tabs>
          <w:tab w:val="left" w:pos="1560"/>
        </w:tabs>
        <w:spacing w:line="240" w:lineRule="auto"/>
        <w:rPr>
          <w:b/>
          <w:sz w:val="20"/>
          <w:szCs w:val="20"/>
          <w:lang w:val="en-GB"/>
        </w:rPr>
      </w:pPr>
      <w:r w:rsidRPr="0014050A">
        <w:rPr>
          <w:b/>
          <w:sz w:val="20"/>
          <w:szCs w:val="20"/>
          <w:lang w:val="en-GB"/>
        </w:rPr>
        <w:t>I Preparation</w:t>
      </w:r>
      <w:r w:rsidRPr="0014050A">
        <w:rPr>
          <w:b/>
          <w:sz w:val="20"/>
          <w:szCs w:val="20"/>
          <w:lang w:val="en-GB"/>
        </w:rPr>
        <w:tab/>
      </w:r>
    </w:p>
    <w:p w:rsidR="0014050A" w:rsidRDefault="0014050A" w:rsidP="0014050A">
      <w:pPr>
        <w:spacing w:line="240" w:lineRule="auto"/>
        <w:rPr>
          <w:b/>
          <w:sz w:val="20"/>
          <w:szCs w:val="20"/>
          <w:lang w:val="en-GB"/>
        </w:rPr>
      </w:pPr>
      <w:r w:rsidRPr="0014050A">
        <w:rPr>
          <w:b/>
          <w:sz w:val="20"/>
          <w:szCs w:val="20"/>
          <w:lang w:val="en-GB"/>
        </w:rPr>
        <w:t>A T</w:t>
      </w:r>
      <w:r>
        <w:rPr>
          <w:b/>
          <w:sz w:val="20"/>
          <w:szCs w:val="20"/>
          <w:lang w:val="en-GB"/>
        </w:rPr>
        <w:t>ranslate these words into English</w:t>
      </w:r>
    </w:p>
    <w:p w:rsidR="00147C27" w:rsidRDefault="00147C27" w:rsidP="0014050A">
      <w:pPr>
        <w:spacing w:line="240" w:lineRule="auto"/>
        <w:rPr>
          <w:sz w:val="20"/>
          <w:szCs w:val="20"/>
          <w:lang w:val="en-GB"/>
        </w:rPr>
        <w:sectPr w:rsidR="00147C27" w:rsidSect="0062474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4050A" w:rsidRDefault="0014050A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lastRenderedPageBreak/>
        <w:t>backpack</w:t>
      </w:r>
    </w:p>
    <w:p w:rsidR="0014050A" w:rsidRDefault="0014050A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tent</w:t>
      </w:r>
    </w:p>
    <w:p w:rsidR="0014050A" w:rsidRDefault="00147C27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inside</w:t>
      </w:r>
    </w:p>
    <w:p w:rsidR="0014050A" w:rsidRDefault="0014050A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lastRenderedPageBreak/>
        <w:t>stainless pot</w:t>
      </w:r>
    </w:p>
    <w:p w:rsidR="0014050A" w:rsidRPr="0014050A" w:rsidRDefault="0014050A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meadow</w:t>
      </w:r>
    </w:p>
    <w:p w:rsidR="00147C27" w:rsidRDefault="00147C27" w:rsidP="0014050A">
      <w:pPr>
        <w:spacing w:line="240" w:lineRule="auto"/>
        <w:rPr>
          <w:b/>
          <w:sz w:val="20"/>
          <w:szCs w:val="20"/>
          <w:lang w:val="en-GB"/>
        </w:rPr>
        <w:sectPr w:rsidR="00147C27" w:rsidSect="00147C2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4050A" w:rsidRDefault="00BD7922" w:rsidP="0014050A">
      <w:pPr>
        <w:spacing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lastRenderedPageBreak/>
        <w:t>B Using the picture, complete the sentences below with a correct verb in Present Continuous.</w:t>
      </w:r>
    </w:p>
    <w:p w:rsidR="00147C27" w:rsidRDefault="00BD7922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He .............at the girl.</w:t>
      </w:r>
    </w:p>
    <w:p w:rsidR="00BD7922" w:rsidRDefault="00BD7922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He.........a blue T-shirt.</w:t>
      </w:r>
    </w:p>
    <w:p w:rsidR="00BD7922" w:rsidRDefault="00BD7922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She.........a meal.</w:t>
      </w:r>
    </w:p>
    <w:p w:rsidR="00BD7922" w:rsidRPr="00147C27" w:rsidRDefault="00BD7922" w:rsidP="0014050A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He............inside the tent.</w:t>
      </w:r>
    </w:p>
    <w:p w:rsidR="0014050A" w:rsidRPr="0014050A" w:rsidRDefault="0014050A" w:rsidP="0014050A">
      <w:pPr>
        <w:spacing w:line="240" w:lineRule="auto"/>
        <w:rPr>
          <w:b/>
          <w:sz w:val="20"/>
          <w:szCs w:val="20"/>
          <w:lang w:val="en-GB"/>
        </w:rPr>
      </w:pPr>
      <w:r w:rsidRPr="0014050A">
        <w:rPr>
          <w:b/>
          <w:sz w:val="20"/>
          <w:szCs w:val="20"/>
          <w:lang w:val="en-GB"/>
        </w:rPr>
        <w:t>II Picture description</w:t>
      </w:r>
    </w:p>
    <w:p w:rsidR="0014050A" w:rsidRDefault="0014050A" w:rsidP="0014050A">
      <w:pPr>
        <w:spacing w:line="240" w:lineRule="auto"/>
        <w:rPr>
          <w:b/>
          <w:sz w:val="20"/>
          <w:szCs w:val="20"/>
          <w:lang w:val="en-GB"/>
        </w:rPr>
      </w:pPr>
      <w:r w:rsidRPr="0014050A">
        <w:rPr>
          <w:b/>
          <w:sz w:val="20"/>
          <w:szCs w:val="20"/>
          <w:lang w:val="en-GB"/>
        </w:rPr>
        <w:t>Now try to describe the picture below using the translate</w:t>
      </w:r>
      <w:r w:rsidR="00BD7922">
        <w:rPr>
          <w:b/>
          <w:sz w:val="20"/>
          <w:szCs w:val="20"/>
          <w:lang w:val="en-GB"/>
        </w:rPr>
        <w:t>d words and completed sentenced</w:t>
      </w:r>
      <w:r w:rsidRPr="0014050A">
        <w:rPr>
          <w:b/>
          <w:sz w:val="20"/>
          <w:szCs w:val="20"/>
          <w:lang w:val="en-GB"/>
        </w:rPr>
        <w:t xml:space="preserve"> You must speak about the following points. Write your description of about 90 words into your notebook.</w:t>
      </w:r>
    </w:p>
    <w:p w:rsidR="0014050A" w:rsidRDefault="0014050A" w:rsidP="0014050A">
      <w:pPr>
        <w:spacing w:line="240" w:lineRule="auto"/>
        <w:rPr>
          <w:b/>
          <w:lang w:val="en-GB"/>
        </w:rPr>
      </w:pPr>
      <w:r>
        <w:rPr>
          <w:b/>
          <w:lang w:val="en-GB"/>
        </w:rPr>
        <w:t>SEASON/PLACE/PEOPLE/ACTIVITIES/ATMOSPHERE</w:t>
      </w:r>
    </w:p>
    <w:p w:rsidR="00D93328" w:rsidRDefault="00D93328" w:rsidP="0014050A">
      <w:pPr>
        <w:spacing w:line="240" w:lineRule="auto"/>
        <w:rPr>
          <w:b/>
          <w:lang w:val="en-GB"/>
        </w:rPr>
      </w:pPr>
      <w:r>
        <w:rPr>
          <w:b/>
          <w:lang w:val="en-GB"/>
        </w:rPr>
        <w:t>Obr.1</w:t>
      </w:r>
    </w:p>
    <w:p w:rsidR="0014050A" w:rsidRDefault="0014050A" w:rsidP="0014050A">
      <w:pPr>
        <w:spacing w:line="240" w:lineRule="auto"/>
        <w:rPr>
          <w:b/>
          <w:sz w:val="20"/>
          <w:szCs w:val="20"/>
          <w:lang w:val="en-GB"/>
        </w:rPr>
      </w:pPr>
    </w:p>
    <w:p w:rsidR="0014050A" w:rsidRPr="0014050A" w:rsidRDefault="0014050A" w:rsidP="0014050A">
      <w:pPr>
        <w:spacing w:line="240" w:lineRule="auto"/>
        <w:rPr>
          <w:b/>
          <w:sz w:val="20"/>
          <w:szCs w:val="20"/>
          <w:lang w:val="en-GB"/>
        </w:rPr>
      </w:pPr>
      <w:r w:rsidRPr="0014050A">
        <w:rPr>
          <w:b/>
          <w:noProof/>
          <w:sz w:val="20"/>
          <w:szCs w:val="20"/>
          <w:lang w:eastAsia="cs-CZ"/>
        </w:rPr>
        <w:drawing>
          <wp:inline distT="0" distB="0" distL="0" distR="0">
            <wp:extent cx="5419725" cy="3390900"/>
            <wp:effectExtent l="19050" t="0" r="9525" b="0"/>
            <wp:docPr id="1" name="obrázek 2" descr="C:\Users\Projekt4\Documents\PRACOVNÍ LISTY MZ\camp-tent_188296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jekt4\Documents\PRACOVNÍ LISTY MZ\camp-tent_1882967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62B" w:rsidRDefault="007B462B"/>
    <w:p w:rsidR="007B462B" w:rsidRDefault="007B462B">
      <w:r>
        <w:br w:type="page"/>
      </w:r>
    </w:p>
    <w:p w:rsidR="0014050A" w:rsidRPr="007B462B" w:rsidRDefault="007B462B">
      <w:pPr>
        <w:rPr>
          <w:b/>
        </w:rPr>
      </w:pPr>
      <w:r w:rsidRPr="007B462B">
        <w:rPr>
          <w:b/>
        </w:rPr>
        <w:lastRenderedPageBreak/>
        <w:t>TEACHER’S NOTES</w:t>
      </w:r>
    </w:p>
    <w:p w:rsidR="007B462B" w:rsidRDefault="007B462B">
      <w:pPr>
        <w:rPr>
          <w:b/>
        </w:rPr>
      </w:pPr>
      <w:r w:rsidRPr="007B462B">
        <w:rPr>
          <w:b/>
        </w:rPr>
        <w:t>KEY TO EXERCISES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b/>
        </w:rPr>
        <w:t>IA</w:t>
      </w:r>
      <w:r w:rsidRPr="007B462B">
        <w:rPr>
          <w:sz w:val="20"/>
          <w:szCs w:val="20"/>
          <w:lang w:val="en-GB"/>
        </w:rPr>
        <w:t xml:space="preserve"> 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Backpack</w:t>
      </w:r>
      <w:r>
        <w:rPr>
          <w:sz w:val="20"/>
          <w:szCs w:val="20"/>
          <w:lang w:val="en-GB"/>
        </w:rPr>
        <w:tab/>
        <w:t>batoh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Tent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stan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Inside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uvnitř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stainless pot</w:t>
      </w:r>
      <w:r>
        <w:rPr>
          <w:sz w:val="20"/>
          <w:szCs w:val="20"/>
          <w:lang w:val="en-GB"/>
        </w:rPr>
        <w:tab/>
        <w:t>nerezový hrnec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meadow</w:t>
      </w:r>
      <w:r>
        <w:rPr>
          <w:sz w:val="20"/>
          <w:szCs w:val="20"/>
          <w:lang w:val="en-GB"/>
        </w:rPr>
        <w:tab/>
        <w:t>louka</w:t>
      </w:r>
    </w:p>
    <w:p w:rsidR="007B462B" w:rsidRDefault="007B462B" w:rsidP="007B462B">
      <w:pPr>
        <w:spacing w:line="240" w:lineRule="auto"/>
        <w:rPr>
          <w:b/>
          <w:sz w:val="20"/>
          <w:szCs w:val="20"/>
          <w:lang w:val="en-GB"/>
        </w:rPr>
      </w:pPr>
      <w:r w:rsidRPr="007B462B">
        <w:rPr>
          <w:b/>
          <w:sz w:val="20"/>
          <w:szCs w:val="20"/>
          <w:lang w:val="en-GB"/>
        </w:rPr>
        <w:t>I B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He </w:t>
      </w:r>
      <w:r w:rsidRPr="007B462B">
        <w:rPr>
          <w:b/>
          <w:sz w:val="20"/>
          <w:szCs w:val="20"/>
          <w:lang w:val="en-GB"/>
        </w:rPr>
        <w:t>is looking/smiling</w:t>
      </w:r>
      <w:r>
        <w:rPr>
          <w:sz w:val="20"/>
          <w:szCs w:val="20"/>
          <w:lang w:val="en-GB"/>
        </w:rPr>
        <w:t xml:space="preserve"> at the girl.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He </w:t>
      </w:r>
      <w:r w:rsidRPr="007B462B">
        <w:rPr>
          <w:b/>
          <w:sz w:val="20"/>
          <w:szCs w:val="20"/>
          <w:lang w:val="en-GB"/>
        </w:rPr>
        <w:t>is wearing</w:t>
      </w:r>
      <w:r>
        <w:rPr>
          <w:sz w:val="20"/>
          <w:szCs w:val="20"/>
          <w:lang w:val="en-GB"/>
        </w:rPr>
        <w:t>.a blue T-shirt.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She is </w:t>
      </w:r>
      <w:r w:rsidRPr="007B462B">
        <w:rPr>
          <w:b/>
          <w:sz w:val="20"/>
          <w:szCs w:val="20"/>
          <w:lang w:val="en-GB"/>
        </w:rPr>
        <w:t>cooking/making/preparing</w:t>
      </w:r>
      <w:r>
        <w:rPr>
          <w:sz w:val="20"/>
          <w:szCs w:val="20"/>
          <w:lang w:val="en-GB"/>
        </w:rPr>
        <w:t xml:space="preserve"> a meal.</w:t>
      </w:r>
    </w:p>
    <w:p w:rsidR="007B462B" w:rsidRDefault="007B462B" w:rsidP="007B462B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He </w:t>
      </w:r>
      <w:r w:rsidRPr="007B462B">
        <w:rPr>
          <w:b/>
          <w:sz w:val="20"/>
          <w:szCs w:val="20"/>
          <w:lang w:val="en-GB"/>
        </w:rPr>
        <w:t xml:space="preserve">is lying </w:t>
      </w:r>
      <w:r>
        <w:rPr>
          <w:sz w:val="20"/>
          <w:szCs w:val="20"/>
          <w:lang w:val="en-GB"/>
        </w:rPr>
        <w:t>inside the tent.</w:t>
      </w:r>
    </w:p>
    <w:p w:rsidR="007B462B" w:rsidRDefault="007B462B">
      <w:pPr>
        <w:rPr>
          <w:b/>
        </w:rPr>
      </w:pPr>
    </w:p>
    <w:p w:rsidR="00E55642" w:rsidRDefault="00E55642">
      <w:pPr>
        <w:rPr>
          <w:b/>
        </w:rPr>
      </w:pPr>
    </w:p>
    <w:p w:rsidR="00E55642" w:rsidRDefault="00E55642">
      <w:pPr>
        <w:rPr>
          <w:b/>
        </w:rPr>
      </w:pPr>
      <w:r>
        <w:rPr>
          <w:b/>
        </w:rPr>
        <w:br w:type="page"/>
      </w:r>
    </w:p>
    <w:p w:rsidR="00E55642" w:rsidRPr="00604E21" w:rsidRDefault="00E55642" w:rsidP="00E55642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E55642" w:rsidRPr="00604E21" w:rsidRDefault="00E55642" w:rsidP="00E55642">
      <w:pPr>
        <w:jc w:val="center"/>
        <w:rPr>
          <w:rFonts w:cstheme="minorHAnsi"/>
          <w:b/>
          <w:sz w:val="28"/>
          <w:szCs w:val="28"/>
        </w:rPr>
      </w:pPr>
    </w:p>
    <w:p w:rsidR="00E55642" w:rsidRPr="00604E21" w:rsidRDefault="00E55642" w:rsidP="00E55642">
      <w:pPr>
        <w:jc w:val="center"/>
        <w:rPr>
          <w:rFonts w:cstheme="minorHAnsi"/>
          <w:b/>
          <w:sz w:val="28"/>
          <w:szCs w:val="28"/>
        </w:rPr>
      </w:pPr>
    </w:p>
    <w:p w:rsidR="00E55642" w:rsidRPr="00604E21" w:rsidRDefault="00E55642" w:rsidP="00E55642">
      <w:pPr>
        <w:jc w:val="center"/>
        <w:rPr>
          <w:rFonts w:cstheme="minorHAnsi"/>
          <w:b/>
          <w:sz w:val="28"/>
          <w:szCs w:val="28"/>
        </w:rPr>
      </w:pPr>
    </w:p>
    <w:p w:rsidR="00E55642" w:rsidRPr="00604E21" w:rsidRDefault="00E55642" w:rsidP="00E55642">
      <w:pPr>
        <w:jc w:val="center"/>
        <w:rPr>
          <w:rFonts w:cstheme="minorHAnsi"/>
          <w:b/>
          <w:sz w:val="28"/>
          <w:szCs w:val="28"/>
        </w:rPr>
      </w:pPr>
    </w:p>
    <w:p w:rsidR="00E55642" w:rsidRDefault="005F6443" w:rsidP="00E55642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E55642" w:rsidRDefault="00E55642" w:rsidP="00E55642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E55642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E55642" w:rsidRPr="00604E21">
        <w:rPr>
          <w:rFonts w:cstheme="minorHAnsi"/>
          <w:b/>
          <w:sz w:val="28"/>
          <w:szCs w:val="28"/>
        </w:rPr>
        <w:t>ázky</w:t>
      </w:r>
    </w:p>
    <w:p w:rsidR="00E55642" w:rsidRPr="007B462B" w:rsidRDefault="00A150F3" w:rsidP="000A3CA0">
      <w:pPr>
        <w:spacing w:line="240" w:lineRule="auto"/>
        <w:jc w:val="both"/>
        <w:rPr>
          <w:b/>
          <w:sz w:val="20"/>
          <w:szCs w:val="20"/>
          <w:lang w:val="en-GB"/>
        </w:rPr>
      </w:pPr>
      <w:r>
        <w:t xml:space="preserve">Obr.1: </w:t>
      </w:r>
      <w:r w:rsidR="00D53B5B">
        <w:t>AUTOR NEUVEDEN</w:t>
      </w:r>
      <w:r w:rsidR="00E55642">
        <w:t xml:space="preserve">. </w:t>
      </w:r>
      <w:r w:rsidR="00E55642">
        <w:rPr>
          <w:i/>
          <w:iCs/>
        </w:rPr>
        <w:t>WWW.telegraph.co.uk</w:t>
      </w:r>
      <w:r w:rsidR="00883CF5">
        <w:t xml:space="preserve"> [online]. [cit. 25.1</w:t>
      </w:r>
      <w:r w:rsidR="00E55642">
        <w:t>.2013]. Dostupný na WWW: http://www.telegraph.co.uk/travel/familyholidays/8480383/France-Holiday-highs-in-low-cost-municipal-campsites.html</w:t>
      </w:r>
    </w:p>
    <w:p w:rsidR="00E55642" w:rsidRDefault="00E55642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Default="00AD4DC5" w:rsidP="000A3CA0">
      <w:pPr>
        <w:jc w:val="both"/>
        <w:rPr>
          <w:rFonts w:cstheme="minorHAnsi"/>
          <w:b/>
          <w:sz w:val="28"/>
          <w:szCs w:val="28"/>
        </w:rPr>
      </w:pPr>
    </w:p>
    <w:p w:rsidR="00AD4DC5" w:rsidRPr="00604E21" w:rsidRDefault="00AD4DC5" w:rsidP="00AD4DC5">
      <w:pPr>
        <w:jc w:val="center"/>
        <w:rPr>
          <w:rFonts w:cstheme="minorHAnsi"/>
          <w:b/>
          <w:sz w:val="28"/>
          <w:szCs w:val="28"/>
        </w:rPr>
      </w:pPr>
    </w:p>
    <w:p w:rsidR="007B462B" w:rsidRPr="007B462B" w:rsidRDefault="00AD4DC5" w:rsidP="00AD4DC5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4" name="Obrázek 3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462B" w:rsidRPr="007B462B" w:rsidSect="00147C2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975698"/>
    <w:rsid w:val="00037436"/>
    <w:rsid w:val="000A3CA0"/>
    <w:rsid w:val="0014050A"/>
    <w:rsid w:val="00147C27"/>
    <w:rsid w:val="005F6443"/>
    <w:rsid w:val="00624740"/>
    <w:rsid w:val="00642BF5"/>
    <w:rsid w:val="006A4B7D"/>
    <w:rsid w:val="00761F9A"/>
    <w:rsid w:val="007B462B"/>
    <w:rsid w:val="007E303E"/>
    <w:rsid w:val="00883CF5"/>
    <w:rsid w:val="00975698"/>
    <w:rsid w:val="009C4668"/>
    <w:rsid w:val="00A06EA1"/>
    <w:rsid w:val="00A150F3"/>
    <w:rsid w:val="00A4121D"/>
    <w:rsid w:val="00A6769A"/>
    <w:rsid w:val="00AA08E8"/>
    <w:rsid w:val="00AD4DC5"/>
    <w:rsid w:val="00B95217"/>
    <w:rsid w:val="00BD7922"/>
    <w:rsid w:val="00C84D14"/>
    <w:rsid w:val="00D53B5B"/>
    <w:rsid w:val="00D73D6D"/>
    <w:rsid w:val="00D93328"/>
    <w:rsid w:val="00DA58C1"/>
    <w:rsid w:val="00E55642"/>
    <w:rsid w:val="00E67AF0"/>
    <w:rsid w:val="00E8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0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50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E556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16</cp:revision>
  <dcterms:created xsi:type="dcterms:W3CDTF">2013-01-02T15:13:00Z</dcterms:created>
  <dcterms:modified xsi:type="dcterms:W3CDTF">2013-06-24T13:03:00Z</dcterms:modified>
</cp:coreProperties>
</file>