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D93" w:rsidRDefault="001C6D93" w:rsidP="001C6D93">
      <w:r>
        <w:rPr>
          <w:noProof/>
        </w:rPr>
        <w:drawing>
          <wp:anchor distT="0" distB="0" distL="114300" distR="114300" simplePos="0" relativeHeight="251659264" behindDoc="0" locked="0" layoutInCell="1" allowOverlap="1" wp14:anchorId="6947117E" wp14:editId="66770D40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1C6D93" w:rsidRDefault="001C6D93" w:rsidP="001C6D93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1C6D93" w:rsidRPr="00104F50" w:rsidRDefault="001C6D93" w:rsidP="001C6D9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1C6D93" w:rsidRPr="00480BB3" w:rsidRDefault="001C6D93" w:rsidP="001C6D93">
      <w:r>
        <w:t xml:space="preserve">                                                                  </w:t>
      </w:r>
      <w:r w:rsidRPr="00480BB3">
        <w:t>Komenského nám. 209, 271 01 Nové Strašecí</w:t>
      </w:r>
    </w:p>
    <w:p w:rsidR="001C6D93" w:rsidRDefault="001C6D93" w:rsidP="001C6D93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F77548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F77548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1C6D93" w:rsidRDefault="001C6D93" w:rsidP="001C6D93">
      <w:pPr>
        <w:ind w:left="360"/>
        <w:rPr>
          <w:sz w:val="28"/>
          <w:szCs w:val="28"/>
        </w:rPr>
      </w:pPr>
    </w:p>
    <w:p w:rsidR="001C6D93" w:rsidRDefault="001C6D93" w:rsidP="001C6D93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1C6D93" w:rsidRDefault="001C6D93" w:rsidP="001C6D93">
      <w:pPr>
        <w:ind w:left="360"/>
        <w:rPr>
          <w:sz w:val="28"/>
          <w:szCs w:val="28"/>
        </w:rPr>
      </w:pPr>
    </w:p>
    <w:p w:rsidR="001C6D93" w:rsidRDefault="001C6D93" w:rsidP="001C6D93">
      <w:pPr>
        <w:ind w:left="360"/>
        <w:rPr>
          <w:sz w:val="28"/>
          <w:szCs w:val="28"/>
        </w:rPr>
      </w:pP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3E4990">
        <w:t>2_INOVACE_</w:t>
      </w:r>
      <w:r w:rsidRPr="00A74C09">
        <w:t>1</w:t>
      </w:r>
      <w:r w:rsidR="003E4990">
        <w:t>4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AF3456">
        <w:t>, Mgr. Zdeňka Bauerová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435E4D">
        <w:t>.</w:t>
      </w:r>
    </w:p>
    <w:p w:rsidR="001C6D93" w:rsidRPr="00A74C09" w:rsidRDefault="001C6D93" w:rsidP="001C6D93">
      <w:pPr>
        <w:spacing w:line="360" w:lineRule="auto"/>
        <w:ind w:left="360"/>
      </w:pP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1C6D93" w:rsidRPr="00A74C09" w:rsidRDefault="001C6D93" w:rsidP="001C6D93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Houby</w:t>
      </w:r>
      <w:r w:rsidRPr="00A74C09">
        <w:t xml:space="preserve"> </w:t>
      </w:r>
    </w:p>
    <w:p w:rsidR="00F77548" w:rsidRDefault="00F77548" w:rsidP="00435E4D">
      <w:pPr>
        <w:spacing w:line="360" w:lineRule="auto"/>
        <w:ind w:left="720"/>
      </w:pPr>
    </w:p>
    <w:p w:rsidR="00435E4D" w:rsidRDefault="001C6D93" w:rsidP="00F77548">
      <w:pPr>
        <w:pStyle w:val="Odstavecseseznamem"/>
        <w:numPr>
          <w:ilvl w:val="0"/>
          <w:numId w:val="16"/>
        </w:numPr>
        <w:spacing w:line="360" w:lineRule="auto"/>
        <w:ind w:left="426" w:firstLine="0"/>
      </w:pPr>
      <w:r w:rsidRPr="00A74C09">
        <w:t>ANOTACE:</w:t>
      </w:r>
      <w:r w:rsidR="00435E4D">
        <w:t xml:space="preserve"> Materiál je možné použít na interaktivní tabuli k výkladu a procvičení učiva. Žáci poznávají druhy a význam hub.</w:t>
      </w:r>
    </w:p>
    <w:p w:rsidR="001C6D93" w:rsidRDefault="001C6D93" w:rsidP="00435E4D">
      <w:pPr>
        <w:spacing w:line="360" w:lineRule="auto"/>
        <w:ind w:left="720"/>
      </w:pPr>
    </w:p>
    <w:p w:rsidR="001C6D93" w:rsidRDefault="001C6D93" w:rsidP="001C6D93">
      <w:pPr>
        <w:spacing w:line="360" w:lineRule="auto"/>
      </w:pPr>
    </w:p>
    <w:p w:rsidR="001C6D93" w:rsidRDefault="001C6D93" w:rsidP="001C6D93">
      <w:pPr>
        <w:spacing w:line="360" w:lineRule="auto"/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00444179" wp14:editId="55905DAD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D93" w:rsidRDefault="001C6D93" w:rsidP="001C6D93"/>
    <w:p w:rsidR="001C6D93" w:rsidRDefault="001C6D93" w:rsidP="001C6D93">
      <w:pPr>
        <w:rPr>
          <w:b/>
          <w:sz w:val="40"/>
          <w:szCs w:val="40"/>
        </w:rPr>
      </w:pPr>
      <w:r>
        <w:rPr>
          <w:b/>
          <w:sz w:val="40"/>
          <w:szCs w:val="40"/>
        </w:rPr>
        <w:t>Houby</w:t>
      </w: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rPr>
          <w:b/>
          <w:sz w:val="40"/>
          <w:szCs w:val="40"/>
        </w:rPr>
      </w:pPr>
    </w:p>
    <w:p w:rsidR="001C6D93" w:rsidRDefault="001C6D93" w:rsidP="001C6D93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700000" cy="2700000"/>
            <wp:effectExtent l="0" t="0" r="5715" b="5715"/>
            <wp:wrapTight wrapText="right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ight>
            <wp:docPr id="21" name="Obrázek 21" descr="http://upload.wikimedia.org/wikipedia/commons/d/d9/S_cerevisiae_under_DIC_micros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d/d9/S_cerevisiae_under_DIC_microscop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Kvasinky</w:t>
      </w:r>
    </w:p>
    <w:p w:rsidR="001C6D93" w:rsidRDefault="001C6D93" w:rsidP="001C6D93">
      <w:pPr>
        <w:ind w:left="5103"/>
        <w:rPr>
          <w:b/>
          <w:sz w:val="28"/>
          <w:szCs w:val="28"/>
        </w:rPr>
      </w:pPr>
    </w:p>
    <w:p w:rsidR="001C6D93" w:rsidRPr="001C6D93" w:rsidRDefault="001C6D93" w:rsidP="001C6D93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používáme k výrobě vína,</w:t>
      </w:r>
    </w:p>
    <w:p w:rsidR="001C6D93" w:rsidRDefault="001C6D93" w:rsidP="001C6D93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 xml:space="preserve">piva, chleba </w:t>
      </w:r>
    </w:p>
    <w:p w:rsidR="001C6D93" w:rsidRDefault="001C6D93" w:rsidP="001C6D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(droždí)</w:t>
      </w:r>
    </w:p>
    <w:p w:rsidR="001C6D93" w:rsidRPr="001C6D93" w:rsidRDefault="001C6D93" w:rsidP="001C6D93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jsou užitečné i škodlivé</w:t>
      </w: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82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700000" cy="2271600"/>
            <wp:effectExtent l="0" t="0" r="5715" b="0"/>
            <wp:wrapTight wrapText="right">
              <wp:wrapPolygon edited="0">
                <wp:start x="0" y="0"/>
                <wp:lineTo x="0" y="21377"/>
                <wp:lineTo x="21493" y="21377"/>
                <wp:lineTo x="21493" y="0"/>
                <wp:lineTo x="0" y="0"/>
              </wp:wrapPolygon>
            </wp:wrapTight>
            <wp:docPr id="22" name="Obrázek 22" descr="http://upload.wikimedia.org/wikipedia/commons/3/32/EscherichiaColi_NIA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3/32/EscherichiaColi_NIAI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Bakterie</w:t>
      </w:r>
    </w:p>
    <w:p w:rsidR="001C6D93" w:rsidRDefault="001C6D93" w:rsidP="001C6D93">
      <w:pPr>
        <w:pStyle w:val="Odstavecseseznamem"/>
        <w:ind w:left="5103"/>
        <w:rPr>
          <w:b/>
          <w:sz w:val="28"/>
          <w:szCs w:val="28"/>
        </w:rPr>
      </w:pPr>
    </w:p>
    <w:p w:rsidR="001C6D93" w:rsidRDefault="001C6D93" w:rsidP="001C6D93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některé bakterie způsobují</w:t>
      </w:r>
    </w:p>
    <w:p w:rsidR="001C6D93" w:rsidRDefault="001C6D93" w:rsidP="001C6D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choroby</w:t>
      </w: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5103"/>
        <w:rPr>
          <w:sz w:val="28"/>
          <w:szCs w:val="28"/>
        </w:rPr>
      </w:pPr>
    </w:p>
    <w:p w:rsidR="001C6D93" w:rsidRDefault="001C6D93" w:rsidP="001C6D93">
      <w:pPr>
        <w:pStyle w:val="Odstavecseseznamem"/>
        <w:ind w:left="0"/>
        <w:rPr>
          <w:sz w:val="28"/>
          <w:szCs w:val="28"/>
        </w:rPr>
      </w:pPr>
    </w:p>
    <w:p w:rsidR="001C6D93" w:rsidRDefault="001C6D93" w:rsidP="00AA5059">
      <w:pPr>
        <w:pStyle w:val="Odstavecseseznamem"/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2385159"/>
            <wp:effectExtent l="0" t="0" r="5715" b="0"/>
            <wp:wrapTight wrapText="right">
              <wp:wrapPolygon edited="0">
                <wp:start x="0" y="0"/>
                <wp:lineTo x="0" y="21393"/>
                <wp:lineTo x="21493" y="21393"/>
                <wp:lineTo x="21493" y="0"/>
                <wp:lineTo x="0" y="0"/>
              </wp:wrapPolygon>
            </wp:wrapTight>
            <wp:docPr id="3" name="Obrázek 3" descr="Soubor:Verschimmeltes Brot 2008-12-07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Verschimmeltes Brot 2008-12-07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385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059">
        <w:rPr>
          <w:b/>
          <w:sz w:val="28"/>
          <w:szCs w:val="28"/>
        </w:rPr>
        <w:t>Plísně</w:t>
      </w:r>
    </w:p>
    <w:p w:rsidR="00AA5059" w:rsidRDefault="00AA5059" w:rsidP="00AA5059">
      <w:pPr>
        <w:pStyle w:val="Odstavecseseznamem"/>
        <w:ind w:left="5103"/>
        <w:rPr>
          <w:b/>
          <w:sz w:val="28"/>
          <w:szCs w:val="28"/>
        </w:rPr>
      </w:pPr>
    </w:p>
    <w:p w:rsidR="00AA5059" w:rsidRDefault="00AA5059" w:rsidP="00AA5059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mohou být užitečné</w:t>
      </w:r>
    </w:p>
    <w:p w:rsidR="00AA5059" w:rsidRDefault="00AA5059" w:rsidP="00AA5059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i škodlivé</w:t>
      </w:r>
    </w:p>
    <w:p w:rsidR="00AA5059" w:rsidRDefault="00AA5059" w:rsidP="00AA5059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užitečné – antibiotika</w:t>
      </w:r>
    </w:p>
    <w:p w:rsidR="00AA5059" w:rsidRDefault="00AA5059" w:rsidP="00AA5059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Alexander Fleming 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skotský lékař 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objevitel penicilinu</w:t>
      </w:r>
    </w:p>
    <w:p w:rsidR="00AA5059" w:rsidRDefault="00AA5059" w:rsidP="00AA505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škodlivé – mykózy</w:t>
      </w:r>
    </w:p>
    <w:p w:rsidR="00AA5059" w:rsidRDefault="00AA5059" w:rsidP="00AA505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rozkládají potraviny, dřevo,</w:t>
      </w:r>
    </w:p>
    <w:p w:rsidR="00AA5059" w:rsidRP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kůži, …</w:t>
      </w:r>
    </w:p>
    <w:p w:rsidR="001C6D93" w:rsidRDefault="001C6D93"/>
    <w:p w:rsidR="00AA5059" w:rsidRDefault="00AA5059"/>
    <w:p w:rsidR="00AA5059" w:rsidRDefault="00AA5059"/>
    <w:p w:rsidR="00AA5059" w:rsidRDefault="00AA5059"/>
    <w:p w:rsidR="00AA5059" w:rsidRDefault="00AA5059"/>
    <w:p w:rsidR="00AA5059" w:rsidRDefault="00AA5059"/>
    <w:p w:rsidR="00AA5059" w:rsidRDefault="00AA5059"/>
    <w:p w:rsidR="00AA5059" w:rsidRDefault="00AA5059" w:rsidP="00AA5059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700000" cy="2008800"/>
            <wp:effectExtent l="0" t="0" r="5715" b="0"/>
            <wp:wrapTight wrapText="right">
              <wp:wrapPolygon edited="0">
                <wp:start x="0" y="0"/>
                <wp:lineTo x="0" y="21306"/>
                <wp:lineTo x="21493" y="21306"/>
                <wp:lineTo x="21493" y="0"/>
                <wp:lineTo x="0" y="0"/>
              </wp:wrapPolygon>
            </wp:wrapTight>
            <wp:docPr id="4" name="Obrázek 4" descr="Soubor:SporangienAsplenSco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SporangienAsplenSco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Výtrusy</w:t>
      </w:r>
    </w:p>
    <w:p w:rsidR="00C9187C" w:rsidRDefault="00C9187C" w:rsidP="00AA5059">
      <w:pPr>
        <w:ind w:left="5103"/>
        <w:rPr>
          <w:b/>
          <w:sz w:val="28"/>
          <w:szCs w:val="28"/>
        </w:rPr>
      </w:pPr>
    </w:p>
    <w:p w:rsidR="00C9187C" w:rsidRPr="00570AFF" w:rsidRDefault="00570AFF" w:rsidP="00C9187C">
      <w:pPr>
        <w:pStyle w:val="Odstavecseseznamem"/>
        <w:numPr>
          <w:ilvl w:val="0"/>
          <w:numId w:val="10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výtrusy – </w:t>
      </w:r>
      <w:proofErr w:type="spellStart"/>
      <w:r>
        <w:rPr>
          <w:sz w:val="28"/>
          <w:szCs w:val="28"/>
        </w:rPr>
        <w:t>spóry</w:t>
      </w:r>
      <w:proofErr w:type="spellEnd"/>
      <w:r>
        <w:rPr>
          <w:sz w:val="28"/>
          <w:szCs w:val="28"/>
        </w:rPr>
        <w:t xml:space="preserve"> = slouží</w:t>
      </w:r>
    </w:p>
    <w:p w:rsidR="00570AFF" w:rsidRDefault="00570AFF" w:rsidP="00570A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570AFF">
        <w:rPr>
          <w:sz w:val="28"/>
          <w:szCs w:val="28"/>
        </w:rPr>
        <w:t xml:space="preserve">k rozmnožování </w:t>
      </w:r>
      <w:r>
        <w:rPr>
          <w:sz w:val="28"/>
          <w:szCs w:val="28"/>
        </w:rPr>
        <w:t>hub, mechů,</w:t>
      </w:r>
    </w:p>
    <w:p w:rsidR="00570AFF" w:rsidRDefault="00570AFF" w:rsidP="00570A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lišejníků a kapradin</w:t>
      </w: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sz w:val="28"/>
          <w:szCs w:val="28"/>
        </w:rPr>
      </w:pPr>
    </w:p>
    <w:p w:rsidR="006654DC" w:rsidRDefault="006654DC" w:rsidP="00570AFF">
      <w:pPr>
        <w:pStyle w:val="Odstavecseseznamem"/>
        <w:ind w:left="5103"/>
        <w:rPr>
          <w:sz w:val="28"/>
          <w:szCs w:val="28"/>
        </w:rPr>
      </w:pPr>
    </w:p>
    <w:p w:rsidR="006654DC" w:rsidRDefault="006654DC" w:rsidP="00570AFF">
      <w:pPr>
        <w:pStyle w:val="Odstavecseseznamem"/>
        <w:ind w:left="5103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0"/>
        <w:rPr>
          <w:sz w:val="28"/>
          <w:szCs w:val="28"/>
        </w:rPr>
      </w:pPr>
    </w:p>
    <w:p w:rsidR="00570AFF" w:rsidRDefault="00570AFF" w:rsidP="00570AFF">
      <w:pPr>
        <w:pStyle w:val="Odstavecseseznamem"/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1929600"/>
            <wp:effectExtent l="0" t="0" r="5715" b="0"/>
            <wp:wrapTight wrapText="right">
              <wp:wrapPolygon edited="0">
                <wp:start x="0" y="0"/>
                <wp:lineTo x="0" y="21330"/>
                <wp:lineTo x="21493" y="21330"/>
                <wp:lineTo x="21493" y="0"/>
                <wp:lineTo x="0" y="0"/>
              </wp:wrapPolygon>
            </wp:wrapTight>
            <wp:docPr id="24" name="Obrázek 24" descr="Soubor:Hyphae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Hyphae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9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Podhoubí</w:t>
      </w:r>
    </w:p>
    <w:p w:rsidR="00570AFF" w:rsidRDefault="00570AFF" w:rsidP="00570AFF">
      <w:pPr>
        <w:pStyle w:val="Odstavecseseznamem"/>
        <w:ind w:left="5103"/>
        <w:rPr>
          <w:b/>
          <w:sz w:val="28"/>
          <w:szCs w:val="28"/>
        </w:rPr>
      </w:pPr>
    </w:p>
    <w:p w:rsidR="00570AFF" w:rsidRDefault="00570AFF" w:rsidP="00570AFF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hyfa – vlákno houby</w:t>
      </w:r>
    </w:p>
    <w:p w:rsidR="00570AFF" w:rsidRDefault="00570AFF" w:rsidP="00570AFF">
      <w:pPr>
        <w:rPr>
          <w:sz w:val="28"/>
          <w:szCs w:val="28"/>
        </w:rPr>
      </w:pPr>
    </w:p>
    <w:p w:rsidR="00570AFF" w:rsidRDefault="00570AFF" w:rsidP="00570AFF">
      <w:pPr>
        <w:rPr>
          <w:sz w:val="28"/>
          <w:szCs w:val="28"/>
        </w:rPr>
      </w:pPr>
    </w:p>
    <w:p w:rsidR="00570AFF" w:rsidRPr="00570AFF" w:rsidRDefault="00570AFF" w:rsidP="00570AFF">
      <w:pPr>
        <w:rPr>
          <w:sz w:val="28"/>
          <w:szCs w:val="28"/>
        </w:rPr>
      </w:pPr>
    </w:p>
    <w:p w:rsidR="00570AFF" w:rsidRDefault="00570AFF" w:rsidP="00570AFF">
      <w:pPr>
        <w:rPr>
          <w:sz w:val="28"/>
          <w:szCs w:val="28"/>
        </w:rPr>
      </w:pPr>
    </w:p>
    <w:p w:rsidR="00570AFF" w:rsidRPr="00570AFF" w:rsidRDefault="00570AFF" w:rsidP="00570AFF">
      <w:pPr>
        <w:rPr>
          <w:sz w:val="28"/>
          <w:szCs w:val="28"/>
        </w:rPr>
      </w:pPr>
    </w:p>
    <w:p w:rsidR="00AA5059" w:rsidRDefault="00AA5059" w:rsidP="00AA5059">
      <w:pPr>
        <w:ind w:left="5103"/>
        <w:rPr>
          <w:b/>
          <w:sz w:val="28"/>
          <w:szCs w:val="28"/>
        </w:rPr>
      </w:pPr>
    </w:p>
    <w:p w:rsidR="00AA5059" w:rsidRPr="00AA5059" w:rsidRDefault="00AA5059" w:rsidP="00AA5059">
      <w:pPr>
        <w:pStyle w:val="Odstavecseseznamem"/>
        <w:numPr>
          <w:ilvl w:val="7"/>
          <w:numId w:val="8"/>
        </w:numPr>
        <w:rPr>
          <w:sz w:val="28"/>
          <w:szCs w:val="28"/>
        </w:rPr>
      </w:pPr>
    </w:p>
    <w:p w:rsidR="00AA5059" w:rsidRDefault="00AA5059" w:rsidP="00AA5059">
      <w:pPr>
        <w:ind w:left="5103"/>
        <w:rPr>
          <w:b/>
          <w:sz w:val="28"/>
          <w:szCs w:val="28"/>
        </w:rPr>
      </w:pPr>
    </w:p>
    <w:p w:rsidR="00AA5059" w:rsidRPr="006654DC" w:rsidRDefault="00AA5059" w:rsidP="006654DC">
      <w:pPr>
        <w:pStyle w:val="Odstavecseseznamem"/>
        <w:ind w:left="10863"/>
        <w:rPr>
          <w:sz w:val="28"/>
          <w:szCs w:val="28"/>
        </w:rPr>
      </w:pPr>
    </w:p>
    <w:p w:rsidR="00AA5059" w:rsidRPr="00AA5059" w:rsidRDefault="00AA5059" w:rsidP="00AA5059">
      <w:pPr>
        <w:pStyle w:val="Odstavecseseznamem"/>
        <w:numPr>
          <w:ilvl w:val="7"/>
          <w:numId w:val="6"/>
        </w:numPr>
        <w:rPr>
          <w:sz w:val="28"/>
          <w:szCs w:val="28"/>
        </w:rPr>
      </w:pPr>
    </w:p>
    <w:p w:rsidR="00AA5059" w:rsidRDefault="00570AFF" w:rsidP="00570AFF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2700000" cy="2023200"/>
            <wp:effectExtent l="0" t="0" r="5715" b="0"/>
            <wp:wrapTight wrapText="right">
              <wp:wrapPolygon edited="0">
                <wp:start x="0" y="0"/>
                <wp:lineTo x="0" y="21356"/>
                <wp:lineTo x="21493" y="21356"/>
                <wp:lineTo x="21493" y="0"/>
                <wp:lineTo x="0" y="0"/>
              </wp:wrapPolygon>
            </wp:wrapTight>
            <wp:docPr id="5" name="Obrázek 5" descr="Soubor:Mushroom's roots (mycélium)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Mushroom's roots (mycélium)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0BB">
        <w:rPr>
          <w:b/>
          <w:sz w:val="28"/>
          <w:szCs w:val="28"/>
        </w:rPr>
        <w:t>Mycelium</w:t>
      </w:r>
    </w:p>
    <w:p w:rsidR="00D960BB" w:rsidRDefault="00D960BB" w:rsidP="00570AFF">
      <w:pPr>
        <w:ind w:left="5103"/>
        <w:rPr>
          <w:b/>
          <w:sz w:val="28"/>
          <w:szCs w:val="28"/>
        </w:rPr>
      </w:pPr>
    </w:p>
    <w:p w:rsidR="00D960BB" w:rsidRDefault="00D960BB" w:rsidP="00D960BB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podhoubí</w:t>
      </w:r>
    </w:p>
    <w:p w:rsidR="00D960BB" w:rsidRDefault="00D960BB" w:rsidP="00D960BB">
      <w:pPr>
        <w:rPr>
          <w:sz w:val="28"/>
          <w:szCs w:val="28"/>
        </w:rPr>
      </w:pPr>
    </w:p>
    <w:p w:rsidR="00D960BB" w:rsidRDefault="00D960BB" w:rsidP="00D960BB">
      <w:pPr>
        <w:rPr>
          <w:sz w:val="28"/>
          <w:szCs w:val="28"/>
        </w:rPr>
      </w:pPr>
    </w:p>
    <w:p w:rsidR="00D960BB" w:rsidRPr="00D960BB" w:rsidRDefault="00D960BB" w:rsidP="00D960BB">
      <w:pPr>
        <w:rPr>
          <w:sz w:val="28"/>
          <w:szCs w:val="28"/>
        </w:rPr>
      </w:pPr>
    </w:p>
    <w:p w:rsidR="00AA5059" w:rsidRPr="00AA5059" w:rsidRDefault="00AA5059" w:rsidP="00AA5059">
      <w:pPr>
        <w:pStyle w:val="Odstavecseseznamem"/>
        <w:numPr>
          <w:ilvl w:val="7"/>
          <w:numId w:val="5"/>
        </w:numPr>
      </w:pPr>
    </w:p>
    <w:p w:rsidR="001C6D93" w:rsidRPr="001C6D93" w:rsidRDefault="001C6D93" w:rsidP="001C6D93"/>
    <w:p w:rsidR="001C6D93" w:rsidRDefault="001C6D93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1C6D93"/>
    <w:p w:rsidR="00D960BB" w:rsidRDefault="00D960BB" w:rsidP="00D960BB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596400"/>
            <wp:effectExtent l="0" t="0" r="5715" b="4445"/>
            <wp:wrapTight wrapText="right">
              <wp:wrapPolygon edited="0">
                <wp:start x="0" y="0"/>
                <wp:lineTo x="0" y="21512"/>
                <wp:lineTo x="21493" y="21512"/>
                <wp:lineTo x="21493" y="0"/>
                <wp:lineTo x="0" y="0"/>
              </wp:wrapPolygon>
            </wp:wrapTight>
            <wp:docPr id="26" name="Obrázek 26" descr="Soubor:Podgrzybek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ubor:Podgrzybek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Hřib hnědý</w:t>
      </w:r>
    </w:p>
    <w:p w:rsidR="00D960BB" w:rsidRDefault="00D960BB" w:rsidP="00D960BB">
      <w:pPr>
        <w:ind w:left="5103"/>
        <w:rPr>
          <w:b/>
          <w:sz w:val="28"/>
          <w:szCs w:val="28"/>
        </w:rPr>
      </w:pPr>
    </w:p>
    <w:p w:rsidR="00D960BB" w:rsidRPr="00D960BB" w:rsidRDefault="00D960BB" w:rsidP="00D960BB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plodnice houby</w:t>
      </w:r>
    </w:p>
    <w:p w:rsidR="00D960BB" w:rsidRPr="00D960BB" w:rsidRDefault="00D960BB" w:rsidP="00D960BB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klobouk a třeň houby</w:t>
      </w:r>
    </w:p>
    <w:p w:rsidR="00D960BB" w:rsidRPr="00D960BB" w:rsidRDefault="00D960BB" w:rsidP="00D960BB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klobouk s rourkami</w:t>
      </w:r>
    </w:p>
    <w:p w:rsidR="00D960BB" w:rsidRPr="00D960BB" w:rsidRDefault="00D960BB" w:rsidP="00D960BB">
      <w:pPr>
        <w:pStyle w:val="Odstavecseseznamem"/>
        <w:numPr>
          <w:ilvl w:val="0"/>
          <w:numId w:val="10"/>
        </w:numPr>
        <w:ind w:left="5103" w:firstLine="0"/>
      </w:pPr>
      <w:r>
        <w:rPr>
          <w:sz w:val="28"/>
          <w:szCs w:val="28"/>
        </w:rPr>
        <w:t>houba jedlá</w:t>
      </w:r>
    </w:p>
    <w:p w:rsidR="00D960BB" w:rsidRDefault="00D960BB" w:rsidP="00D960BB"/>
    <w:p w:rsidR="00D960BB" w:rsidRDefault="00D960BB" w:rsidP="00D960BB"/>
    <w:p w:rsidR="00D960BB" w:rsidRPr="00D960BB" w:rsidRDefault="00D960BB" w:rsidP="00D960BB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Pr="001C6D93" w:rsidRDefault="001C6D93" w:rsidP="001C6D93"/>
    <w:p w:rsidR="001C6D93" w:rsidRDefault="001C6D93" w:rsidP="001C6D93"/>
    <w:p w:rsidR="001C6D93" w:rsidRDefault="001C6D93" w:rsidP="001C6D93"/>
    <w:p w:rsidR="00AA5059" w:rsidRDefault="00AA5059" w:rsidP="001C6D93"/>
    <w:p w:rsidR="00AA5059" w:rsidRDefault="00AA5059" w:rsidP="001C6D93"/>
    <w:p w:rsidR="00D960BB" w:rsidRDefault="00D960BB" w:rsidP="001C6D93"/>
    <w:p w:rsidR="00D960BB" w:rsidRDefault="00D960BB" w:rsidP="001C6D93">
      <w:pPr>
        <w:rPr>
          <w:noProof/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 wp14:anchorId="44E30D6C" wp14:editId="5586C36C">
            <wp:simplePos x="0" y="0"/>
            <wp:positionH relativeFrom="column">
              <wp:posOffset>33655</wp:posOffset>
            </wp:positionH>
            <wp:positionV relativeFrom="paragraph">
              <wp:posOffset>157480</wp:posOffset>
            </wp:positionV>
            <wp:extent cx="2700000" cy="2221200"/>
            <wp:effectExtent l="0" t="0" r="5715" b="8255"/>
            <wp:wrapTight wrapText="right">
              <wp:wrapPolygon edited="0">
                <wp:start x="0" y="0"/>
                <wp:lineTo x="0" y="21495"/>
                <wp:lineTo x="21493" y="21495"/>
                <wp:lineTo x="21493" y="0"/>
                <wp:lineTo x="0" y="0"/>
              </wp:wrapPolygon>
            </wp:wrapTight>
            <wp:docPr id="27" name="Obrázek 27" descr="Soubor:Safranschirmling-1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Safranschirmling-1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60BB" w:rsidRDefault="00D960BB" w:rsidP="00D960BB">
      <w:pPr>
        <w:ind w:left="5103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Bedla jedlá</w:t>
      </w:r>
    </w:p>
    <w:p w:rsidR="00D960BB" w:rsidRDefault="00D960BB" w:rsidP="00D960BB">
      <w:pPr>
        <w:ind w:left="5103"/>
        <w:rPr>
          <w:b/>
          <w:noProof/>
          <w:sz w:val="28"/>
          <w:szCs w:val="28"/>
        </w:rPr>
      </w:pPr>
    </w:p>
    <w:p w:rsidR="00D960BB" w:rsidRP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plodnice houby</w:t>
      </w:r>
    </w:p>
    <w:p w:rsidR="00D960BB" w:rsidRP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klobouk a třeň houby</w:t>
      </w:r>
    </w:p>
    <w:p w:rsidR="00D960BB" w:rsidRP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klobouk s lupeny</w:t>
      </w:r>
    </w:p>
    <w:p w:rsidR="00D960BB" w:rsidRP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na třeni prsten houby</w:t>
      </w:r>
    </w:p>
    <w:p w:rsidR="00D960BB" w:rsidRP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houba jedlá</w:t>
      </w: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6654DC" w:rsidRDefault="006654DC" w:rsidP="00D960BB">
      <w:pPr>
        <w:rPr>
          <w:b/>
          <w:noProof/>
          <w:sz w:val="28"/>
          <w:szCs w:val="28"/>
        </w:rPr>
      </w:pPr>
    </w:p>
    <w:p w:rsidR="006654DC" w:rsidRDefault="006654DC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rPr>
          <w:b/>
          <w:noProof/>
          <w:sz w:val="28"/>
          <w:szCs w:val="28"/>
        </w:rPr>
      </w:pPr>
    </w:p>
    <w:p w:rsidR="00D960BB" w:rsidRDefault="00D960BB" w:rsidP="00D960BB">
      <w:pPr>
        <w:ind w:left="5103"/>
        <w:rPr>
          <w:b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2700000" cy="2026800"/>
            <wp:effectExtent l="0" t="0" r="5715" b="0"/>
            <wp:wrapTight wrapText="right">
              <wp:wrapPolygon edited="0">
                <wp:start x="0" y="0"/>
                <wp:lineTo x="0" y="21322"/>
                <wp:lineTo x="21493" y="21322"/>
                <wp:lineTo x="21493" y="0"/>
                <wp:lineTo x="0" y="0"/>
              </wp:wrapPolygon>
            </wp:wrapTight>
            <wp:docPr id="29" name="Obrázek 29" descr="http://upload.wikimedia.org/wikipedia/commons/c/c1/Tylopilus_felleus_BW_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c/c1/Tylopilus_felleus_BW_4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t>Hřib žlučník</w:t>
      </w:r>
    </w:p>
    <w:p w:rsidR="00D960BB" w:rsidRDefault="00D960BB" w:rsidP="00D960BB">
      <w:pPr>
        <w:ind w:left="5103"/>
        <w:rPr>
          <w:b/>
          <w:noProof/>
          <w:sz w:val="28"/>
          <w:szCs w:val="28"/>
        </w:rPr>
      </w:pPr>
    </w:p>
    <w:p w:rsidR="00D960BB" w:rsidRDefault="00D960BB" w:rsidP="00D960BB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houba nejedlá</w:t>
      </w: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7640A6" w:rsidRDefault="007640A6" w:rsidP="00D960BB">
      <w:pPr>
        <w:rPr>
          <w:noProof/>
          <w:sz w:val="28"/>
          <w:szCs w:val="28"/>
        </w:rPr>
      </w:pPr>
    </w:p>
    <w:p w:rsidR="006654DC" w:rsidRDefault="006654DC" w:rsidP="00D960BB">
      <w:pPr>
        <w:rPr>
          <w:noProof/>
          <w:sz w:val="28"/>
          <w:szCs w:val="28"/>
        </w:rPr>
      </w:pPr>
    </w:p>
    <w:p w:rsidR="007640A6" w:rsidRDefault="007640A6" w:rsidP="00D960BB">
      <w:pPr>
        <w:rPr>
          <w:noProof/>
          <w:sz w:val="28"/>
          <w:szCs w:val="28"/>
        </w:rPr>
      </w:pPr>
    </w:p>
    <w:p w:rsidR="00D960BB" w:rsidRDefault="00D960BB" w:rsidP="00D960BB">
      <w:pPr>
        <w:rPr>
          <w:noProof/>
          <w:sz w:val="28"/>
          <w:szCs w:val="28"/>
        </w:rPr>
      </w:pPr>
    </w:p>
    <w:p w:rsidR="00D960BB" w:rsidRDefault="007640A6" w:rsidP="007640A6">
      <w:pPr>
        <w:ind w:left="5103"/>
        <w:rPr>
          <w:b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700000" cy="2023200"/>
            <wp:effectExtent l="0" t="0" r="5715" b="0"/>
            <wp:wrapTight wrapText="right">
              <wp:wrapPolygon edited="0">
                <wp:start x="0" y="0"/>
                <wp:lineTo x="0" y="21356"/>
                <wp:lineTo x="21493" y="21356"/>
                <wp:lineTo x="21493" y="0"/>
                <wp:lineTo x="0" y="0"/>
              </wp:wrapPolygon>
            </wp:wrapTight>
            <wp:docPr id="30" name="Obrázek 30" descr="http://upload.wikimedia.org/wikipedia/commons/3/32/Amanita_muscaria_3_vliegenzwammen_op_r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upload.wikimedia.org/wikipedia/commons/3/32/Amanita_muscaria_3_vliegenzwammen_op_rij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t>Muchomůrka červená</w:t>
      </w:r>
    </w:p>
    <w:p w:rsidR="007640A6" w:rsidRDefault="007640A6" w:rsidP="007640A6">
      <w:pPr>
        <w:ind w:left="5103"/>
        <w:rPr>
          <w:b/>
          <w:noProof/>
          <w:sz w:val="28"/>
          <w:szCs w:val="28"/>
        </w:rPr>
      </w:pP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houba jedovatá</w:t>
      </w:r>
    </w:p>
    <w:p w:rsidR="007640A6" w:rsidRDefault="007640A6" w:rsidP="007640A6">
      <w:pPr>
        <w:rPr>
          <w:noProof/>
          <w:sz w:val="28"/>
          <w:szCs w:val="28"/>
        </w:rPr>
      </w:pPr>
    </w:p>
    <w:p w:rsidR="007640A6" w:rsidRPr="007640A6" w:rsidRDefault="007640A6" w:rsidP="007640A6">
      <w:pPr>
        <w:rPr>
          <w:noProof/>
          <w:sz w:val="28"/>
          <w:szCs w:val="28"/>
        </w:rPr>
      </w:pPr>
    </w:p>
    <w:p w:rsidR="00D960BB" w:rsidRDefault="00D960BB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D960BB">
      <w:pPr>
        <w:ind w:left="5103"/>
        <w:rPr>
          <w:b/>
          <w:noProof/>
          <w:sz w:val="28"/>
          <w:szCs w:val="28"/>
        </w:rPr>
      </w:pPr>
    </w:p>
    <w:p w:rsidR="007640A6" w:rsidRDefault="007640A6" w:rsidP="007640A6">
      <w:pPr>
        <w:ind w:left="5103"/>
        <w:rPr>
          <w:b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1ACD5233" wp14:editId="51D72539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063600"/>
            <wp:effectExtent l="0" t="0" r="5715" b="3810"/>
            <wp:wrapTight wrapText="right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ight>
            <wp:docPr id="28" name="Obrázek 28" descr="http://upload.wikimedia.org/wikipedia/commons/7/71/Amanita_phalloi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pload.wikimedia.org/wikipedia/commons/7/71/Amanita_phalloides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t>Muchomůrka zelená</w:t>
      </w:r>
    </w:p>
    <w:p w:rsidR="007640A6" w:rsidRDefault="007640A6" w:rsidP="007640A6">
      <w:pPr>
        <w:ind w:left="5103"/>
        <w:rPr>
          <w:b/>
          <w:noProof/>
          <w:sz w:val="28"/>
          <w:szCs w:val="28"/>
        </w:rPr>
      </w:pP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plodnice houby</w:t>
      </w: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klobouk a třeň</w:t>
      </w: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třeň s prstenem a pochvou</w:t>
      </w: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prudce jedovatá houba</w:t>
      </w:r>
    </w:p>
    <w:p w:rsidR="007640A6" w:rsidRDefault="007640A6" w:rsidP="007640A6">
      <w:pPr>
        <w:pStyle w:val="Odstavecseseznamem"/>
        <w:numPr>
          <w:ilvl w:val="0"/>
          <w:numId w:val="15"/>
        </w:numPr>
        <w:ind w:left="5103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dochází k</w:t>
      </w:r>
      <w:r w:rsidR="006654DC">
        <w:rPr>
          <w:noProof/>
          <w:sz w:val="28"/>
          <w:szCs w:val="28"/>
        </w:rPr>
        <w:t> záměně</w:t>
      </w:r>
    </w:p>
    <w:p w:rsidR="006654DC" w:rsidRPr="006654DC" w:rsidRDefault="006654DC" w:rsidP="006654D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s žampionem ovčím </w:t>
      </w:r>
    </w:p>
    <w:p w:rsidR="007640A6" w:rsidRDefault="007640A6" w:rsidP="007640A6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(s pečárkou ovčí)</w:t>
      </w: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Pr="006654DC" w:rsidRDefault="007640A6" w:rsidP="007640A6">
      <w:pPr>
        <w:rPr>
          <w:b/>
          <w:noProof/>
          <w:sz w:val="28"/>
          <w:szCs w:val="28"/>
        </w:rPr>
      </w:pPr>
      <w:r w:rsidRPr="006654DC">
        <w:rPr>
          <w:b/>
          <w:noProof/>
          <w:sz w:val="28"/>
          <w:szCs w:val="28"/>
        </w:rPr>
        <w:t>Sbíráme pouze ty houby, které dobře známe.</w:t>
      </w:r>
    </w:p>
    <w:p w:rsidR="007640A6" w:rsidRPr="006654DC" w:rsidRDefault="007640A6" w:rsidP="007640A6">
      <w:pPr>
        <w:rPr>
          <w:b/>
          <w:noProof/>
          <w:sz w:val="28"/>
          <w:szCs w:val="28"/>
        </w:rPr>
      </w:pPr>
      <w:r w:rsidRPr="006654DC">
        <w:rPr>
          <w:b/>
          <w:noProof/>
          <w:sz w:val="28"/>
          <w:szCs w:val="28"/>
        </w:rPr>
        <w:t>Houby, které nesbíráme, neničíme, ale necháme dále růst.</w:t>
      </w:r>
    </w:p>
    <w:p w:rsidR="007640A6" w:rsidRPr="006654DC" w:rsidRDefault="007640A6" w:rsidP="007640A6">
      <w:pPr>
        <w:rPr>
          <w:b/>
          <w:noProof/>
          <w:sz w:val="28"/>
          <w:szCs w:val="28"/>
        </w:rPr>
      </w:pPr>
      <w:r w:rsidRPr="006654DC">
        <w:rPr>
          <w:b/>
          <w:noProof/>
          <w:sz w:val="28"/>
          <w:szCs w:val="28"/>
        </w:rPr>
        <w:t>Slouží jako potrava pro zvířata.</w:t>
      </w:r>
    </w:p>
    <w:p w:rsidR="007640A6" w:rsidRPr="006654DC" w:rsidRDefault="007640A6" w:rsidP="007640A6">
      <w:pPr>
        <w:rPr>
          <w:b/>
          <w:noProof/>
          <w:sz w:val="28"/>
          <w:szCs w:val="28"/>
        </w:rPr>
      </w:pPr>
      <w:r w:rsidRPr="006654DC">
        <w:rPr>
          <w:b/>
          <w:noProof/>
          <w:sz w:val="28"/>
          <w:szCs w:val="28"/>
        </w:rPr>
        <w:t>Člověk některé druhy hub jíst nemůže, jsou pro něj škodlivé, protože na rozdíl od zvířat má jiný trávicí systém</w:t>
      </w:r>
      <w:r w:rsidR="006654DC" w:rsidRPr="006654DC">
        <w:rPr>
          <w:b/>
          <w:noProof/>
          <w:sz w:val="28"/>
          <w:szCs w:val="28"/>
        </w:rPr>
        <w:t>.</w:t>
      </w:r>
      <w:r w:rsidRPr="006654DC">
        <w:rPr>
          <w:b/>
          <w:noProof/>
          <w:sz w:val="28"/>
          <w:szCs w:val="28"/>
        </w:rPr>
        <w:t xml:space="preserve"> </w:t>
      </w:r>
    </w:p>
    <w:p w:rsidR="007640A6" w:rsidRDefault="007640A6" w:rsidP="007640A6">
      <w:pPr>
        <w:rPr>
          <w:noProof/>
          <w:sz w:val="28"/>
          <w:szCs w:val="28"/>
        </w:rPr>
      </w:pPr>
    </w:p>
    <w:p w:rsidR="007640A6" w:rsidRP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Default="007640A6" w:rsidP="007640A6">
      <w:pPr>
        <w:rPr>
          <w:noProof/>
          <w:sz w:val="28"/>
          <w:szCs w:val="28"/>
        </w:rPr>
      </w:pPr>
    </w:p>
    <w:p w:rsidR="007640A6" w:rsidRPr="007640A6" w:rsidRDefault="007640A6" w:rsidP="007640A6">
      <w:pPr>
        <w:rPr>
          <w:noProof/>
          <w:sz w:val="28"/>
          <w:szCs w:val="28"/>
        </w:rPr>
      </w:pPr>
    </w:p>
    <w:p w:rsidR="00D960BB" w:rsidRPr="00F77548" w:rsidRDefault="00F77548" w:rsidP="00F77548">
      <w:pPr>
        <w:pStyle w:val="Odstavecseseznamem"/>
        <w:numPr>
          <w:ilvl w:val="7"/>
          <w:numId w:val="1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lnklnln</w:t>
      </w:r>
    </w:p>
    <w:p w:rsidR="00B72D12" w:rsidRDefault="00B72D12" w:rsidP="00AA5059">
      <w:pPr>
        <w:rPr>
          <w:noProof/>
          <w:sz w:val="28"/>
          <w:szCs w:val="28"/>
        </w:rPr>
      </w:pPr>
    </w:p>
    <w:p w:rsidR="00AA5059" w:rsidRPr="007D4C44" w:rsidRDefault="00AA5059" w:rsidP="00AA5059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AA5059" w:rsidRDefault="00AA5059" w:rsidP="00AA5059">
      <w:pPr>
        <w:rPr>
          <w:sz w:val="28"/>
          <w:szCs w:val="28"/>
        </w:rPr>
      </w:pP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AA5059" w:rsidRDefault="00AA5059" w:rsidP="00AA5059">
      <w:pPr>
        <w:rPr>
          <w:sz w:val="28"/>
          <w:szCs w:val="28"/>
        </w:rPr>
      </w:pPr>
    </w:p>
    <w:p w:rsidR="00AA5059" w:rsidRDefault="00AA5059" w:rsidP="00AA5059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B72D12" w:rsidRDefault="00B72D12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Http://cs.wikipedia.org/wiki/Soubor:S_cerevisiae_under_DIC_microscopy.jpg.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7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http://cs.wikipedia.org/wiki/Soubor:S_cerevisiae_under_DIC_microscopy.jpg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Http://cs.wikipedia.org/wiki/Soubor:EscherichiaColi_NIAID.jpg.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8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http://cs.wikipedia.org/wiki/Soubor:EscherichiaColi_NIAID.jpg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Http://cs.wikipedia.org/wiki/Pl%C3%ADse%C5%88.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9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http://cs.wikipedia.org/wiki/Pl%C3%ADse%C5%88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Http://cs.wikipedia.org/wiki/Soubor:SporangienAsplenScol.jpg.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0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http://cs.wikipedia.org/wiki/Soubor:SporangienAsplenScol.jpg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Http://cs.wikipedia.org/wiki/Soubor:Hyphae.JPG.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1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http://cs.wikipedia.org/wiki/Soubor:Hyphae.JPG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Http://cs.wikipedia.org/wiki/Soubor:Mushroom%27s_roots_(myc%C3%A9lium).jpg.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2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http://cs.wikipedia.org/wiki/Soubor:Mushroom%27s_roots_(myc%C3%A9lium).jpg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Http://cs.wikipedia.org/wiki/Soubor:Podgrzybek.jpg.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3" w:history="1">
        <w:r w:rsidR="00760CBF" w:rsidRPr="00351254">
          <w:rPr>
            <w:rStyle w:val="Hypertextovodkaz"/>
            <w:rFonts w:ascii="Arial" w:hAnsi="Arial" w:cs="Arial"/>
            <w:sz w:val="20"/>
            <w:szCs w:val="20"/>
          </w:rPr>
          <w:t>http://cs.wikipedia.org/wiki/Soubor:Podgrzybek.jpg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Http://cs.wikipedia.org/wiki/Soubor:Safranschirmling-1.jpg.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4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http://cs.wikipedia.org/wiki/Soubor:Safranschirmling-1.jpg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Http://cs.wikipedia.org/wiki/Soubor:Tylopilus_felleus_BW_47.jpg.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5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http://cs.wikipedia.org/wiki/Soubor:Tylopilus_felleus_BW_47.jpg</w:t>
        </w:r>
      </w:hyperlink>
    </w:p>
    <w:p w:rsidR="00B5605D" w:rsidRDefault="00B5605D" w:rsidP="00AA5059">
      <w:pPr>
        <w:rPr>
          <w:rFonts w:ascii="Arial" w:hAnsi="Arial" w:cs="Arial"/>
          <w:sz w:val="20"/>
          <w:szCs w:val="20"/>
        </w:rPr>
      </w:pPr>
    </w:p>
    <w:p w:rsidR="00B5605D" w:rsidRDefault="00B5605D" w:rsidP="00AA5059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Http://upload.wikimedia.org/wikipedia/commons/3/32/Amanita_muscaria_3_vliegenzwammen_op_rij.jpg.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6" w:history="1">
        <w:r w:rsidRPr="00F72144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http://upload.wikimedia.org/wikipedia/commons/3/32/Amanita_muscaria_3_vliegenzwammen_op_rij.jpg</w:t>
        </w:r>
      </w:hyperlink>
    </w:p>
    <w:p w:rsidR="00760CBF" w:rsidRDefault="00760CBF" w:rsidP="00AA5059">
      <w:pPr>
        <w:rPr>
          <w:rStyle w:val="Hypertextovodkaz"/>
          <w:rFonts w:ascii="Arial" w:hAnsi="Arial" w:cs="Arial"/>
          <w:sz w:val="20"/>
          <w:szCs w:val="20"/>
        </w:rPr>
      </w:pPr>
    </w:p>
    <w:p w:rsidR="005E6281" w:rsidRPr="005E6281" w:rsidRDefault="006E008C" w:rsidP="001C6D9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Http://cs.wikipedia.org/wiki/Muchom%C5%AFrka_zelen%C3%A1.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37" w:history="1">
        <w:r w:rsidR="005E6281" w:rsidRPr="007C2D1B">
          <w:rPr>
            <w:rStyle w:val="Hypertextovodkaz"/>
            <w:rFonts w:ascii="Arial" w:hAnsi="Arial" w:cs="Arial"/>
            <w:sz w:val="20"/>
            <w:szCs w:val="20"/>
          </w:rPr>
          <w:t>http://cs.wikipedia.org/wiki/Muchom%C5%AFrka_zelen%C3%A1</w:t>
        </w:r>
      </w:hyperlink>
      <w:bookmarkStart w:id="0" w:name="_GoBack"/>
      <w:bookmarkEnd w:id="0"/>
    </w:p>
    <w:sectPr w:rsidR="005E6281" w:rsidRPr="005E6281" w:rsidSect="006654D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15D" w:rsidRDefault="001D215D" w:rsidP="007640A6">
      <w:r>
        <w:separator/>
      </w:r>
    </w:p>
  </w:endnote>
  <w:endnote w:type="continuationSeparator" w:id="0">
    <w:p w:rsidR="001D215D" w:rsidRDefault="001D215D" w:rsidP="00764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15D" w:rsidRDefault="001D215D" w:rsidP="007640A6">
      <w:r>
        <w:separator/>
      </w:r>
    </w:p>
  </w:footnote>
  <w:footnote w:type="continuationSeparator" w:id="0">
    <w:p w:rsidR="001D215D" w:rsidRDefault="001D215D" w:rsidP="00764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505F5"/>
    <w:multiLevelType w:val="hybridMultilevel"/>
    <w:tmpl w:val="872666C6"/>
    <w:lvl w:ilvl="0" w:tplc="3322224C">
      <w:start w:val="1"/>
      <w:numFmt w:val="bullet"/>
      <w:lvlText w:val=""/>
      <w:lvlJc w:val="left"/>
      <w:pPr>
        <w:ind w:left="1086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">
    <w:nsid w:val="1C063769"/>
    <w:multiLevelType w:val="hybridMultilevel"/>
    <w:tmpl w:val="E63406F0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FA4AA0"/>
    <w:multiLevelType w:val="hybridMultilevel"/>
    <w:tmpl w:val="35CAE2B8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2BF4714B"/>
    <w:multiLevelType w:val="hybridMultilevel"/>
    <w:tmpl w:val="452AEA90"/>
    <w:lvl w:ilvl="0" w:tplc="332222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35E46"/>
    <w:multiLevelType w:val="hybridMultilevel"/>
    <w:tmpl w:val="F184DB88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6">
    <w:nsid w:val="48D15035"/>
    <w:multiLevelType w:val="hybridMultilevel"/>
    <w:tmpl w:val="6C9AE046"/>
    <w:lvl w:ilvl="0" w:tplc="3322224C">
      <w:start w:val="1"/>
      <w:numFmt w:val="bullet"/>
      <w:lvlText w:val=""/>
      <w:lvlJc w:val="left"/>
      <w:pPr>
        <w:ind w:left="1086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7">
    <w:nsid w:val="54103C66"/>
    <w:multiLevelType w:val="hybridMultilevel"/>
    <w:tmpl w:val="D43C9BF0"/>
    <w:lvl w:ilvl="0" w:tplc="3322224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1525A5"/>
    <w:multiLevelType w:val="hybridMultilevel"/>
    <w:tmpl w:val="DED66F58"/>
    <w:lvl w:ilvl="0" w:tplc="3322224C">
      <w:start w:val="1"/>
      <w:numFmt w:val="bullet"/>
      <w:lvlText w:val=""/>
      <w:lvlJc w:val="left"/>
      <w:pPr>
        <w:ind w:left="8942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>
    <w:nsid w:val="5A25040E"/>
    <w:multiLevelType w:val="hybridMultilevel"/>
    <w:tmpl w:val="7744E6E6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0">
    <w:nsid w:val="61F133F1"/>
    <w:multiLevelType w:val="hybridMultilevel"/>
    <w:tmpl w:val="E45A1120"/>
    <w:lvl w:ilvl="0" w:tplc="3322224C">
      <w:start w:val="1"/>
      <w:numFmt w:val="bullet"/>
      <w:lvlText w:val=""/>
      <w:lvlJc w:val="left"/>
      <w:pPr>
        <w:ind w:left="936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11">
    <w:nsid w:val="629C4919"/>
    <w:multiLevelType w:val="hybridMultilevel"/>
    <w:tmpl w:val="01E63E84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2">
    <w:nsid w:val="66534722"/>
    <w:multiLevelType w:val="hybridMultilevel"/>
    <w:tmpl w:val="2BE8E9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7933ACA"/>
    <w:multiLevelType w:val="hybridMultilevel"/>
    <w:tmpl w:val="1AE04C5E"/>
    <w:lvl w:ilvl="0" w:tplc="3322224C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791744A0"/>
    <w:multiLevelType w:val="hybridMultilevel"/>
    <w:tmpl w:val="CAA813AE"/>
    <w:lvl w:ilvl="0" w:tplc="3322224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5">
    <w:nsid w:val="7DF1686F"/>
    <w:multiLevelType w:val="hybridMultilevel"/>
    <w:tmpl w:val="39C0ED52"/>
    <w:lvl w:ilvl="0" w:tplc="3322224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3"/>
  </w:num>
  <w:num w:numId="4">
    <w:abstractNumId w:val="9"/>
  </w:num>
  <w:num w:numId="5">
    <w:abstractNumId w:val="6"/>
  </w:num>
  <w:num w:numId="6">
    <w:abstractNumId w:val="3"/>
  </w:num>
  <w:num w:numId="7">
    <w:abstractNumId w:val="1"/>
  </w:num>
  <w:num w:numId="8">
    <w:abstractNumId w:val="11"/>
  </w:num>
  <w:num w:numId="9">
    <w:abstractNumId w:val="10"/>
  </w:num>
  <w:num w:numId="10">
    <w:abstractNumId w:val="7"/>
  </w:num>
  <w:num w:numId="11">
    <w:abstractNumId w:val="5"/>
  </w:num>
  <w:num w:numId="12">
    <w:abstractNumId w:val="0"/>
  </w:num>
  <w:num w:numId="13">
    <w:abstractNumId w:val="14"/>
  </w:num>
  <w:num w:numId="14">
    <w:abstractNumId w:val="8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93"/>
    <w:rsid w:val="0002279E"/>
    <w:rsid w:val="00025205"/>
    <w:rsid w:val="001C6D93"/>
    <w:rsid w:val="001D215D"/>
    <w:rsid w:val="00302510"/>
    <w:rsid w:val="003870A6"/>
    <w:rsid w:val="003E4990"/>
    <w:rsid w:val="00415529"/>
    <w:rsid w:val="00435E4D"/>
    <w:rsid w:val="004F7FD8"/>
    <w:rsid w:val="00570AFF"/>
    <w:rsid w:val="005E6281"/>
    <w:rsid w:val="006654DC"/>
    <w:rsid w:val="006A7CD8"/>
    <w:rsid w:val="006E008C"/>
    <w:rsid w:val="00760CBF"/>
    <w:rsid w:val="007640A6"/>
    <w:rsid w:val="00837A4B"/>
    <w:rsid w:val="009A292D"/>
    <w:rsid w:val="009E7E4D"/>
    <w:rsid w:val="00A17EB5"/>
    <w:rsid w:val="00AA5059"/>
    <w:rsid w:val="00AC47EE"/>
    <w:rsid w:val="00AF3456"/>
    <w:rsid w:val="00B5605D"/>
    <w:rsid w:val="00B72D12"/>
    <w:rsid w:val="00C261AF"/>
    <w:rsid w:val="00C9187C"/>
    <w:rsid w:val="00CC7DAE"/>
    <w:rsid w:val="00D960BB"/>
    <w:rsid w:val="00E23306"/>
    <w:rsid w:val="00F77548"/>
    <w:rsid w:val="00FF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D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D9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C6D9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6D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640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40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40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40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D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D9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C6D9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6D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640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40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40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40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f/f6/Mushroom's_roots_(myc%C3%A9lium).jpg" TargetMode="External"/><Relationship Id="rId26" Type="http://schemas.openxmlformats.org/officeDocument/2006/relationships/image" Target="media/image13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hyperlink" Target="http://cs.wikipedia.org/wiki/Soubor:Safranschirmling-1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4/40/Verschimmeltes_Brot_2008-12-07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hyperlink" Target="http://cs.wikipedia.org/wiki/Soubor:Podgrzybek.jpg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f/f1/Hyphae.JPG" TargetMode="External"/><Relationship Id="rId20" Type="http://schemas.openxmlformats.org/officeDocument/2006/relationships/hyperlink" Target="http://upload.wikimedia.org/wikipedia/commons/7/7b/Podgrzybek.jpg" TargetMode="External"/><Relationship Id="rId29" Type="http://schemas.openxmlformats.org/officeDocument/2006/relationships/hyperlink" Target="http://cs.wikipedia.org/wiki/Pl%C3%ADse%C5%8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hyperlink" Target="http://cs.wikipedia.org/wiki/Soubor:Mushroom%27s_roots_(myc%C3%A9lium).jpg" TargetMode="External"/><Relationship Id="rId37" Type="http://schemas.openxmlformats.org/officeDocument/2006/relationships/hyperlink" Target="http://cs.wikipedia.org/wiki/Muchom%C5%AFrka_zelen%C3%A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cs.wikipedia.org/wiki/Soubor:EscherichiaColi_NIAID.jpg" TargetMode="External"/><Relationship Id="rId36" Type="http://schemas.openxmlformats.org/officeDocument/2006/relationships/hyperlink" Target="http://upload.wikimedia.org/wikipedia/commons/3/32/Amanita_muscaria_3_vliegenzwammen_op_rij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hyperlink" Target="http://cs.wikipedia.org/wiki/Soubor:Hypha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c/c1/SporangienAsplenScol.jpg" TargetMode="External"/><Relationship Id="rId22" Type="http://schemas.openxmlformats.org/officeDocument/2006/relationships/hyperlink" Target="http://upload.wikimedia.org/wikipedia/commons/9/96/Safranschirmling-1.jpg" TargetMode="External"/><Relationship Id="rId27" Type="http://schemas.openxmlformats.org/officeDocument/2006/relationships/hyperlink" Target="http://cs.wikipedia.org/wiki/Soubor:S_cerevisiae_under_DIC_microscopy.jpg" TargetMode="External"/><Relationship Id="rId30" Type="http://schemas.openxmlformats.org/officeDocument/2006/relationships/hyperlink" Target="http://cs.wikipedia.org/wiki/Soubor:SporangienAsplenScol.jpg" TargetMode="External"/><Relationship Id="rId35" Type="http://schemas.openxmlformats.org/officeDocument/2006/relationships/hyperlink" Target="http://cs.wikipedia.org/wiki/Soubor:Tylopilus_felleus_BW_47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18</cp:revision>
  <cp:lastPrinted>2013-06-05T20:55:00Z</cp:lastPrinted>
  <dcterms:created xsi:type="dcterms:W3CDTF">2013-05-04T16:47:00Z</dcterms:created>
  <dcterms:modified xsi:type="dcterms:W3CDTF">2013-06-14T14:46:00Z</dcterms:modified>
</cp:coreProperties>
</file>