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85F" w:rsidRDefault="0018785F" w:rsidP="0018785F">
      <w:r>
        <w:rPr>
          <w:noProof/>
        </w:rPr>
        <w:drawing>
          <wp:anchor distT="0" distB="0" distL="114300" distR="114300" simplePos="0" relativeHeight="251659264" behindDoc="0" locked="0" layoutInCell="1" allowOverlap="1" wp14:anchorId="205743DB" wp14:editId="4ED2E16E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18785F" w:rsidRDefault="0018785F" w:rsidP="0018785F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18785F" w:rsidRPr="00104F50" w:rsidRDefault="0018785F" w:rsidP="0018785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18785F" w:rsidRPr="00480BB3" w:rsidRDefault="0018785F" w:rsidP="0018785F">
      <w:r>
        <w:t xml:space="preserve">                                                                  </w:t>
      </w:r>
      <w:r w:rsidRPr="00480BB3">
        <w:t>Komenského nám. 209, 271 01 Nové Strašecí</w:t>
      </w:r>
    </w:p>
    <w:p w:rsidR="0018785F" w:rsidRDefault="0018785F" w:rsidP="0018785F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7B05C4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7B05C4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18785F" w:rsidRDefault="0018785F" w:rsidP="0018785F">
      <w:pPr>
        <w:ind w:left="360"/>
        <w:rPr>
          <w:sz w:val="28"/>
          <w:szCs w:val="28"/>
        </w:rPr>
      </w:pPr>
    </w:p>
    <w:p w:rsidR="0018785F" w:rsidRDefault="0018785F" w:rsidP="0018785F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18785F" w:rsidRDefault="0018785F" w:rsidP="0018785F">
      <w:pPr>
        <w:ind w:left="360"/>
        <w:rPr>
          <w:sz w:val="28"/>
          <w:szCs w:val="28"/>
        </w:rPr>
      </w:pPr>
    </w:p>
    <w:p w:rsidR="0018785F" w:rsidRDefault="0018785F" w:rsidP="0018785F">
      <w:pPr>
        <w:ind w:left="360"/>
        <w:rPr>
          <w:sz w:val="28"/>
          <w:szCs w:val="28"/>
        </w:rPr>
      </w:pP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744A48">
        <w:t>2_INOVACE_</w:t>
      </w:r>
      <w:r w:rsidRPr="00A74C09">
        <w:t>1</w:t>
      </w:r>
      <w:r w:rsidR="00744A48">
        <w:t>6</w:t>
      </w: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FF360D">
        <w:t>, Mgr. Zdeňka Bauerová</w:t>
      </w: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A623C3">
        <w:t>.</w:t>
      </w:r>
    </w:p>
    <w:p w:rsidR="0018785F" w:rsidRPr="00A74C09" w:rsidRDefault="0018785F" w:rsidP="0018785F">
      <w:pPr>
        <w:spacing w:line="360" w:lineRule="auto"/>
        <w:ind w:left="360"/>
      </w:pP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18785F" w:rsidRPr="00A74C09" w:rsidRDefault="0018785F" w:rsidP="0018785F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18785F" w:rsidRDefault="0018785F" w:rsidP="0018785F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Plevelné rostliny</w:t>
      </w:r>
    </w:p>
    <w:p w:rsidR="007B05C4" w:rsidRPr="00A74C09" w:rsidRDefault="007B05C4" w:rsidP="007B05C4">
      <w:pPr>
        <w:spacing w:line="360" w:lineRule="auto"/>
      </w:pPr>
    </w:p>
    <w:p w:rsidR="0018785F" w:rsidRDefault="0018785F" w:rsidP="0018785F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A623C3">
        <w:t>Text lze použít k zápisu do sešitů. Materiál je možné použít na interaktivní tabuli k výkladu a procvičení učiva.</w:t>
      </w:r>
    </w:p>
    <w:p w:rsidR="0018785F" w:rsidRDefault="0018785F" w:rsidP="0018785F">
      <w:pPr>
        <w:spacing w:line="360" w:lineRule="auto"/>
      </w:pPr>
    </w:p>
    <w:p w:rsidR="0018785F" w:rsidRDefault="0018785F" w:rsidP="0018785F">
      <w:pPr>
        <w:spacing w:line="360" w:lineRule="auto"/>
      </w:pPr>
    </w:p>
    <w:p w:rsidR="0018785F" w:rsidRDefault="0018785F" w:rsidP="0018785F">
      <w:pPr>
        <w:rPr>
          <w:b/>
          <w:sz w:val="40"/>
          <w:szCs w:val="40"/>
        </w:rPr>
      </w:pPr>
    </w:p>
    <w:p w:rsidR="0018785F" w:rsidRDefault="0018785F" w:rsidP="0018785F">
      <w:pPr>
        <w:rPr>
          <w:b/>
          <w:sz w:val="40"/>
          <w:szCs w:val="40"/>
        </w:rPr>
      </w:pPr>
    </w:p>
    <w:p w:rsidR="0018785F" w:rsidRDefault="0018785F" w:rsidP="0018785F">
      <w:pPr>
        <w:rPr>
          <w:b/>
          <w:sz w:val="40"/>
          <w:szCs w:val="40"/>
        </w:rPr>
      </w:pPr>
    </w:p>
    <w:p w:rsidR="0018785F" w:rsidRDefault="0018785F" w:rsidP="0018785F">
      <w:pPr>
        <w:rPr>
          <w:b/>
          <w:sz w:val="40"/>
          <w:szCs w:val="40"/>
        </w:rPr>
      </w:pPr>
    </w:p>
    <w:p w:rsidR="0018785F" w:rsidRDefault="0018785F" w:rsidP="0018785F">
      <w:pPr>
        <w:rPr>
          <w:b/>
          <w:sz w:val="40"/>
          <w:szCs w:val="40"/>
        </w:rPr>
      </w:pPr>
    </w:p>
    <w:p w:rsidR="0018785F" w:rsidRDefault="0018785F" w:rsidP="0018785F">
      <w:pPr>
        <w:rPr>
          <w:b/>
          <w:sz w:val="40"/>
          <w:szCs w:val="40"/>
        </w:rPr>
      </w:pPr>
    </w:p>
    <w:p w:rsidR="0018785F" w:rsidRDefault="0018785F" w:rsidP="0018785F">
      <w:pPr>
        <w:rPr>
          <w:b/>
          <w:sz w:val="40"/>
          <w:szCs w:val="40"/>
        </w:rPr>
      </w:pPr>
    </w:p>
    <w:p w:rsidR="0018785F" w:rsidRDefault="0018785F" w:rsidP="0018785F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0B1F0DA2" wp14:editId="415ABD11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85F" w:rsidRDefault="0018785F" w:rsidP="0018785F"/>
    <w:p w:rsidR="0018785F" w:rsidRDefault="0018785F" w:rsidP="0018785F">
      <w:pPr>
        <w:rPr>
          <w:b/>
          <w:sz w:val="40"/>
          <w:szCs w:val="40"/>
        </w:rPr>
      </w:pPr>
      <w:r>
        <w:rPr>
          <w:b/>
          <w:sz w:val="40"/>
          <w:szCs w:val="40"/>
        </w:rPr>
        <w:t>Plevelné rostliny</w:t>
      </w:r>
    </w:p>
    <w:p w:rsidR="0018785F" w:rsidRDefault="0018785F" w:rsidP="0018785F">
      <w:pPr>
        <w:rPr>
          <w:b/>
          <w:sz w:val="40"/>
          <w:szCs w:val="40"/>
        </w:rPr>
      </w:pPr>
    </w:p>
    <w:p w:rsidR="00E90879" w:rsidRDefault="00E90879" w:rsidP="0018785F">
      <w:pPr>
        <w:rPr>
          <w:b/>
          <w:sz w:val="40"/>
          <w:szCs w:val="40"/>
        </w:rPr>
      </w:pPr>
    </w:p>
    <w:p w:rsidR="0018785F" w:rsidRDefault="00307CC0" w:rsidP="0018785F">
      <w:pPr>
        <w:rPr>
          <w:b/>
          <w:sz w:val="40"/>
          <w:szCs w:val="40"/>
        </w:rPr>
      </w:pPr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 wp14:anchorId="2BA785D5" wp14:editId="54C5FC38">
            <wp:simplePos x="0" y="0"/>
            <wp:positionH relativeFrom="column">
              <wp:posOffset>-4445</wp:posOffset>
            </wp:positionH>
            <wp:positionV relativeFrom="paragraph">
              <wp:posOffset>295910</wp:posOffset>
            </wp:positionV>
            <wp:extent cx="2695575" cy="2333625"/>
            <wp:effectExtent l="0" t="0" r="9525" b="9525"/>
            <wp:wrapTight wrapText="right">
              <wp:wrapPolygon edited="0">
                <wp:start x="0" y="0"/>
                <wp:lineTo x="0" y="21512"/>
                <wp:lineTo x="21524" y="21512"/>
                <wp:lineTo x="21524" y="0"/>
                <wp:lineTo x="0" y="0"/>
              </wp:wrapPolygon>
            </wp:wrapTight>
            <wp:docPr id="9" name="Obrázek 9" descr="Soubor:Kornblume.jpe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ornblume.jpe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85F" w:rsidRDefault="00307CC0" w:rsidP="00307C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18785F">
        <w:rPr>
          <w:b/>
          <w:sz w:val="28"/>
          <w:szCs w:val="28"/>
        </w:rPr>
        <w:t>Chrpa polní</w:t>
      </w:r>
    </w:p>
    <w:p w:rsidR="0018785F" w:rsidRDefault="0018785F" w:rsidP="0018785F">
      <w:pPr>
        <w:ind w:left="5103"/>
        <w:rPr>
          <w:b/>
          <w:sz w:val="28"/>
          <w:szCs w:val="28"/>
        </w:rPr>
      </w:pP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jednoletá bylina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plevel zvláště v obilovinách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rumiště, okraje cest a polí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medonosná rostlina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vyšlechtěná – letnička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léčivá</w:t>
      </w:r>
    </w:p>
    <w:p w:rsidR="0018785F" w:rsidRDefault="0018785F" w:rsidP="0018785F">
      <w:pPr>
        <w:rPr>
          <w:sz w:val="40"/>
          <w:szCs w:val="40"/>
        </w:rPr>
      </w:pPr>
    </w:p>
    <w:p w:rsidR="0018785F" w:rsidRDefault="0018785F" w:rsidP="0018785F">
      <w:pPr>
        <w:rPr>
          <w:sz w:val="40"/>
          <w:szCs w:val="40"/>
        </w:rPr>
      </w:pPr>
    </w:p>
    <w:p w:rsidR="0018785F" w:rsidRDefault="0018785F" w:rsidP="0018785F">
      <w:pPr>
        <w:rPr>
          <w:sz w:val="40"/>
          <w:szCs w:val="40"/>
        </w:rPr>
      </w:pPr>
    </w:p>
    <w:p w:rsidR="00E90879" w:rsidRDefault="00E90879" w:rsidP="0018785F">
      <w:pPr>
        <w:rPr>
          <w:sz w:val="40"/>
          <w:szCs w:val="40"/>
        </w:rPr>
      </w:pPr>
    </w:p>
    <w:p w:rsidR="00307CC0" w:rsidRDefault="00307CC0" w:rsidP="0018785F">
      <w:pPr>
        <w:rPr>
          <w:sz w:val="40"/>
          <w:szCs w:val="40"/>
        </w:rPr>
      </w:pPr>
    </w:p>
    <w:p w:rsidR="00E90879" w:rsidRDefault="00307CC0" w:rsidP="0018785F">
      <w:pPr>
        <w:rPr>
          <w:sz w:val="40"/>
          <w:szCs w:val="40"/>
        </w:rPr>
      </w:pPr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 wp14:anchorId="58897C8C" wp14:editId="2D7BEAAA">
            <wp:simplePos x="0" y="0"/>
            <wp:positionH relativeFrom="column">
              <wp:posOffset>-4445</wp:posOffset>
            </wp:positionH>
            <wp:positionV relativeFrom="paragraph">
              <wp:posOffset>295910</wp:posOffset>
            </wp:positionV>
            <wp:extent cx="2695575" cy="3228975"/>
            <wp:effectExtent l="0" t="0" r="9525" b="9525"/>
            <wp:wrapTight wrapText="right">
              <wp:wrapPolygon edited="0">
                <wp:start x="0" y="0"/>
                <wp:lineTo x="0" y="21536"/>
                <wp:lineTo x="21524" y="21536"/>
                <wp:lineTo x="21524" y="0"/>
                <wp:lineTo x="0" y="0"/>
              </wp:wrapPolygon>
            </wp:wrapTight>
            <wp:docPr id="11" name="Obrázek 11" descr="Soubor:Papaver rhoeas - Köhler–s Medizinal-Pflanzen-10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Papaver rhoeas - Köhler–s Medizinal-Pflanzen-101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85F" w:rsidRDefault="0018785F" w:rsidP="0018785F">
      <w:pPr>
        <w:rPr>
          <w:sz w:val="40"/>
          <w:szCs w:val="40"/>
        </w:rPr>
      </w:pPr>
    </w:p>
    <w:p w:rsidR="0018785F" w:rsidRDefault="0018785F" w:rsidP="0018785F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Mák vlčí</w:t>
      </w:r>
    </w:p>
    <w:p w:rsidR="0018785F" w:rsidRDefault="0018785F" w:rsidP="0018785F">
      <w:pPr>
        <w:ind w:left="5103"/>
        <w:rPr>
          <w:b/>
          <w:sz w:val="28"/>
          <w:szCs w:val="28"/>
        </w:rPr>
      </w:pP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plevelná rostlina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rumiště, pole i louky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plod – makovice</w:t>
      </w:r>
    </w:p>
    <w:p w:rsidR="0018785F" w:rsidRPr="0018785F" w:rsidRDefault="0018785F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okvětní lístky – léčivé</w:t>
      </w:r>
    </w:p>
    <w:p w:rsidR="0018785F" w:rsidRPr="0018785F" w:rsidRDefault="00144250" w:rsidP="0018785F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11. l</w:t>
      </w:r>
      <w:r w:rsidR="0018785F">
        <w:rPr>
          <w:sz w:val="28"/>
          <w:szCs w:val="28"/>
        </w:rPr>
        <w:t xml:space="preserve">istopad </w:t>
      </w:r>
    </w:p>
    <w:p w:rsidR="0018785F" w:rsidRDefault="0018785F" w:rsidP="0018785F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- Den válečných veteránů</w:t>
      </w:r>
    </w:p>
    <w:p w:rsidR="00E90879" w:rsidRDefault="00144250" w:rsidP="001878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(padlých</w:t>
      </w:r>
      <w:r w:rsidR="0018785F">
        <w:rPr>
          <w:sz w:val="28"/>
          <w:szCs w:val="28"/>
        </w:rPr>
        <w:t xml:space="preserve"> za 1. sv. války)</w:t>
      </w:r>
      <w:r w:rsidR="00E90879">
        <w:rPr>
          <w:sz w:val="28"/>
          <w:szCs w:val="28"/>
        </w:rPr>
        <w:t>,</w:t>
      </w:r>
    </w:p>
    <w:p w:rsidR="00E90879" w:rsidRDefault="00E90879" w:rsidP="001878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symbol na počest padlým</w:t>
      </w:r>
    </w:p>
    <w:p w:rsidR="0018785F" w:rsidRDefault="0018785F" w:rsidP="00E90879">
      <w:pPr>
        <w:pStyle w:val="Odstavecseseznamem"/>
        <w:ind w:left="5106"/>
        <w:rPr>
          <w:sz w:val="28"/>
          <w:szCs w:val="28"/>
        </w:rPr>
      </w:pPr>
    </w:p>
    <w:p w:rsidR="00E90879" w:rsidRDefault="00E90879" w:rsidP="00E90879">
      <w:pPr>
        <w:pStyle w:val="Odstavecseseznamem"/>
        <w:ind w:left="5106"/>
        <w:rPr>
          <w:sz w:val="28"/>
          <w:szCs w:val="28"/>
        </w:rPr>
      </w:pPr>
    </w:p>
    <w:p w:rsidR="00E90879" w:rsidRDefault="00E90879" w:rsidP="00E90879">
      <w:pPr>
        <w:pStyle w:val="Odstavecseseznamem"/>
        <w:ind w:left="5106"/>
        <w:rPr>
          <w:sz w:val="28"/>
          <w:szCs w:val="28"/>
        </w:rPr>
      </w:pPr>
    </w:p>
    <w:p w:rsidR="00E90879" w:rsidRDefault="00E90879" w:rsidP="00E90879">
      <w:pPr>
        <w:pStyle w:val="Odstavecseseznamem"/>
        <w:ind w:left="5106"/>
        <w:rPr>
          <w:sz w:val="28"/>
          <w:szCs w:val="28"/>
        </w:rPr>
      </w:pPr>
    </w:p>
    <w:p w:rsidR="00E90879" w:rsidRDefault="00E90879" w:rsidP="00E90879">
      <w:pPr>
        <w:pStyle w:val="Odstavecseseznamem"/>
        <w:ind w:left="5106"/>
        <w:rPr>
          <w:sz w:val="28"/>
          <w:szCs w:val="28"/>
        </w:rPr>
      </w:pPr>
    </w:p>
    <w:p w:rsidR="00E90879" w:rsidRDefault="00E90879" w:rsidP="00E90879">
      <w:pPr>
        <w:pStyle w:val="Odstavecseseznamem"/>
        <w:ind w:left="5106"/>
        <w:rPr>
          <w:sz w:val="28"/>
          <w:szCs w:val="28"/>
        </w:rPr>
      </w:pPr>
    </w:p>
    <w:p w:rsidR="0018785F" w:rsidRPr="0018785F" w:rsidRDefault="0018785F" w:rsidP="00307CC0">
      <w:pPr>
        <w:rPr>
          <w:sz w:val="40"/>
          <w:szCs w:val="40"/>
        </w:rPr>
      </w:pPr>
    </w:p>
    <w:p w:rsidR="00883A99" w:rsidRDefault="00883A99" w:rsidP="00E90879">
      <w:pPr>
        <w:ind w:left="5103"/>
        <w:rPr>
          <w:b/>
          <w:sz w:val="28"/>
          <w:szCs w:val="28"/>
        </w:rPr>
      </w:pPr>
    </w:p>
    <w:p w:rsidR="00883A99" w:rsidRDefault="00307CC0" w:rsidP="00E90879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9504" behindDoc="1" locked="0" layoutInCell="1" allowOverlap="1" wp14:anchorId="3F041DD8" wp14:editId="1BF9B5FF">
            <wp:simplePos x="0" y="0"/>
            <wp:positionH relativeFrom="column">
              <wp:posOffset>-4445</wp:posOffset>
            </wp:positionH>
            <wp:positionV relativeFrom="paragraph">
              <wp:posOffset>206375</wp:posOffset>
            </wp:positionV>
            <wp:extent cx="2695575" cy="2695575"/>
            <wp:effectExtent l="0" t="0" r="9525" b="9525"/>
            <wp:wrapTight wrapText="right">
              <wp:wrapPolygon edited="0">
                <wp:start x="0" y="0"/>
                <wp:lineTo x="0" y="21524"/>
                <wp:lineTo x="21524" y="21524"/>
                <wp:lineTo x="21524" y="0"/>
                <wp:lineTo x="0" y="0"/>
              </wp:wrapPolygon>
            </wp:wrapTight>
            <wp:docPr id="12" name="Obrázek 12" descr="Soubor:Equisetum-arvense-vegetative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Equisetum-arvense-vegetative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0879" w:rsidRDefault="00307CC0" w:rsidP="00307C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E90879">
        <w:rPr>
          <w:b/>
          <w:sz w:val="28"/>
          <w:szCs w:val="28"/>
        </w:rPr>
        <w:t>Přeslička rolní</w:t>
      </w:r>
    </w:p>
    <w:p w:rsidR="00E90879" w:rsidRDefault="00E90879" w:rsidP="00E90879">
      <w:pPr>
        <w:ind w:left="5103"/>
        <w:rPr>
          <w:b/>
          <w:sz w:val="28"/>
          <w:szCs w:val="28"/>
        </w:rPr>
      </w:pPr>
    </w:p>
    <w:p w:rsidR="00E90879" w:rsidRPr="00B77241" w:rsidRDefault="00B77241" w:rsidP="00E90879">
      <w:pPr>
        <w:pStyle w:val="Odstavecseseznamem"/>
        <w:numPr>
          <w:ilvl w:val="4"/>
          <w:numId w:val="6"/>
        </w:numPr>
        <w:ind w:left="5103" w:firstLine="0"/>
      </w:pPr>
      <w:r>
        <w:rPr>
          <w:sz w:val="28"/>
          <w:szCs w:val="28"/>
        </w:rPr>
        <w:t>vytrvalá plevelná rostlina</w:t>
      </w:r>
    </w:p>
    <w:p w:rsidR="00B77241" w:rsidRDefault="00B77241" w:rsidP="00E9087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 w:rsidRPr="00B77241">
        <w:rPr>
          <w:sz w:val="28"/>
          <w:szCs w:val="28"/>
        </w:rPr>
        <w:t>výtrusná bylina</w:t>
      </w:r>
    </w:p>
    <w:p w:rsidR="00B77241" w:rsidRPr="00B77241" w:rsidRDefault="00B77241" w:rsidP="00E9087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- oddenek</w:t>
      </w:r>
    </w:p>
    <w:p w:rsidR="0018785F" w:rsidRPr="00B77241" w:rsidRDefault="00B77241" w:rsidP="0018785F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 w:rsidRPr="00B77241">
        <w:rPr>
          <w:sz w:val="28"/>
          <w:szCs w:val="28"/>
        </w:rPr>
        <w:t xml:space="preserve">stonek </w:t>
      </w:r>
      <w:r>
        <w:rPr>
          <w:sz w:val="28"/>
          <w:szCs w:val="28"/>
        </w:rPr>
        <w:t>–</w:t>
      </w:r>
      <w:r w:rsidRPr="00B77241">
        <w:rPr>
          <w:sz w:val="28"/>
          <w:szCs w:val="28"/>
        </w:rPr>
        <w:t xml:space="preserve"> lodyha</w:t>
      </w:r>
    </w:p>
    <w:p w:rsidR="00B77241" w:rsidRPr="00B77241" w:rsidRDefault="00B77241" w:rsidP="0018785F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květ – </w:t>
      </w:r>
      <w:proofErr w:type="spellStart"/>
      <w:r>
        <w:rPr>
          <w:sz w:val="28"/>
          <w:szCs w:val="28"/>
        </w:rPr>
        <w:t>výtrusnicový</w:t>
      </w:r>
      <w:proofErr w:type="spellEnd"/>
      <w:r>
        <w:rPr>
          <w:sz w:val="28"/>
          <w:szCs w:val="28"/>
        </w:rPr>
        <w:t xml:space="preserve"> klas</w:t>
      </w:r>
    </w:p>
    <w:p w:rsidR="00B77241" w:rsidRPr="00B77241" w:rsidRDefault="00B77241" w:rsidP="0018785F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léčivá rostlina – astma, </w:t>
      </w:r>
    </w:p>
    <w:p w:rsidR="00B77241" w:rsidRPr="00B77241" w:rsidRDefault="00B77241" w:rsidP="00B77241">
      <w:pPr>
        <w:pStyle w:val="Odstavecseseznamem"/>
        <w:ind w:left="5103"/>
        <w:rPr>
          <w:sz w:val="40"/>
          <w:szCs w:val="40"/>
        </w:rPr>
      </w:pPr>
      <w:r>
        <w:rPr>
          <w:sz w:val="28"/>
          <w:szCs w:val="28"/>
        </w:rPr>
        <w:t xml:space="preserve">          ledviny, angína, …</w:t>
      </w:r>
    </w:p>
    <w:p w:rsidR="00B77241" w:rsidRPr="00883A99" w:rsidRDefault="00B77241" w:rsidP="0018785F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fosilní vykopávky (karbon)</w:t>
      </w:r>
    </w:p>
    <w:p w:rsidR="00883A99" w:rsidRPr="00B77241" w:rsidRDefault="00883A99" w:rsidP="0018785F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louky, pole, rumiště, …</w:t>
      </w:r>
    </w:p>
    <w:p w:rsidR="00B77241" w:rsidRDefault="00B77241" w:rsidP="00B77241">
      <w:pPr>
        <w:pStyle w:val="Odstavecseseznamem"/>
        <w:ind w:left="5103"/>
        <w:rPr>
          <w:sz w:val="40"/>
          <w:szCs w:val="40"/>
        </w:rPr>
      </w:pPr>
    </w:p>
    <w:p w:rsidR="00B77241" w:rsidRDefault="00B77241" w:rsidP="00B77241">
      <w:pPr>
        <w:pStyle w:val="Odstavecseseznamem"/>
        <w:ind w:left="5103"/>
        <w:rPr>
          <w:sz w:val="40"/>
          <w:szCs w:val="40"/>
        </w:rPr>
      </w:pPr>
    </w:p>
    <w:p w:rsidR="00B77241" w:rsidRDefault="00B77241" w:rsidP="00B77241">
      <w:pPr>
        <w:pStyle w:val="Odstavecseseznamem"/>
        <w:ind w:left="0"/>
        <w:rPr>
          <w:sz w:val="40"/>
          <w:szCs w:val="40"/>
        </w:rPr>
      </w:pPr>
    </w:p>
    <w:p w:rsidR="00B77241" w:rsidRDefault="00B77241" w:rsidP="00B77241">
      <w:pPr>
        <w:pStyle w:val="Odstavecseseznamem"/>
        <w:ind w:left="0"/>
        <w:rPr>
          <w:sz w:val="40"/>
          <w:szCs w:val="40"/>
        </w:rPr>
      </w:pPr>
    </w:p>
    <w:p w:rsidR="00883A99" w:rsidRDefault="00883A99" w:rsidP="00B77241">
      <w:pPr>
        <w:pStyle w:val="Odstavecseseznamem"/>
        <w:ind w:left="0"/>
        <w:rPr>
          <w:sz w:val="40"/>
          <w:szCs w:val="40"/>
        </w:rPr>
      </w:pPr>
    </w:p>
    <w:p w:rsidR="00883A99" w:rsidRDefault="00883A99" w:rsidP="00B77241">
      <w:pPr>
        <w:pStyle w:val="Odstavecseseznamem"/>
        <w:ind w:left="0"/>
        <w:rPr>
          <w:sz w:val="40"/>
          <w:szCs w:val="40"/>
        </w:rPr>
      </w:pPr>
    </w:p>
    <w:p w:rsidR="00B77241" w:rsidRDefault="00307CC0" w:rsidP="00B77241">
      <w:pPr>
        <w:pStyle w:val="Odstavecseseznamem"/>
        <w:ind w:left="0"/>
        <w:rPr>
          <w:sz w:val="40"/>
          <w:szCs w:val="40"/>
        </w:rPr>
      </w:pPr>
      <w:r>
        <w:rPr>
          <w:noProof/>
          <w:color w:val="0000FF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694305" cy="3124200"/>
            <wp:effectExtent l="0" t="0" r="0" b="0"/>
            <wp:wrapTight wrapText="right">
              <wp:wrapPolygon edited="0">
                <wp:start x="0" y="0"/>
                <wp:lineTo x="0" y="21468"/>
                <wp:lineTo x="21381" y="21468"/>
                <wp:lineTo x="21381" y="0"/>
                <wp:lineTo x="0" y="0"/>
              </wp:wrapPolygon>
            </wp:wrapTight>
            <wp:docPr id="13" name="Obrázek 13" descr="Soubor:Kopretina033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Kopretina0332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7241" w:rsidRDefault="00B77241" w:rsidP="00B77241">
      <w:pPr>
        <w:pStyle w:val="Odstavecseseznamem"/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Kopretina bílá</w:t>
      </w:r>
    </w:p>
    <w:p w:rsidR="00B77241" w:rsidRDefault="00B77241" w:rsidP="00B77241">
      <w:pPr>
        <w:pStyle w:val="Odstavecseseznamem"/>
        <w:ind w:left="5103"/>
        <w:rPr>
          <w:b/>
          <w:sz w:val="28"/>
          <w:szCs w:val="28"/>
        </w:rPr>
      </w:pP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vytrvalá rostlina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plevelná bylina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– oddenek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stonek – lodyha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jednoduchý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květenství – úbor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plod – nažka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vyšlechtěná – v zahradách</w:t>
      </w:r>
    </w:p>
    <w:p w:rsidR="00B77241" w:rsidRPr="00B77241" w:rsidRDefault="00B77241" w:rsidP="00B77241">
      <w:pPr>
        <w:pStyle w:val="Odstavecseseznamem"/>
        <w:numPr>
          <w:ilvl w:val="4"/>
          <w:numId w:val="6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  známá z dětské hry:</w:t>
      </w:r>
    </w:p>
    <w:p w:rsidR="00B77241" w:rsidRPr="00B77241" w:rsidRDefault="00B77241" w:rsidP="00B77241">
      <w:pPr>
        <w:pStyle w:val="Odstavecseseznamem"/>
        <w:ind w:left="5103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>
        <w:rPr>
          <w:sz w:val="28"/>
          <w:szCs w:val="28"/>
        </w:rPr>
        <w:t>„má mě rád, nemá mě rád“</w:t>
      </w:r>
      <w:r>
        <w:rPr>
          <w:sz w:val="40"/>
          <w:szCs w:val="40"/>
        </w:rPr>
        <w:t xml:space="preserve">  </w:t>
      </w:r>
    </w:p>
    <w:p w:rsidR="00415529" w:rsidRDefault="00415529"/>
    <w:p w:rsidR="0018785F" w:rsidRDefault="0018785F"/>
    <w:p w:rsidR="0018785F" w:rsidRDefault="0018785F"/>
    <w:p w:rsidR="0018785F" w:rsidRDefault="0018785F"/>
    <w:p w:rsidR="00883A99" w:rsidRDefault="00883A99"/>
    <w:p w:rsidR="00883A99" w:rsidRDefault="00883A99"/>
    <w:p w:rsidR="00883A99" w:rsidRDefault="00883A99"/>
    <w:p w:rsidR="00883A99" w:rsidRDefault="00883A99"/>
    <w:p w:rsidR="00284626" w:rsidRDefault="00284626"/>
    <w:p w:rsidR="00883A99" w:rsidRDefault="00B73BF7"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 wp14:anchorId="3A7DB593" wp14:editId="03AB9056">
            <wp:simplePos x="0" y="0"/>
            <wp:positionH relativeFrom="column">
              <wp:posOffset>-4445</wp:posOffset>
            </wp:positionH>
            <wp:positionV relativeFrom="paragraph">
              <wp:posOffset>176530</wp:posOffset>
            </wp:positionV>
            <wp:extent cx="2700000" cy="3148410"/>
            <wp:effectExtent l="0" t="0" r="5715" b="0"/>
            <wp:wrapTight wrapText="right">
              <wp:wrapPolygon edited="0">
                <wp:start x="0" y="0"/>
                <wp:lineTo x="0" y="21434"/>
                <wp:lineTo x="21493" y="21434"/>
                <wp:lineTo x="21493" y="0"/>
                <wp:lineTo x="0" y="0"/>
              </wp:wrapPolygon>
            </wp:wrapTight>
            <wp:docPr id="7" name="Obrázek 7" descr="Soubor:Plantago lanceolata3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Plantago lanceolata3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85F" w:rsidRDefault="00307CC0" w:rsidP="00307C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883A99">
        <w:rPr>
          <w:b/>
          <w:sz w:val="28"/>
          <w:szCs w:val="28"/>
        </w:rPr>
        <w:t>Jitrocel kopinatý</w:t>
      </w:r>
    </w:p>
    <w:p w:rsidR="00883A99" w:rsidRDefault="00883A99" w:rsidP="00883A99">
      <w:pPr>
        <w:ind w:left="5103"/>
        <w:rPr>
          <w:b/>
          <w:sz w:val="28"/>
          <w:szCs w:val="28"/>
        </w:rPr>
      </w:pPr>
    </w:p>
    <w:p w:rsidR="00883A99" w:rsidRPr="00883A99" w:rsidRDefault="00883A99" w:rsidP="00883A99">
      <w:pPr>
        <w:pStyle w:val="Odstavecseseznamem"/>
        <w:numPr>
          <w:ilvl w:val="4"/>
          <w:numId w:val="6"/>
        </w:numPr>
        <w:ind w:left="5103" w:firstLine="0"/>
      </w:pPr>
      <w:r>
        <w:rPr>
          <w:sz w:val="28"/>
          <w:szCs w:val="28"/>
        </w:rPr>
        <w:t>vytrvalá trsnatá rostlina</w:t>
      </w:r>
    </w:p>
    <w:p w:rsidR="00883A99" w:rsidRPr="00883A99" w:rsidRDefault="00883A99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 w:rsidRPr="00883A99">
        <w:rPr>
          <w:sz w:val="28"/>
          <w:szCs w:val="28"/>
        </w:rPr>
        <w:t>kořen – oddenek</w:t>
      </w:r>
    </w:p>
    <w:p w:rsidR="00883A99" w:rsidRPr="00883A99" w:rsidRDefault="00883A99" w:rsidP="00883A99">
      <w:pPr>
        <w:pStyle w:val="Odstavecseseznamem"/>
        <w:numPr>
          <w:ilvl w:val="4"/>
          <w:numId w:val="6"/>
        </w:numPr>
        <w:ind w:left="5103" w:firstLine="0"/>
      </w:pPr>
      <w:r>
        <w:rPr>
          <w:sz w:val="28"/>
          <w:szCs w:val="28"/>
        </w:rPr>
        <w:t>přízemní růžice listů</w:t>
      </w:r>
    </w:p>
    <w:p w:rsidR="00883A99" w:rsidRPr="00883A99" w:rsidRDefault="00883A99" w:rsidP="00883A99">
      <w:pPr>
        <w:pStyle w:val="Odstavecseseznamem"/>
        <w:numPr>
          <w:ilvl w:val="4"/>
          <w:numId w:val="6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883A99" w:rsidRDefault="00883A99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 w:rsidRPr="00883A99">
        <w:rPr>
          <w:sz w:val="28"/>
          <w:szCs w:val="28"/>
        </w:rPr>
        <w:t xml:space="preserve">stonek </w:t>
      </w:r>
      <w:r>
        <w:rPr>
          <w:sz w:val="28"/>
          <w:szCs w:val="28"/>
        </w:rPr>
        <w:t>–</w:t>
      </w:r>
      <w:r w:rsidRPr="00883A99">
        <w:rPr>
          <w:sz w:val="28"/>
          <w:szCs w:val="28"/>
        </w:rPr>
        <w:t xml:space="preserve"> stvol</w:t>
      </w:r>
    </w:p>
    <w:p w:rsidR="00883A99" w:rsidRDefault="00883A99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květenství – klasy</w:t>
      </w:r>
    </w:p>
    <w:p w:rsidR="00883A99" w:rsidRDefault="00883A99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výskyt – louky, pole, cesty</w:t>
      </w:r>
    </w:p>
    <w:p w:rsidR="00883A99" w:rsidRDefault="00883A99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potrava pro ovce a lesní zvěř</w:t>
      </w:r>
    </w:p>
    <w:p w:rsidR="00883A99" w:rsidRDefault="00B73BF7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bylina</w:t>
      </w:r>
    </w:p>
    <w:p w:rsidR="00B73BF7" w:rsidRDefault="00B73BF7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antibiotické účinky</w:t>
      </w:r>
    </w:p>
    <w:p w:rsidR="00B73BF7" w:rsidRDefault="00B73BF7" w:rsidP="00883A99">
      <w:pPr>
        <w:pStyle w:val="Odstavecseseznamem"/>
        <w:numPr>
          <w:ilvl w:val="4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léčí: kašel, žaludek, tlusté </w:t>
      </w:r>
    </w:p>
    <w:p w:rsidR="00B73BF7" w:rsidRDefault="00B73BF7" w:rsidP="00B73B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střevo, …</w:t>
      </w:r>
    </w:p>
    <w:p w:rsidR="00B73BF7" w:rsidRDefault="00B73BF7" w:rsidP="00B73BF7">
      <w:pPr>
        <w:rPr>
          <w:sz w:val="28"/>
          <w:szCs w:val="28"/>
        </w:rPr>
      </w:pPr>
    </w:p>
    <w:p w:rsidR="00B73BF7" w:rsidRDefault="00B73BF7" w:rsidP="00B73BF7">
      <w:pPr>
        <w:rPr>
          <w:sz w:val="28"/>
          <w:szCs w:val="28"/>
        </w:rPr>
      </w:pPr>
    </w:p>
    <w:p w:rsidR="00B73BF7" w:rsidRDefault="00B73BF7" w:rsidP="00B73BF7">
      <w:pPr>
        <w:rPr>
          <w:sz w:val="28"/>
          <w:szCs w:val="28"/>
        </w:rPr>
      </w:pPr>
    </w:p>
    <w:p w:rsidR="00B73BF7" w:rsidRDefault="00B73BF7" w:rsidP="00B73BF7">
      <w:pPr>
        <w:rPr>
          <w:sz w:val="28"/>
          <w:szCs w:val="28"/>
        </w:rPr>
      </w:pPr>
    </w:p>
    <w:p w:rsidR="00284626" w:rsidRDefault="00284626" w:rsidP="00B73BF7">
      <w:pPr>
        <w:rPr>
          <w:sz w:val="28"/>
          <w:szCs w:val="28"/>
        </w:rPr>
      </w:pPr>
    </w:p>
    <w:p w:rsidR="00284626" w:rsidRDefault="00284626" w:rsidP="00B73BF7">
      <w:pPr>
        <w:rPr>
          <w:sz w:val="28"/>
          <w:szCs w:val="28"/>
        </w:rPr>
      </w:pPr>
    </w:p>
    <w:p w:rsidR="00284626" w:rsidRDefault="00284626" w:rsidP="00B73BF7">
      <w:pPr>
        <w:rPr>
          <w:sz w:val="28"/>
          <w:szCs w:val="28"/>
        </w:rPr>
      </w:pPr>
    </w:p>
    <w:p w:rsidR="00B73BF7" w:rsidRDefault="00B73BF7" w:rsidP="00B73BF7">
      <w:pPr>
        <w:rPr>
          <w:sz w:val="28"/>
          <w:szCs w:val="28"/>
        </w:rPr>
      </w:pPr>
    </w:p>
    <w:p w:rsidR="00B73BF7" w:rsidRDefault="00307CC0" w:rsidP="00307CC0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71552" behindDoc="1" locked="0" layoutInCell="1" allowOverlap="1" wp14:anchorId="430C409E" wp14:editId="4817D58C">
            <wp:simplePos x="0" y="0"/>
            <wp:positionH relativeFrom="column">
              <wp:posOffset>43180</wp:posOffset>
            </wp:positionH>
            <wp:positionV relativeFrom="paragraph">
              <wp:posOffset>-1905</wp:posOffset>
            </wp:positionV>
            <wp:extent cx="2695575" cy="2266950"/>
            <wp:effectExtent l="0" t="0" r="9525" b="0"/>
            <wp:wrapTight wrapText="right">
              <wp:wrapPolygon edited="0">
                <wp:start x="0" y="0"/>
                <wp:lineTo x="0" y="21418"/>
                <wp:lineTo x="21524" y="21418"/>
                <wp:lineTo x="21524" y="0"/>
                <wp:lineTo x="0" y="0"/>
              </wp:wrapPolygon>
            </wp:wrapTight>
            <wp:docPr id="14" name="Obrázek 14" descr="Soubor:XN Lychnis flos cuculi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XN Lychnis flos cuculi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B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B73BF7">
        <w:rPr>
          <w:b/>
          <w:sz w:val="28"/>
          <w:szCs w:val="28"/>
        </w:rPr>
        <w:t>Kohoutek luční</w:t>
      </w:r>
    </w:p>
    <w:p w:rsidR="00B73BF7" w:rsidRDefault="00B73BF7" w:rsidP="00B73BF7">
      <w:pPr>
        <w:ind w:left="5103"/>
        <w:rPr>
          <w:b/>
          <w:sz w:val="28"/>
          <w:szCs w:val="28"/>
        </w:rPr>
      </w:pPr>
    </w:p>
    <w:p w:rsidR="00B73BF7" w:rsidRDefault="00B73BF7" w:rsidP="00B73BF7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dvouletá až vytrvalá </w:t>
      </w:r>
    </w:p>
    <w:p w:rsidR="00B73BF7" w:rsidRDefault="00B73BF7" w:rsidP="00B73B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plevelná rostlina</w:t>
      </w:r>
    </w:p>
    <w:p w:rsidR="00B73BF7" w:rsidRDefault="00B73BF7" w:rsidP="00B73BF7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vyžaduje vlhké půdy</w:t>
      </w:r>
    </w:p>
    <w:p w:rsidR="00B73BF7" w:rsidRDefault="00B73BF7" w:rsidP="00B73BF7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vysazuje se u jezírek</w:t>
      </w:r>
    </w:p>
    <w:p w:rsidR="00B73BF7" w:rsidRDefault="00B73BF7" w:rsidP="00B73BF7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antibiotické účinky</w:t>
      </w:r>
    </w:p>
    <w:p w:rsidR="00B73BF7" w:rsidRDefault="00B73BF7" w:rsidP="00B73BF7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rostlina</w:t>
      </w:r>
    </w:p>
    <w:p w:rsidR="00B73BF7" w:rsidRPr="00B73BF7" w:rsidRDefault="00B73BF7" w:rsidP="00B73BF7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hojí rány (bércové vředy)</w:t>
      </w:r>
    </w:p>
    <w:p w:rsidR="0018785F" w:rsidRDefault="0018785F"/>
    <w:p w:rsidR="00883A99" w:rsidRDefault="00883A99"/>
    <w:p w:rsidR="0018785F" w:rsidRDefault="0018785F" w:rsidP="00284626">
      <w:pPr>
        <w:ind w:left="5103"/>
      </w:pPr>
    </w:p>
    <w:p w:rsidR="0018785F" w:rsidRDefault="00307CC0">
      <w:hyperlink r:id="rId20" w:history="1"/>
    </w:p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307CC0" w:rsidP="00307CC0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693670" cy="2647950"/>
            <wp:effectExtent l="0" t="0" r="0" b="0"/>
            <wp:wrapTight wrapText="right">
              <wp:wrapPolygon edited="0">
                <wp:start x="0" y="0"/>
                <wp:lineTo x="0" y="21445"/>
                <wp:lineTo x="21386" y="21445"/>
                <wp:lineTo x="21386" y="0"/>
                <wp:lineTo x="0" y="0"/>
              </wp:wrapPolygon>
            </wp:wrapTight>
            <wp:docPr id="15" name="Obrázek 15" descr="Soubor:Cichorium intybus-alvesgaspar1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Cichorium intybus-alvesgaspar1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</w:t>
      </w:r>
      <w:r w:rsidR="00284626">
        <w:rPr>
          <w:b/>
          <w:sz w:val="28"/>
          <w:szCs w:val="28"/>
        </w:rPr>
        <w:t>Čekanka obecná</w:t>
      </w:r>
    </w:p>
    <w:p w:rsidR="00284626" w:rsidRDefault="00284626" w:rsidP="00284626">
      <w:pPr>
        <w:ind w:left="5103"/>
        <w:rPr>
          <w:b/>
          <w:sz w:val="28"/>
          <w:szCs w:val="28"/>
        </w:rPr>
      </w:pPr>
    </w:p>
    <w:p w:rsidR="00284626" w:rsidRPr="00284626" w:rsidRDefault="00284626" w:rsidP="00284626">
      <w:pPr>
        <w:pStyle w:val="Odstavecseseznamem"/>
        <w:numPr>
          <w:ilvl w:val="0"/>
          <w:numId w:val="8"/>
        </w:numPr>
        <w:ind w:left="5103" w:firstLine="0"/>
      </w:pPr>
      <w:r>
        <w:rPr>
          <w:sz w:val="28"/>
          <w:szCs w:val="28"/>
        </w:rPr>
        <w:t>vytrvalá plevelná rostlina</w:t>
      </w:r>
    </w:p>
    <w:p w:rsidR="00284626" w:rsidRPr="00284626" w:rsidRDefault="00284626" w:rsidP="00284626">
      <w:pPr>
        <w:pStyle w:val="Odstavecseseznamem"/>
        <w:numPr>
          <w:ilvl w:val="0"/>
          <w:numId w:val="8"/>
        </w:numPr>
        <w:ind w:left="5103" w:firstLine="0"/>
      </w:pPr>
      <w:r>
        <w:rPr>
          <w:sz w:val="28"/>
          <w:szCs w:val="28"/>
        </w:rPr>
        <w:t>léčivá bylina</w:t>
      </w:r>
    </w:p>
    <w:p w:rsidR="00284626" w:rsidRPr="00284626" w:rsidRDefault="00284626" w:rsidP="00284626">
      <w:pPr>
        <w:pStyle w:val="Odstavecseseznamem"/>
        <w:numPr>
          <w:ilvl w:val="0"/>
          <w:numId w:val="8"/>
        </w:numPr>
        <w:ind w:left="5103" w:firstLine="0"/>
      </w:pPr>
      <w:r>
        <w:rPr>
          <w:sz w:val="28"/>
          <w:szCs w:val="28"/>
        </w:rPr>
        <w:t xml:space="preserve">výskyt – lesy, louky, stráně, </w:t>
      </w:r>
    </w:p>
    <w:p w:rsidR="00284626" w:rsidRDefault="00284626" w:rsidP="00284626">
      <w:pPr>
        <w:rPr>
          <w:sz w:val="28"/>
          <w:szCs w:val="28"/>
        </w:rPr>
      </w:pPr>
      <w:r>
        <w:t xml:space="preserve">                       </w:t>
      </w:r>
      <w:r w:rsidRPr="00284626">
        <w:rPr>
          <w:sz w:val="28"/>
          <w:szCs w:val="28"/>
        </w:rPr>
        <w:t xml:space="preserve">okraje cest   </w:t>
      </w:r>
    </w:p>
    <w:p w:rsidR="00284626" w:rsidRDefault="00284626" w:rsidP="00284626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náhražka kávy</w:t>
      </w:r>
    </w:p>
    <w:p w:rsidR="00284626" w:rsidRDefault="00284626" w:rsidP="002846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(cikorka)</w:t>
      </w:r>
    </w:p>
    <w:p w:rsidR="00284626" w:rsidRDefault="00284626" w:rsidP="00284626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kořen – léčivý </w:t>
      </w:r>
    </w:p>
    <w:p w:rsidR="00284626" w:rsidRDefault="00284626" w:rsidP="00284626">
      <w:pPr>
        <w:pStyle w:val="Odstavecseseznamem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- játra, srdce, žlučník</w:t>
      </w:r>
    </w:p>
    <w:p w:rsidR="00284626" w:rsidRDefault="00284626" w:rsidP="002846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ekzémy, vředy, bolesti</w:t>
      </w:r>
    </w:p>
    <w:p w:rsidR="00284626" w:rsidRDefault="00284626" w:rsidP="002846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kloubů</w:t>
      </w:r>
    </w:p>
    <w:p w:rsidR="00284626" w:rsidRDefault="00284626" w:rsidP="00284626">
      <w:pPr>
        <w:rPr>
          <w:sz w:val="28"/>
          <w:szCs w:val="28"/>
        </w:rPr>
      </w:pPr>
    </w:p>
    <w:p w:rsidR="00284626" w:rsidRPr="00284626" w:rsidRDefault="00284626" w:rsidP="00284626">
      <w:pPr>
        <w:rPr>
          <w:sz w:val="28"/>
          <w:szCs w:val="28"/>
        </w:rPr>
      </w:pPr>
    </w:p>
    <w:p w:rsidR="00284626" w:rsidRPr="00284626" w:rsidRDefault="00284626" w:rsidP="0028462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84626" w:rsidRPr="00284626" w:rsidRDefault="00284626" w:rsidP="00284626">
      <w:pPr>
        <w:rPr>
          <w:sz w:val="28"/>
          <w:szCs w:val="28"/>
        </w:rPr>
      </w:pPr>
    </w:p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18785F" w:rsidRDefault="0018785F"/>
    <w:p w:rsidR="00284626" w:rsidRDefault="00284626" w:rsidP="0018785F"/>
    <w:p w:rsidR="0018785F" w:rsidRPr="007D4C44" w:rsidRDefault="0018785F" w:rsidP="0018785F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18785F" w:rsidRDefault="0018785F" w:rsidP="0018785F">
      <w:pPr>
        <w:rPr>
          <w:sz w:val="28"/>
          <w:szCs w:val="28"/>
        </w:rPr>
      </w:pPr>
    </w:p>
    <w:p w:rsidR="0018785F" w:rsidRDefault="0018785F" w:rsidP="0018785F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18785F" w:rsidRDefault="0018785F" w:rsidP="0018785F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18785F" w:rsidRDefault="0018785F" w:rsidP="0018785F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18785F" w:rsidRDefault="0018785F" w:rsidP="0018785F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18785F" w:rsidRDefault="0018785F" w:rsidP="0018785F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18785F" w:rsidRDefault="0018785F" w:rsidP="0018785F">
      <w:pPr>
        <w:rPr>
          <w:sz w:val="28"/>
          <w:szCs w:val="28"/>
        </w:rPr>
      </w:pPr>
    </w:p>
    <w:p w:rsidR="0018785F" w:rsidRDefault="0018785F" w:rsidP="0018785F">
      <w:pPr>
        <w:rPr>
          <w:sz w:val="28"/>
          <w:szCs w:val="28"/>
        </w:rPr>
      </w:pPr>
    </w:p>
    <w:p w:rsidR="0018785F" w:rsidRDefault="0018785F" w:rsidP="0018785F">
      <w:pPr>
        <w:rPr>
          <w:sz w:val="28"/>
          <w:szCs w:val="28"/>
        </w:rPr>
      </w:pPr>
    </w:p>
    <w:p w:rsidR="0018785F" w:rsidRDefault="0018785F" w:rsidP="0018785F">
      <w:pPr>
        <w:rPr>
          <w:sz w:val="28"/>
          <w:szCs w:val="28"/>
        </w:rPr>
      </w:pPr>
    </w:p>
    <w:p w:rsidR="0018785F" w:rsidRDefault="0018785F" w:rsidP="0018785F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75214F" w:rsidRDefault="0075214F" w:rsidP="0018785F">
      <w:pPr>
        <w:rPr>
          <w:rStyle w:val="Hypertextovodkaz"/>
          <w:rFonts w:ascii="Arial" w:hAnsi="Arial" w:cs="Arial"/>
          <w:sz w:val="20"/>
          <w:szCs w:val="20"/>
        </w:rPr>
      </w:pPr>
    </w:p>
    <w:p w:rsidR="0075214F" w:rsidRDefault="00307CC0" w:rsidP="00187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Http://cs.wikipedia.org/wiki/Soubor:Kornblume.jpeg.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3" w:history="1">
        <w:r w:rsidRPr="001E2FF8">
          <w:rPr>
            <w:rStyle w:val="Hypertextovodkaz"/>
            <w:rFonts w:ascii="Arial" w:hAnsi="Arial" w:cs="Arial"/>
            <w:sz w:val="20"/>
            <w:szCs w:val="20"/>
          </w:rPr>
          <w:t>http://cs.wikipedia.org/wiki/Soubor:Kornblume.jpeg</w:t>
        </w:r>
      </w:hyperlink>
    </w:p>
    <w:p w:rsidR="00307CC0" w:rsidRDefault="00307CC0" w:rsidP="0018785F">
      <w:pPr>
        <w:rPr>
          <w:rFonts w:ascii="Arial" w:hAnsi="Arial" w:cs="Arial"/>
          <w:sz w:val="20"/>
          <w:szCs w:val="20"/>
        </w:rPr>
      </w:pPr>
    </w:p>
    <w:p w:rsidR="0073062E" w:rsidRDefault="00307CC0" w:rsidP="00187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Http://cs.wikipedia.org/wiki/Soubor:Papaver_rhoeas_-_K%C3%B6hler%E2%80%93s_Medizinal-Pflanzen-101.jpg.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4" w:history="1">
        <w:r w:rsidRPr="001E2FF8">
          <w:rPr>
            <w:rStyle w:val="Hypertextovodkaz"/>
            <w:rFonts w:ascii="Arial" w:hAnsi="Arial" w:cs="Arial"/>
            <w:sz w:val="20"/>
            <w:szCs w:val="20"/>
          </w:rPr>
          <w:t>http://cs.wikipedia.org/wiki/Soubor:Papaver_rhoeas_-_K%C3%B6hler%E2%80%93s_Medizinal-Pflanzen-101.jpg</w:t>
        </w:r>
      </w:hyperlink>
    </w:p>
    <w:p w:rsidR="00307CC0" w:rsidRDefault="00307CC0" w:rsidP="0018785F">
      <w:pPr>
        <w:rPr>
          <w:rFonts w:ascii="Arial" w:hAnsi="Arial" w:cs="Arial"/>
          <w:sz w:val="20"/>
          <w:szCs w:val="20"/>
        </w:rPr>
      </w:pPr>
    </w:p>
    <w:p w:rsidR="0073062E" w:rsidRDefault="00307CC0" w:rsidP="00187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Http://cs.wikipedia.org/wiki/Soubor:Equisetum-arvense-vegetative.JPG.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5" w:history="1">
        <w:r w:rsidRPr="001E2FF8">
          <w:rPr>
            <w:rStyle w:val="Hypertextovodkaz"/>
            <w:rFonts w:ascii="Arial" w:hAnsi="Arial" w:cs="Arial"/>
            <w:sz w:val="20"/>
            <w:szCs w:val="20"/>
          </w:rPr>
          <w:t>http://cs.wikipedia.org/wiki/Soubor:Equisetum-arvense-vegetative.JPG</w:t>
        </w:r>
      </w:hyperlink>
    </w:p>
    <w:p w:rsidR="00307CC0" w:rsidRDefault="00307CC0" w:rsidP="0018785F">
      <w:pPr>
        <w:rPr>
          <w:rFonts w:ascii="Arial" w:hAnsi="Arial" w:cs="Arial"/>
          <w:sz w:val="20"/>
          <w:szCs w:val="20"/>
        </w:rPr>
      </w:pPr>
    </w:p>
    <w:p w:rsidR="00BC5606" w:rsidRDefault="00307CC0" w:rsidP="00187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Http://cs.wikipedia.org/wiki/Soubor:Kopretina0332.JPG.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6" w:history="1">
        <w:r w:rsidRPr="001E2FF8">
          <w:rPr>
            <w:rStyle w:val="Hypertextovodkaz"/>
            <w:rFonts w:ascii="Arial" w:hAnsi="Arial" w:cs="Arial"/>
            <w:sz w:val="20"/>
            <w:szCs w:val="20"/>
          </w:rPr>
          <w:t>http://cs.wikipedia.org/wiki/Soubor:Kopretina0332.JPG</w:t>
        </w:r>
      </w:hyperlink>
    </w:p>
    <w:p w:rsidR="00307CC0" w:rsidRDefault="00307CC0" w:rsidP="0018785F">
      <w:pPr>
        <w:rPr>
          <w:rFonts w:ascii="Arial" w:hAnsi="Arial" w:cs="Arial"/>
          <w:sz w:val="20"/>
          <w:szCs w:val="20"/>
        </w:rPr>
      </w:pPr>
    </w:p>
    <w:p w:rsidR="00BC5606" w:rsidRDefault="00BC5606" w:rsidP="00187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Http://cs.wikipedia.org/wiki/Soubor:Plantago_lanceolata3.jpg.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27" w:history="1">
        <w:r w:rsidRPr="00053198">
          <w:rPr>
            <w:rStyle w:val="Hypertextovodkaz"/>
            <w:rFonts w:ascii="Arial" w:hAnsi="Arial" w:cs="Arial"/>
            <w:sz w:val="20"/>
            <w:szCs w:val="20"/>
          </w:rPr>
          <w:t>http://cs.wikipedia.org/wiki/Soubor:Plantago_lanceolata3.jpg</w:t>
        </w:r>
      </w:hyperlink>
    </w:p>
    <w:p w:rsidR="00BC5606" w:rsidRDefault="00BC5606" w:rsidP="0018785F">
      <w:pPr>
        <w:rPr>
          <w:rFonts w:ascii="Arial" w:hAnsi="Arial" w:cs="Arial"/>
          <w:sz w:val="20"/>
          <w:szCs w:val="20"/>
        </w:rPr>
      </w:pPr>
    </w:p>
    <w:p w:rsidR="00BC5606" w:rsidRDefault="00307CC0" w:rsidP="00187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Http://cs.wikipedia.org/wiki/Soubor:XN_Lychnis_flos_cuculi.jpg.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8" w:history="1">
        <w:r w:rsidRPr="001E2FF8">
          <w:rPr>
            <w:rStyle w:val="Hypertextovodkaz"/>
            <w:rFonts w:ascii="Arial" w:hAnsi="Arial" w:cs="Arial"/>
            <w:sz w:val="20"/>
            <w:szCs w:val="20"/>
          </w:rPr>
          <w:t>http://cs.wikipedia.org/wiki/Soubor:XN_Lychnis_flos_cuculi.jpg</w:t>
        </w:r>
      </w:hyperlink>
    </w:p>
    <w:p w:rsidR="00307CC0" w:rsidRDefault="00307CC0" w:rsidP="0018785F">
      <w:pPr>
        <w:rPr>
          <w:rFonts w:ascii="Arial" w:hAnsi="Arial" w:cs="Arial"/>
          <w:sz w:val="20"/>
          <w:szCs w:val="20"/>
        </w:rPr>
      </w:pPr>
    </w:p>
    <w:p w:rsidR="00BC5606" w:rsidRDefault="00307CC0" w:rsidP="00187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Http://cs.wikipedia.org/wiki/Soubor:Cichorium_intybus-alvesgaspar1.jpg.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bookmarkStart w:id="0" w:name="_GoBack"/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HYPERLINK "</w:instrText>
      </w:r>
      <w:r>
        <w:rPr>
          <w:rFonts w:ascii="Arial" w:hAnsi="Arial" w:cs="Arial"/>
          <w:sz w:val="20"/>
          <w:szCs w:val="20"/>
        </w:rPr>
        <w:instrText>http://cs.wikipedia.org/wiki/Soubor:Cichorium_intybus-alvesgaspar1.jpg</w:instrText>
      </w:r>
      <w:r>
        <w:rPr>
          <w:rFonts w:ascii="Arial" w:hAnsi="Arial" w:cs="Arial"/>
          <w:sz w:val="20"/>
          <w:szCs w:val="20"/>
        </w:rPr>
        <w:instrText xml:space="preserve">" </w:instrText>
      </w:r>
      <w:r>
        <w:rPr>
          <w:rFonts w:ascii="Arial" w:hAnsi="Arial" w:cs="Arial"/>
          <w:sz w:val="20"/>
          <w:szCs w:val="20"/>
        </w:rPr>
        <w:fldChar w:fldCharType="separate"/>
      </w:r>
      <w:r w:rsidRPr="001E2FF8">
        <w:rPr>
          <w:rStyle w:val="Hypertextovodkaz"/>
          <w:rFonts w:ascii="Arial" w:hAnsi="Arial" w:cs="Arial"/>
          <w:sz w:val="20"/>
          <w:szCs w:val="20"/>
        </w:rPr>
        <w:t>http://cs.wikipedia.org/wiki/Soubor:Cichorium_intybus-alvesgaspar1.jpg</w:t>
      </w:r>
      <w:r>
        <w:rPr>
          <w:rFonts w:ascii="Arial" w:hAnsi="Arial" w:cs="Arial"/>
          <w:sz w:val="20"/>
          <w:szCs w:val="20"/>
        </w:rPr>
        <w:fldChar w:fldCharType="end"/>
      </w:r>
    </w:p>
    <w:p w:rsidR="00307CC0" w:rsidRDefault="00307CC0" w:rsidP="0018785F">
      <w:pPr>
        <w:rPr>
          <w:rFonts w:ascii="Arial" w:hAnsi="Arial" w:cs="Arial"/>
          <w:sz w:val="20"/>
          <w:szCs w:val="20"/>
        </w:rPr>
      </w:pPr>
    </w:p>
    <w:bookmarkEnd w:id="0"/>
    <w:p w:rsidR="00BC5606" w:rsidRDefault="00BC5606" w:rsidP="0018785F">
      <w:pPr>
        <w:rPr>
          <w:rFonts w:ascii="Arial" w:hAnsi="Arial" w:cs="Arial"/>
          <w:sz w:val="20"/>
          <w:szCs w:val="20"/>
        </w:rPr>
      </w:pPr>
    </w:p>
    <w:p w:rsidR="00BC5606" w:rsidRDefault="00BC5606" w:rsidP="0018785F">
      <w:pPr>
        <w:rPr>
          <w:rFonts w:ascii="Arial" w:hAnsi="Arial" w:cs="Arial"/>
          <w:sz w:val="20"/>
          <w:szCs w:val="20"/>
        </w:rPr>
      </w:pPr>
    </w:p>
    <w:p w:rsidR="0073062E" w:rsidRDefault="0073062E" w:rsidP="0018785F">
      <w:pPr>
        <w:rPr>
          <w:rFonts w:ascii="Arial" w:hAnsi="Arial" w:cs="Arial"/>
          <w:sz w:val="20"/>
          <w:szCs w:val="20"/>
        </w:rPr>
      </w:pPr>
    </w:p>
    <w:p w:rsidR="0073062E" w:rsidRDefault="0073062E" w:rsidP="0018785F">
      <w:pPr>
        <w:rPr>
          <w:rFonts w:ascii="Arial" w:hAnsi="Arial" w:cs="Arial"/>
          <w:sz w:val="20"/>
          <w:szCs w:val="20"/>
        </w:rPr>
      </w:pPr>
    </w:p>
    <w:p w:rsidR="00883A99" w:rsidRDefault="00883A99">
      <w:pPr>
        <w:rPr>
          <w:rFonts w:ascii="Arial" w:hAnsi="Arial" w:cs="Arial"/>
          <w:sz w:val="20"/>
          <w:szCs w:val="20"/>
        </w:rPr>
      </w:pPr>
    </w:p>
    <w:p w:rsidR="00284626" w:rsidRDefault="00284626">
      <w:pPr>
        <w:rPr>
          <w:rFonts w:ascii="Arial" w:hAnsi="Arial" w:cs="Arial"/>
          <w:sz w:val="20"/>
          <w:szCs w:val="20"/>
        </w:rPr>
      </w:pPr>
    </w:p>
    <w:p w:rsidR="00B73BF7" w:rsidRDefault="00B73BF7">
      <w:pPr>
        <w:rPr>
          <w:rFonts w:ascii="Arial" w:hAnsi="Arial" w:cs="Arial"/>
          <w:sz w:val="20"/>
          <w:szCs w:val="20"/>
        </w:rPr>
      </w:pPr>
    </w:p>
    <w:p w:rsidR="00883A99" w:rsidRDefault="00883A99">
      <w:pPr>
        <w:rPr>
          <w:rFonts w:ascii="Arial" w:hAnsi="Arial" w:cs="Arial"/>
          <w:sz w:val="20"/>
          <w:szCs w:val="20"/>
        </w:rPr>
      </w:pPr>
    </w:p>
    <w:p w:rsidR="00883A99" w:rsidRDefault="00883A99">
      <w:pPr>
        <w:rPr>
          <w:rFonts w:ascii="Arial" w:hAnsi="Arial" w:cs="Arial"/>
          <w:sz w:val="20"/>
          <w:szCs w:val="20"/>
        </w:rPr>
      </w:pPr>
    </w:p>
    <w:p w:rsidR="00B77241" w:rsidRDefault="00B77241">
      <w:pPr>
        <w:rPr>
          <w:rFonts w:ascii="Arial" w:hAnsi="Arial" w:cs="Arial"/>
          <w:sz w:val="20"/>
          <w:szCs w:val="20"/>
        </w:rPr>
      </w:pPr>
    </w:p>
    <w:p w:rsidR="0018785F" w:rsidRDefault="0018785F"/>
    <w:sectPr w:rsidR="00187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22F3"/>
    <w:multiLevelType w:val="hybridMultilevel"/>
    <w:tmpl w:val="DDA81A94"/>
    <w:lvl w:ilvl="0" w:tplc="9C3895BA">
      <w:start w:val="1"/>
      <w:numFmt w:val="bullet"/>
      <w:lvlText w:val=""/>
      <w:lvlJc w:val="left"/>
      <w:pPr>
        <w:ind w:left="9084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3322224C">
      <w:start w:val="1"/>
      <w:numFmt w:val="bullet"/>
      <w:lvlText w:val=""/>
      <w:lvlJc w:val="left"/>
      <w:pPr>
        <w:ind w:left="6861" w:hanging="360"/>
      </w:pPr>
      <w:rPr>
        <w:rFonts w:ascii="Symbol" w:hAnsi="Symbol" w:hint="default"/>
        <w:sz w:val="28"/>
        <w:szCs w:val="28"/>
      </w:rPr>
    </w:lvl>
    <w:lvl w:ilvl="5" w:tplc="0405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">
    <w:nsid w:val="109D116C"/>
    <w:multiLevelType w:val="hybridMultilevel"/>
    <w:tmpl w:val="FD5A030C"/>
    <w:lvl w:ilvl="0" w:tplc="3322224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EB722C"/>
    <w:multiLevelType w:val="hybridMultilevel"/>
    <w:tmpl w:val="F8C897E6"/>
    <w:lvl w:ilvl="0" w:tplc="9C3895BA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34236FB8"/>
    <w:multiLevelType w:val="hybridMultilevel"/>
    <w:tmpl w:val="25F69D48"/>
    <w:lvl w:ilvl="0" w:tplc="3322224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45D376C0"/>
    <w:multiLevelType w:val="hybridMultilevel"/>
    <w:tmpl w:val="C74C584E"/>
    <w:lvl w:ilvl="0" w:tplc="9C3895BA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6">
    <w:nsid w:val="62F21B8C"/>
    <w:multiLevelType w:val="hybridMultilevel"/>
    <w:tmpl w:val="2256A410"/>
    <w:lvl w:ilvl="0" w:tplc="9C3895BA">
      <w:start w:val="1"/>
      <w:numFmt w:val="bullet"/>
      <w:lvlText w:val=""/>
      <w:lvlJc w:val="left"/>
      <w:pPr>
        <w:ind w:left="1086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7">
    <w:nsid w:val="69A40081"/>
    <w:multiLevelType w:val="hybridMultilevel"/>
    <w:tmpl w:val="14AA1722"/>
    <w:lvl w:ilvl="0" w:tplc="332222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0706F"/>
    <w:multiLevelType w:val="hybridMultilevel"/>
    <w:tmpl w:val="3D02F0CE"/>
    <w:lvl w:ilvl="0" w:tplc="9C3895BA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85F"/>
    <w:rsid w:val="00144250"/>
    <w:rsid w:val="0018785F"/>
    <w:rsid w:val="00284626"/>
    <w:rsid w:val="00307CC0"/>
    <w:rsid w:val="003870A6"/>
    <w:rsid w:val="00415529"/>
    <w:rsid w:val="004F7FD8"/>
    <w:rsid w:val="0073062E"/>
    <w:rsid w:val="00744A48"/>
    <w:rsid w:val="0075214F"/>
    <w:rsid w:val="007B05C4"/>
    <w:rsid w:val="00883A99"/>
    <w:rsid w:val="00A623C3"/>
    <w:rsid w:val="00B73BF7"/>
    <w:rsid w:val="00B77241"/>
    <w:rsid w:val="00BC5606"/>
    <w:rsid w:val="00E90879"/>
    <w:rsid w:val="00FF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78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785F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8785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87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78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785F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8785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87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4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1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51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03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46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29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561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f/Kornblume.jpe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2/25/XN_Lychnis_flos_cuculi.jpg" TargetMode="External"/><Relationship Id="rId26" Type="http://schemas.openxmlformats.org/officeDocument/2006/relationships/hyperlink" Target="http://cs.wikipedia.org/wiki/Soubor:Kopretina0332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8/80/Cichorium_intybus-alvesgaspar1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6/60/Equisetum-arvense-vegetative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Soubor:Equisetum-arvense-vegetative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4/42/Plantago_lanceolata3.jpg" TargetMode="External"/><Relationship Id="rId20" Type="http://schemas.openxmlformats.org/officeDocument/2006/relationships/hyperlink" Target="http://www.pestovani.in/galerie/novinky/max_1291570154.jp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Papaver_rhoeas_-_K%C3%B6hler%E2%80%93s_Medizinal-Pflanzen-10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cs.wikipedia.org/wiki/Soubor:Kornblume.jpeg" TargetMode="External"/><Relationship Id="rId28" Type="http://schemas.openxmlformats.org/officeDocument/2006/relationships/hyperlink" Target="http://cs.wikipedia.org/wiki/Soubor:XN_Lychnis_flos_cuculi.jpg" TargetMode="External"/><Relationship Id="rId10" Type="http://schemas.openxmlformats.org/officeDocument/2006/relationships/hyperlink" Target="http://upload.wikimedia.org/wikipedia/commons/9/93/Papaver_rhoeas_-_K%C3%B6hler%E2%80%93s_Medizinal-Pflanzen-101.jpg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9/92/Kopretina0332.JPG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://cs.wikipedia.org/wiki/Soubor:Plantago_lanceolata3.jp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797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13</cp:revision>
  <cp:lastPrinted>2013-06-05T20:56:00Z</cp:lastPrinted>
  <dcterms:created xsi:type="dcterms:W3CDTF">2013-05-04T20:33:00Z</dcterms:created>
  <dcterms:modified xsi:type="dcterms:W3CDTF">2013-06-24T20:02:00Z</dcterms:modified>
</cp:coreProperties>
</file>