
<file path=[Content_Types].xml><?xml version="1.0" encoding="utf-8"?>
<Types xmlns="http://schemas.openxmlformats.org/package/2006/content-types">
  <Default Extension="png" ContentType="image/png"/>
  <Default Extension="jpeg" ContentType="image/jpeg"/>
  <Default Extension="emf" ContentType="image/x-emf"/>
  <Default Extension="rels" ContentType="application/vnd.openxmlformats-package.relationships+xml"/>
  <Default Extension="xml" ContentType="application/xml"/>
  <Default Extension="xlsx" ContentType="application/vnd.openxmlformats-officedocument.spreadsheetml.sheet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F0BCE" w:rsidRDefault="00BF0BCE" w:rsidP="00BF0BCE">
      <w:r>
        <w:rPr>
          <w:noProof/>
          <w:lang w:eastAsia="cs-CZ"/>
        </w:rPr>
        <w:drawing>
          <wp:inline distT="0" distB="0" distL="0" distR="0" wp14:anchorId="64CB4796" wp14:editId="658637FB">
            <wp:extent cx="5763260" cy="1229995"/>
            <wp:effectExtent l="0" t="0" r="8890" b="8255"/>
            <wp:docPr id="7" name="Obrázek 7" descr="http://www.isssemily.cz/images/stories/logolink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 descr="http://www.isssemily.cz/images/stories/logolink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3260" cy="12299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F0BCE" w:rsidRDefault="00BF0BCE" w:rsidP="00BF0BCE"/>
    <w:p w:rsidR="00BF0BCE" w:rsidRDefault="00BF0BCE" w:rsidP="00BF0BCE">
      <w:pPr>
        <w:pBdr>
          <w:bottom w:val="single" w:sz="4" w:space="1" w:color="auto"/>
        </w:pBdr>
        <w:jc w:val="center"/>
        <w:rPr>
          <w:sz w:val="40"/>
        </w:rPr>
      </w:pPr>
      <w:r>
        <w:rPr>
          <w:sz w:val="40"/>
        </w:rPr>
        <w:t>Integrovaná střední škola v Semilech</w:t>
      </w:r>
      <w:r>
        <w:rPr>
          <w:sz w:val="40"/>
        </w:rPr>
        <w:br/>
      </w:r>
      <w:r>
        <w:rPr>
          <w:sz w:val="24"/>
        </w:rPr>
        <w:t xml:space="preserve">28. října </w:t>
      </w:r>
      <w:proofErr w:type="gramStart"/>
      <w:r>
        <w:rPr>
          <w:sz w:val="24"/>
        </w:rPr>
        <w:t>607  513 01  Semily</w:t>
      </w:r>
      <w:proofErr w:type="gramEnd"/>
    </w:p>
    <w:p w:rsidR="00BF0BCE" w:rsidRDefault="00BF0BCE" w:rsidP="00BF0BCE"/>
    <w:p w:rsidR="00BF0BCE" w:rsidRDefault="00BF0BCE" w:rsidP="00BF0BCE">
      <w:pPr>
        <w:jc w:val="center"/>
      </w:pPr>
      <w:r>
        <w:rPr>
          <w:noProof/>
          <w:lang w:eastAsia="cs-CZ"/>
        </w:rPr>
        <w:drawing>
          <wp:inline distT="0" distB="0" distL="0" distR="0" wp14:anchorId="691E8700" wp14:editId="532DFDA4">
            <wp:extent cx="1525905" cy="1835150"/>
            <wp:effectExtent l="0" t="0" r="0" b="0"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5905" cy="1835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F0BCE" w:rsidRDefault="00BF0BCE" w:rsidP="00BF0BCE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2660"/>
        <w:gridCol w:w="6552"/>
      </w:tblGrid>
      <w:tr w:rsidR="00BF0BCE" w:rsidTr="007A7677"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0BCE" w:rsidRDefault="00BF0BCE" w:rsidP="007A7677">
            <w:pPr>
              <w:rPr>
                <w:sz w:val="32"/>
              </w:rPr>
            </w:pPr>
            <w:r>
              <w:rPr>
                <w:sz w:val="32"/>
              </w:rPr>
              <w:t>Číslo projektu</w:t>
            </w:r>
          </w:p>
        </w:tc>
        <w:tc>
          <w:tcPr>
            <w:tcW w:w="6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F0BCE" w:rsidRDefault="00BF0BCE" w:rsidP="007A7677">
            <w:pPr>
              <w:jc w:val="center"/>
            </w:pPr>
            <w:r>
              <w:rPr>
                <w:rFonts w:cs="Times New Roman,Bold"/>
                <w:bCs/>
              </w:rPr>
              <w:t>CZ.1.07/1.5.00/34.0240</w:t>
            </w:r>
          </w:p>
        </w:tc>
      </w:tr>
      <w:tr w:rsidR="00BF0BCE" w:rsidTr="007A7677"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0BCE" w:rsidRDefault="00BF0BCE" w:rsidP="007A7677">
            <w:pPr>
              <w:rPr>
                <w:sz w:val="32"/>
              </w:rPr>
            </w:pPr>
            <w:r>
              <w:rPr>
                <w:sz w:val="32"/>
              </w:rPr>
              <w:t>Číslo materiálu</w:t>
            </w:r>
          </w:p>
        </w:tc>
        <w:tc>
          <w:tcPr>
            <w:tcW w:w="6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0BCE" w:rsidRDefault="00E903B8" w:rsidP="00384C3A">
            <w:pPr>
              <w:jc w:val="center"/>
            </w:pPr>
            <w:r>
              <w:t>VY_32_INOVACE_9_</w:t>
            </w:r>
            <w:r w:rsidR="00384C3A">
              <w:t>2</w:t>
            </w:r>
            <w:r>
              <w:t>_8/20</w:t>
            </w:r>
          </w:p>
        </w:tc>
      </w:tr>
      <w:tr w:rsidR="00BF0BCE" w:rsidTr="007A7677"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0BCE" w:rsidRDefault="00BF0BCE" w:rsidP="007A7677">
            <w:pPr>
              <w:rPr>
                <w:sz w:val="32"/>
              </w:rPr>
            </w:pPr>
            <w:r>
              <w:rPr>
                <w:sz w:val="32"/>
              </w:rPr>
              <w:t>Název školy</w:t>
            </w:r>
          </w:p>
        </w:tc>
        <w:tc>
          <w:tcPr>
            <w:tcW w:w="6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0BCE" w:rsidRDefault="00BF0BCE" w:rsidP="007A7677">
            <w:pPr>
              <w:jc w:val="center"/>
            </w:pPr>
            <w:r>
              <w:rPr>
                <w:sz w:val="32"/>
              </w:rPr>
              <w:t xml:space="preserve">Integrovaná střední škola v Semilech </w:t>
            </w:r>
            <w:r>
              <w:rPr>
                <w:sz w:val="32"/>
              </w:rPr>
              <w:br/>
              <w:t>28. října 607  513 01 Semily</w:t>
            </w:r>
          </w:p>
        </w:tc>
      </w:tr>
      <w:tr w:rsidR="00BF0BCE" w:rsidTr="007A7677"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0BCE" w:rsidRDefault="00BF0BCE" w:rsidP="007A7677">
            <w:pPr>
              <w:rPr>
                <w:sz w:val="32"/>
              </w:rPr>
            </w:pPr>
            <w:r>
              <w:rPr>
                <w:sz w:val="32"/>
              </w:rPr>
              <w:t>Autor</w:t>
            </w:r>
          </w:p>
        </w:tc>
        <w:tc>
          <w:tcPr>
            <w:tcW w:w="6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0BCE" w:rsidRDefault="00BF0BCE" w:rsidP="007A7677">
            <w:r>
              <w:t>Ing. Bc. Vlastimil Jirouš</w:t>
            </w:r>
          </w:p>
        </w:tc>
      </w:tr>
      <w:tr w:rsidR="00BF0BCE" w:rsidTr="007A7677"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0BCE" w:rsidRDefault="00BF0BCE" w:rsidP="007A7677">
            <w:pPr>
              <w:rPr>
                <w:sz w:val="32"/>
              </w:rPr>
            </w:pPr>
            <w:r>
              <w:rPr>
                <w:sz w:val="32"/>
              </w:rPr>
              <w:t>Tematický celek</w:t>
            </w:r>
          </w:p>
        </w:tc>
        <w:tc>
          <w:tcPr>
            <w:tcW w:w="6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0BCE" w:rsidRDefault="00BF0BCE" w:rsidP="007A7677">
            <w:r>
              <w:t>Elektrická měření</w:t>
            </w:r>
            <w:r w:rsidR="00384C3A">
              <w:t xml:space="preserve"> – kapacity a indukčnosti.</w:t>
            </w:r>
          </w:p>
        </w:tc>
      </w:tr>
      <w:tr w:rsidR="00BF0BCE" w:rsidTr="007A7677"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0BCE" w:rsidRDefault="00BF0BCE" w:rsidP="007A7677">
            <w:pPr>
              <w:rPr>
                <w:sz w:val="32"/>
              </w:rPr>
            </w:pPr>
            <w:r>
              <w:rPr>
                <w:sz w:val="32"/>
              </w:rPr>
              <w:t>Ročník</w:t>
            </w:r>
          </w:p>
        </w:tc>
        <w:tc>
          <w:tcPr>
            <w:tcW w:w="6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0BCE" w:rsidRDefault="00BF0BCE" w:rsidP="007A7677">
            <w:r>
              <w:t>3.</w:t>
            </w:r>
          </w:p>
        </w:tc>
      </w:tr>
      <w:tr w:rsidR="00BF0BCE" w:rsidTr="007A7677"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0BCE" w:rsidRDefault="00BF0BCE" w:rsidP="007A7677">
            <w:pPr>
              <w:rPr>
                <w:sz w:val="32"/>
              </w:rPr>
            </w:pPr>
            <w:r>
              <w:rPr>
                <w:sz w:val="32"/>
              </w:rPr>
              <w:t>Datum tvorby</w:t>
            </w:r>
          </w:p>
        </w:tc>
        <w:tc>
          <w:tcPr>
            <w:tcW w:w="6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0BCE" w:rsidRDefault="00E5094A" w:rsidP="007A7677">
            <w:r>
              <w:t>1.2.2013</w:t>
            </w:r>
          </w:p>
        </w:tc>
      </w:tr>
      <w:tr w:rsidR="00BF0BCE" w:rsidTr="007A7677"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0BCE" w:rsidRDefault="00BF0BCE" w:rsidP="007A7677">
            <w:pPr>
              <w:rPr>
                <w:sz w:val="32"/>
              </w:rPr>
            </w:pPr>
            <w:r>
              <w:rPr>
                <w:sz w:val="32"/>
              </w:rPr>
              <w:t>Anotace</w:t>
            </w:r>
          </w:p>
        </w:tc>
        <w:tc>
          <w:tcPr>
            <w:tcW w:w="6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0BCE" w:rsidRDefault="00384C3A" w:rsidP="007A7677">
            <w:r>
              <w:t xml:space="preserve">Pracovní list slouží k praktickému seznámená </w:t>
            </w:r>
            <w:proofErr w:type="gramStart"/>
            <w:r>
              <w:t>se</w:t>
            </w:r>
            <w:proofErr w:type="gramEnd"/>
            <w:r>
              <w:t xml:space="preserve"> s metodami měření kapacity a indukčnosti.</w:t>
            </w:r>
          </w:p>
          <w:p w:rsidR="00BF0BCE" w:rsidRDefault="00BF0BCE" w:rsidP="007A7677"/>
          <w:p w:rsidR="00BF0BCE" w:rsidRDefault="00BF0BCE" w:rsidP="007A7677"/>
          <w:p w:rsidR="00BF0BCE" w:rsidRDefault="00BF0BCE" w:rsidP="007A7677"/>
          <w:p w:rsidR="00BF0BCE" w:rsidRDefault="00BF0BCE" w:rsidP="007A7677"/>
        </w:tc>
      </w:tr>
      <w:tr w:rsidR="00BF0BCE" w:rsidTr="007A7677"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0BCE" w:rsidRDefault="00BF0BCE" w:rsidP="007A7677">
            <w:pPr>
              <w:rPr>
                <w:sz w:val="32"/>
              </w:rPr>
            </w:pPr>
            <w:r>
              <w:rPr>
                <w:sz w:val="32"/>
              </w:rPr>
              <w:t>Metodický pokyn</w:t>
            </w:r>
          </w:p>
        </w:tc>
        <w:tc>
          <w:tcPr>
            <w:tcW w:w="6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0BCE" w:rsidRDefault="00A00E3B" w:rsidP="007A7677">
            <w:r>
              <w:t>Voltmetry, ampérmetr, wattmetr, měřiče kapacity a indukčnosti</w:t>
            </w:r>
            <w:bookmarkStart w:id="0" w:name="_GoBack"/>
            <w:bookmarkEnd w:id="0"/>
          </w:p>
        </w:tc>
      </w:tr>
      <w:tr w:rsidR="00BF0BCE" w:rsidTr="007A7677">
        <w:tc>
          <w:tcPr>
            <w:tcW w:w="92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0BCE" w:rsidRDefault="00BF0BCE" w:rsidP="007A7677">
            <w:pPr>
              <w:jc w:val="center"/>
              <w:rPr>
                <w:sz w:val="20"/>
              </w:rPr>
            </w:pPr>
            <w:r>
              <w:rPr>
                <w:sz w:val="20"/>
              </w:rPr>
              <w:t>Pokud není uvedeno jinak, uvedený materiál je z vlastních zdrojů autora</w:t>
            </w:r>
          </w:p>
        </w:tc>
      </w:tr>
    </w:tbl>
    <w:p w:rsidR="00BF0BCE" w:rsidRDefault="00BF0BCE" w:rsidP="00BF0BCE">
      <w:pPr>
        <w:jc w:val="center"/>
        <w:rPr>
          <w:sz w:val="36"/>
          <w:szCs w:val="36"/>
        </w:rPr>
      </w:pPr>
    </w:p>
    <w:p w:rsidR="00EB0F1D" w:rsidRDefault="00EB0F1D" w:rsidP="00EB0F1D">
      <w:pPr>
        <w:jc w:val="center"/>
        <w:rPr>
          <w:sz w:val="36"/>
          <w:szCs w:val="36"/>
        </w:rPr>
      </w:pPr>
      <w:r>
        <w:rPr>
          <w:sz w:val="36"/>
          <w:szCs w:val="36"/>
        </w:rPr>
        <w:lastRenderedPageBreak/>
        <w:t xml:space="preserve">Úloha č. </w:t>
      </w:r>
      <w:r w:rsidR="00CF4692">
        <w:rPr>
          <w:sz w:val="36"/>
          <w:szCs w:val="36"/>
        </w:rPr>
        <w:t>8</w:t>
      </w:r>
    </w:p>
    <w:p w:rsidR="00EB0F1D" w:rsidRPr="00E56CD5" w:rsidRDefault="00EB0F1D" w:rsidP="00EB0F1D">
      <w:pPr>
        <w:pStyle w:val="Odstavecseseznamem"/>
        <w:numPr>
          <w:ilvl w:val="0"/>
          <w:numId w:val="1"/>
        </w:numPr>
        <w:rPr>
          <w:b/>
          <w:sz w:val="24"/>
          <w:szCs w:val="24"/>
        </w:rPr>
      </w:pPr>
      <w:r w:rsidRPr="00E56CD5">
        <w:rPr>
          <w:b/>
          <w:sz w:val="24"/>
          <w:szCs w:val="24"/>
        </w:rPr>
        <w:t>Název:</w:t>
      </w:r>
      <w:r>
        <w:rPr>
          <w:sz w:val="24"/>
          <w:szCs w:val="24"/>
        </w:rPr>
        <w:t xml:space="preserve">  Měření </w:t>
      </w:r>
      <w:r w:rsidR="00CF4692">
        <w:rPr>
          <w:sz w:val="24"/>
          <w:szCs w:val="24"/>
        </w:rPr>
        <w:t>vlastní indukčnosti a kapacity</w:t>
      </w:r>
      <w:r>
        <w:rPr>
          <w:sz w:val="24"/>
          <w:szCs w:val="24"/>
        </w:rPr>
        <w:t>.</w:t>
      </w:r>
    </w:p>
    <w:p w:rsidR="00EB0F1D" w:rsidRPr="00EE4850" w:rsidRDefault="00EB0F1D" w:rsidP="00EB0F1D">
      <w:pPr>
        <w:pStyle w:val="Odstavecseseznamem"/>
        <w:numPr>
          <w:ilvl w:val="0"/>
          <w:numId w:val="1"/>
        </w:numPr>
        <w:rPr>
          <w:b/>
          <w:sz w:val="24"/>
          <w:szCs w:val="24"/>
        </w:rPr>
      </w:pPr>
      <w:r w:rsidRPr="00EE4850">
        <w:rPr>
          <w:b/>
          <w:sz w:val="24"/>
          <w:szCs w:val="24"/>
        </w:rPr>
        <w:t>Cíl:</w:t>
      </w:r>
      <w:r w:rsidRPr="00EE4850">
        <w:rPr>
          <w:sz w:val="24"/>
          <w:szCs w:val="24"/>
        </w:rPr>
        <w:t xml:space="preserve">  Naučit se měřit </w:t>
      </w:r>
      <w:r w:rsidR="00CF4692">
        <w:rPr>
          <w:sz w:val="24"/>
          <w:szCs w:val="24"/>
        </w:rPr>
        <w:t>vlastní indukčnost</w:t>
      </w:r>
      <w:r w:rsidRPr="00EE4850">
        <w:rPr>
          <w:sz w:val="24"/>
          <w:szCs w:val="24"/>
        </w:rPr>
        <w:t xml:space="preserve"> </w:t>
      </w:r>
      <w:r w:rsidR="00CF4692">
        <w:rPr>
          <w:sz w:val="24"/>
          <w:szCs w:val="24"/>
        </w:rPr>
        <w:t xml:space="preserve">a kapacitu </w:t>
      </w:r>
      <w:r w:rsidRPr="00EE4850">
        <w:rPr>
          <w:sz w:val="24"/>
          <w:szCs w:val="24"/>
        </w:rPr>
        <w:t>přímými</w:t>
      </w:r>
      <w:r w:rsidR="00EE4850" w:rsidRPr="00EE4850">
        <w:rPr>
          <w:sz w:val="24"/>
          <w:szCs w:val="24"/>
        </w:rPr>
        <w:t xml:space="preserve"> a </w:t>
      </w:r>
      <w:proofErr w:type="gramStart"/>
      <w:r w:rsidR="00CF4692">
        <w:rPr>
          <w:sz w:val="24"/>
          <w:szCs w:val="24"/>
        </w:rPr>
        <w:t>nepřímými</w:t>
      </w:r>
      <w:r w:rsidRPr="00EE4850">
        <w:rPr>
          <w:sz w:val="24"/>
          <w:szCs w:val="24"/>
        </w:rPr>
        <w:t xml:space="preserve">  metodami</w:t>
      </w:r>
      <w:proofErr w:type="gramEnd"/>
      <w:r w:rsidR="00C24413">
        <w:rPr>
          <w:sz w:val="24"/>
          <w:szCs w:val="24"/>
        </w:rPr>
        <w:t xml:space="preserve"> a porovnávat výsledky měření</w:t>
      </w:r>
      <w:r w:rsidRPr="00EE4850">
        <w:rPr>
          <w:sz w:val="24"/>
          <w:szCs w:val="24"/>
        </w:rPr>
        <w:t>.</w:t>
      </w:r>
    </w:p>
    <w:p w:rsidR="00EB0F1D" w:rsidRPr="00E56CD5" w:rsidRDefault="00EB0F1D" w:rsidP="00EB0F1D">
      <w:pPr>
        <w:pStyle w:val="Odstavecseseznamem"/>
        <w:rPr>
          <w:b/>
          <w:sz w:val="24"/>
          <w:szCs w:val="24"/>
        </w:rPr>
      </w:pPr>
    </w:p>
    <w:p w:rsidR="00EB0F1D" w:rsidRDefault="00EB0F1D" w:rsidP="00EB0F1D">
      <w:pPr>
        <w:pStyle w:val="Odstavecseseznamem"/>
        <w:numPr>
          <w:ilvl w:val="0"/>
          <w:numId w:val="1"/>
        </w:numPr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Podmínky měření:  </w:t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 w:rsidRPr="003C09B9">
        <w:rPr>
          <w:color w:val="00B0F0"/>
          <w:sz w:val="24"/>
          <w:szCs w:val="24"/>
        </w:rPr>
        <w:t>(Doplňte následující tabulku)</w:t>
      </w:r>
    </w:p>
    <w:p w:rsidR="00EB0F1D" w:rsidRDefault="00EB0F1D" w:rsidP="00EB0F1D">
      <w:pPr>
        <w:pStyle w:val="Odstavecseseznamem"/>
        <w:rPr>
          <w:b/>
          <w:sz w:val="24"/>
          <w:szCs w:val="24"/>
        </w:rPr>
      </w:pPr>
    </w:p>
    <w:tbl>
      <w:tblPr>
        <w:tblW w:w="0" w:type="auto"/>
        <w:tblInd w:w="84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80" w:firstRow="0" w:lastRow="0" w:firstColumn="1" w:lastColumn="0" w:noHBand="0" w:noVBand="1"/>
      </w:tblPr>
      <w:tblGrid>
        <w:gridCol w:w="2383"/>
        <w:gridCol w:w="2225"/>
        <w:gridCol w:w="2374"/>
      </w:tblGrid>
      <w:tr w:rsidR="00EB0F1D" w:rsidTr="00CC49DC">
        <w:trPr>
          <w:trHeight w:val="406"/>
        </w:trPr>
        <w:tc>
          <w:tcPr>
            <w:tcW w:w="2383" w:type="dxa"/>
          </w:tcPr>
          <w:p w:rsidR="00EB0F1D" w:rsidRDefault="00EB0F1D" w:rsidP="00CC49DC">
            <w:pPr>
              <w:pStyle w:val="Odstavecseseznamem"/>
              <w:ind w:left="-58"/>
              <w:rPr>
                <w:b/>
                <w:sz w:val="24"/>
                <w:szCs w:val="24"/>
              </w:rPr>
            </w:pPr>
          </w:p>
        </w:tc>
        <w:tc>
          <w:tcPr>
            <w:tcW w:w="2225" w:type="dxa"/>
          </w:tcPr>
          <w:p w:rsidR="00EB0F1D" w:rsidRDefault="00EB0F1D" w:rsidP="00CC49DC">
            <w:pPr>
              <w:rPr>
                <w:b/>
                <w:sz w:val="24"/>
                <w:szCs w:val="24"/>
              </w:rPr>
            </w:pPr>
            <w:r>
              <w:rPr>
                <w:sz w:val="24"/>
                <w:szCs w:val="24"/>
              </w:rPr>
              <w:t>Na začátku měření</w:t>
            </w:r>
          </w:p>
        </w:tc>
        <w:tc>
          <w:tcPr>
            <w:tcW w:w="2374" w:type="dxa"/>
          </w:tcPr>
          <w:p w:rsidR="00EB0F1D" w:rsidRDefault="00EB0F1D" w:rsidP="00CC49DC">
            <w:pPr>
              <w:rPr>
                <w:b/>
                <w:sz w:val="24"/>
                <w:szCs w:val="24"/>
              </w:rPr>
            </w:pPr>
            <w:r>
              <w:rPr>
                <w:sz w:val="24"/>
                <w:szCs w:val="24"/>
              </w:rPr>
              <w:t>Na konci měření</w:t>
            </w:r>
          </w:p>
        </w:tc>
      </w:tr>
      <w:tr w:rsidR="00EB0F1D" w:rsidTr="00CC49DC">
        <w:trPr>
          <w:trHeight w:val="516"/>
        </w:trPr>
        <w:tc>
          <w:tcPr>
            <w:tcW w:w="2383" w:type="dxa"/>
          </w:tcPr>
          <w:p w:rsidR="00EB0F1D" w:rsidRPr="00E56CD5" w:rsidRDefault="00EB0F1D" w:rsidP="00CC49DC">
            <w:pPr>
              <w:pStyle w:val="Odstavecseseznamem"/>
              <w:ind w:left="-58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Pr="00E56CD5">
              <w:rPr>
                <w:sz w:val="24"/>
                <w:szCs w:val="24"/>
              </w:rPr>
              <w:t>Napětí sítě</w:t>
            </w:r>
          </w:p>
        </w:tc>
        <w:tc>
          <w:tcPr>
            <w:tcW w:w="2225" w:type="dxa"/>
          </w:tcPr>
          <w:p w:rsidR="00EB0F1D" w:rsidRDefault="00EB0F1D" w:rsidP="00CC49DC">
            <w:pPr>
              <w:rPr>
                <w:b/>
                <w:sz w:val="24"/>
                <w:szCs w:val="24"/>
              </w:rPr>
            </w:pPr>
          </w:p>
        </w:tc>
        <w:tc>
          <w:tcPr>
            <w:tcW w:w="2374" w:type="dxa"/>
          </w:tcPr>
          <w:p w:rsidR="00EB0F1D" w:rsidRDefault="00EB0F1D" w:rsidP="00CC49DC">
            <w:pPr>
              <w:rPr>
                <w:b/>
                <w:sz w:val="24"/>
                <w:szCs w:val="24"/>
              </w:rPr>
            </w:pPr>
          </w:p>
        </w:tc>
      </w:tr>
      <w:tr w:rsidR="00EB0F1D" w:rsidTr="00CC49DC">
        <w:trPr>
          <w:trHeight w:val="368"/>
        </w:trPr>
        <w:tc>
          <w:tcPr>
            <w:tcW w:w="2383" w:type="dxa"/>
          </w:tcPr>
          <w:p w:rsidR="00EB0F1D" w:rsidRPr="00E56CD5" w:rsidRDefault="00EB0F1D" w:rsidP="00CC49DC">
            <w:pPr>
              <w:rPr>
                <w:sz w:val="24"/>
                <w:szCs w:val="24"/>
              </w:rPr>
            </w:pPr>
            <w:r w:rsidRPr="00E56CD5">
              <w:rPr>
                <w:sz w:val="24"/>
                <w:szCs w:val="24"/>
              </w:rPr>
              <w:t>Fre</w:t>
            </w:r>
            <w:r>
              <w:rPr>
                <w:sz w:val="24"/>
                <w:szCs w:val="24"/>
              </w:rPr>
              <w:t>kvence sítě</w:t>
            </w:r>
          </w:p>
        </w:tc>
        <w:tc>
          <w:tcPr>
            <w:tcW w:w="2225" w:type="dxa"/>
          </w:tcPr>
          <w:p w:rsidR="00EB0F1D" w:rsidRDefault="00EB0F1D" w:rsidP="00CC49DC">
            <w:pPr>
              <w:rPr>
                <w:b/>
                <w:sz w:val="24"/>
                <w:szCs w:val="24"/>
              </w:rPr>
            </w:pPr>
          </w:p>
        </w:tc>
        <w:tc>
          <w:tcPr>
            <w:tcW w:w="2374" w:type="dxa"/>
          </w:tcPr>
          <w:p w:rsidR="00EB0F1D" w:rsidRDefault="00EB0F1D" w:rsidP="00CC49DC">
            <w:pPr>
              <w:rPr>
                <w:b/>
                <w:sz w:val="24"/>
                <w:szCs w:val="24"/>
              </w:rPr>
            </w:pPr>
          </w:p>
        </w:tc>
      </w:tr>
      <w:tr w:rsidR="00EB0F1D" w:rsidTr="00CC49DC">
        <w:trPr>
          <w:trHeight w:val="50"/>
        </w:trPr>
        <w:tc>
          <w:tcPr>
            <w:tcW w:w="2383" w:type="dxa"/>
          </w:tcPr>
          <w:p w:rsidR="00EB0F1D" w:rsidRPr="004F53AB" w:rsidRDefault="00EB0F1D" w:rsidP="00CC49DC">
            <w:pPr>
              <w:rPr>
                <w:sz w:val="24"/>
                <w:szCs w:val="24"/>
              </w:rPr>
            </w:pPr>
            <w:r w:rsidRPr="004F53AB">
              <w:rPr>
                <w:sz w:val="24"/>
                <w:szCs w:val="24"/>
              </w:rPr>
              <w:t>Teplota místnosti</w:t>
            </w:r>
          </w:p>
        </w:tc>
        <w:tc>
          <w:tcPr>
            <w:tcW w:w="2225" w:type="dxa"/>
          </w:tcPr>
          <w:p w:rsidR="00EB0F1D" w:rsidRDefault="00EB0F1D" w:rsidP="00CC49DC">
            <w:pPr>
              <w:rPr>
                <w:b/>
                <w:sz w:val="24"/>
                <w:szCs w:val="24"/>
              </w:rPr>
            </w:pPr>
          </w:p>
        </w:tc>
        <w:tc>
          <w:tcPr>
            <w:tcW w:w="2374" w:type="dxa"/>
          </w:tcPr>
          <w:p w:rsidR="00EB0F1D" w:rsidRDefault="00EB0F1D" w:rsidP="00CC49DC">
            <w:pPr>
              <w:rPr>
                <w:b/>
                <w:sz w:val="24"/>
                <w:szCs w:val="24"/>
              </w:rPr>
            </w:pPr>
          </w:p>
        </w:tc>
      </w:tr>
    </w:tbl>
    <w:p w:rsidR="00EB0F1D" w:rsidRDefault="00EB0F1D" w:rsidP="00EB0F1D">
      <w:pPr>
        <w:rPr>
          <w:b/>
          <w:sz w:val="24"/>
          <w:szCs w:val="24"/>
        </w:rPr>
      </w:pPr>
    </w:p>
    <w:p w:rsidR="00EB0F1D" w:rsidRDefault="00EB0F1D" w:rsidP="00EB0F1D">
      <w:pPr>
        <w:pStyle w:val="Odstavecseseznamem"/>
        <w:numPr>
          <w:ilvl w:val="0"/>
          <w:numId w:val="1"/>
        </w:numPr>
        <w:rPr>
          <w:b/>
          <w:sz w:val="24"/>
          <w:szCs w:val="24"/>
        </w:rPr>
      </w:pPr>
      <w:r>
        <w:rPr>
          <w:b/>
          <w:sz w:val="24"/>
          <w:szCs w:val="24"/>
        </w:rPr>
        <w:t>Naměřené hodnoty podle stanovišť.</w:t>
      </w:r>
      <w:r w:rsidR="00647FAB" w:rsidRPr="00647FAB">
        <w:rPr>
          <w:b/>
          <w:noProof/>
          <w:sz w:val="24"/>
          <w:szCs w:val="24"/>
          <w:lang w:eastAsia="cs-CZ"/>
        </w:rPr>
        <w:t xml:space="preserve"> </w:t>
      </w:r>
    </w:p>
    <w:p w:rsidR="00EB0F1D" w:rsidRDefault="00EB0F1D" w:rsidP="00EB0F1D">
      <w:pPr>
        <w:pStyle w:val="Odstavecseseznamem"/>
        <w:rPr>
          <w:b/>
          <w:sz w:val="24"/>
          <w:szCs w:val="24"/>
        </w:rPr>
      </w:pPr>
    </w:p>
    <w:p w:rsidR="00EB0F1D" w:rsidRDefault="00EB0F1D" w:rsidP="00EB0F1D">
      <w:pPr>
        <w:pStyle w:val="Odstavecseseznamem"/>
        <w:rPr>
          <w:b/>
          <w:sz w:val="24"/>
          <w:szCs w:val="24"/>
        </w:rPr>
      </w:pPr>
      <w:r w:rsidRPr="004139B2">
        <w:rPr>
          <w:b/>
          <w:color w:val="C00000"/>
          <w:sz w:val="28"/>
          <w:szCs w:val="28"/>
        </w:rPr>
        <w:t>Stanoviště číslo 1:</w:t>
      </w:r>
      <w:r w:rsidRPr="004139B2">
        <w:rPr>
          <w:b/>
          <w:color w:val="C00000"/>
          <w:sz w:val="24"/>
          <w:szCs w:val="24"/>
        </w:rPr>
        <w:t xml:space="preserve">   </w:t>
      </w:r>
      <w:r w:rsidR="00CF4692">
        <w:rPr>
          <w:b/>
          <w:sz w:val="24"/>
          <w:szCs w:val="24"/>
        </w:rPr>
        <w:t>Měření kapacity voltmetrem a ampérmetrem.</w:t>
      </w:r>
    </w:p>
    <w:p w:rsidR="00EB0F1D" w:rsidRPr="00EB0F1D" w:rsidRDefault="00EB0F1D" w:rsidP="00EB0F1D">
      <w:pPr>
        <w:pStyle w:val="Odstavecseseznamem"/>
        <w:numPr>
          <w:ilvl w:val="0"/>
          <w:numId w:val="2"/>
        </w:numPr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Co měříme:  </w:t>
      </w:r>
      <w:r>
        <w:rPr>
          <w:b/>
          <w:color w:val="00B0F0"/>
          <w:sz w:val="24"/>
          <w:szCs w:val="24"/>
        </w:rPr>
        <w:t>Uveďte typ, jmenovit</w:t>
      </w:r>
      <w:r w:rsidR="00CF4692">
        <w:rPr>
          <w:b/>
          <w:color w:val="00B0F0"/>
          <w:sz w:val="24"/>
          <w:szCs w:val="24"/>
        </w:rPr>
        <w:t>ou kapacitu</w:t>
      </w:r>
      <w:r>
        <w:rPr>
          <w:b/>
          <w:color w:val="00B0F0"/>
          <w:sz w:val="24"/>
          <w:szCs w:val="24"/>
        </w:rPr>
        <w:t xml:space="preserve"> a toleranci </w:t>
      </w:r>
      <w:r w:rsidR="00CF4692">
        <w:rPr>
          <w:b/>
          <w:color w:val="00B0F0"/>
          <w:sz w:val="24"/>
          <w:szCs w:val="24"/>
        </w:rPr>
        <w:t>kapacity</w:t>
      </w:r>
      <w:r>
        <w:rPr>
          <w:b/>
          <w:color w:val="00B0F0"/>
          <w:sz w:val="24"/>
          <w:szCs w:val="24"/>
        </w:rPr>
        <w:t xml:space="preserve"> měřen</w:t>
      </w:r>
      <w:r w:rsidR="00CF4692">
        <w:rPr>
          <w:b/>
          <w:color w:val="00B0F0"/>
          <w:sz w:val="24"/>
          <w:szCs w:val="24"/>
        </w:rPr>
        <w:t>ého</w:t>
      </w:r>
      <w:r>
        <w:rPr>
          <w:b/>
          <w:color w:val="00B0F0"/>
          <w:sz w:val="24"/>
          <w:szCs w:val="24"/>
        </w:rPr>
        <w:t xml:space="preserve"> </w:t>
      </w:r>
      <w:r w:rsidR="00CF4692">
        <w:rPr>
          <w:b/>
          <w:color w:val="00B0F0"/>
          <w:sz w:val="24"/>
          <w:szCs w:val="24"/>
        </w:rPr>
        <w:t>kondenzá</w:t>
      </w:r>
      <w:r>
        <w:rPr>
          <w:b/>
          <w:color w:val="00B0F0"/>
          <w:sz w:val="24"/>
          <w:szCs w:val="24"/>
        </w:rPr>
        <w:t>torů.</w:t>
      </w:r>
    </w:p>
    <w:p w:rsidR="00B62843" w:rsidRDefault="00B62843" w:rsidP="00B62843">
      <w:pPr>
        <w:pStyle w:val="Odstavecseseznamem"/>
        <w:rPr>
          <w:b/>
          <w:sz w:val="24"/>
          <w:szCs w:val="24"/>
        </w:rPr>
      </w:pPr>
    </w:p>
    <w:p w:rsidR="00B62843" w:rsidRDefault="00EB0F1D" w:rsidP="00B62843">
      <w:pPr>
        <w:pStyle w:val="Odstavecseseznamem"/>
        <w:numPr>
          <w:ilvl w:val="0"/>
          <w:numId w:val="2"/>
        </w:numPr>
        <w:rPr>
          <w:b/>
          <w:sz w:val="24"/>
          <w:szCs w:val="24"/>
        </w:rPr>
      </w:pPr>
      <w:r>
        <w:rPr>
          <w:b/>
          <w:sz w:val="24"/>
          <w:szCs w:val="24"/>
        </w:rPr>
        <w:t>Čím měříme:</w:t>
      </w:r>
      <w:r w:rsidR="00B62843">
        <w:rPr>
          <w:b/>
          <w:sz w:val="24"/>
          <w:szCs w:val="24"/>
        </w:rPr>
        <w:t xml:space="preserve">  </w:t>
      </w:r>
      <w:r w:rsidR="00B62843" w:rsidRPr="003C09B9">
        <w:rPr>
          <w:color w:val="00B0F0"/>
          <w:sz w:val="24"/>
          <w:szCs w:val="24"/>
        </w:rPr>
        <w:t>(Doplňte následující tabulku)</w:t>
      </w:r>
      <w:r w:rsidR="00647FAB" w:rsidRPr="00647FAB">
        <w:rPr>
          <w:b/>
          <w:noProof/>
          <w:sz w:val="24"/>
          <w:szCs w:val="24"/>
          <w:lang w:eastAsia="cs-CZ"/>
        </w:rPr>
        <w:t xml:space="preserve"> </w:t>
      </w:r>
    </w:p>
    <w:p w:rsidR="00B62843" w:rsidRPr="004F53AB" w:rsidRDefault="00B62843" w:rsidP="00B62843">
      <w:pPr>
        <w:pStyle w:val="Odstavecseseznamem"/>
        <w:ind w:left="1080"/>
        <w:rPr>
          <w:b/>
          <w:sz w:val="24"/>
          <w:szCs w:val="24"/>
        </w:rPr>
      </w:pPr>
    </w:p>
    <w:tbl>
      <w:tblPr>
        <w:tblStyle w:val="Mkatabulky"/>
        <w:tblW w:w="0" w:type="auto"/>
        <w:tblInd w:w="889" w:type="dxa"/>
        <w:tblLook w:val="04A0" w:firstRow="1" w:lastRow="0" w:firstColumn="1" w:lastColumn="0" w:noHBand="0" w:noVBand="1"/>
      </w:tblPr>
      <w:tblGrid>
        <w:gridCol w:w="1927"/>
        <w:gridCol w:w="1148"/>
        <w:gridCol w:w="1698"/>
        <w:gridCol w:w="1813"/>
        <w:gridCol w:w="1813"/>
      </w:tblGrid>
      <w:tr w:rsidR="00CF4692" w:rsidTr="00CF4692">
        <w:trPr>
          <w:trHeight w:val="621"/>
        </w:trPr>
        <w:tc>
          <w:tcPr>
            <w:tcW w:w="1927" w:type="dxa"/>
          </w:tcPr>
          <w:p w:rsidR="00CF4692" w:rsidRDefault="00CF4692" w:rsidP="00EE4850">
            <w:pPr>
              <w:pStyle w:val="Odstavecseseznamem"/>
              <w:ind w:left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Přístroj</w:t>
            </w:r>
          </w:p>
        </w:tc>
        <w:tc>
          <w:tcPr>
            <w:tcW w:w="1148" w:type="dxa"/>
          </w:tcPr>
          <w:p w:rsidR="00CF4692" w:rsidRDefault="00CF4692" w:rsidP="00EE4850">
            <w:pPr>
              <w:pStyle w:val="Odstavecseseznamem"/>
              <w:ind w:left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Typ</w:t>
            </w:r>
          </w:p>
        </w:tc>
        <w:tc>
          <w:tcPr>
            <w:tcW w:w="1698" w:type="dxa"/>
          </w:tcPr>
          <w:p w:rsidR="00CF4692" w:rsidRDefault="00CF4692" w:rsidP="00EE4850">
            <w:pPr>
              <w:pStyle w:val="Odstavecseseznamem"/>
              <w:ind w:left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Výrobní číslo</w:t>
            </w:r>
          </w:p>
        </w:tc>
        <w:tc>
          <w:tcPr>
            <w:tcW w:w="1813" w:type="dxa"/>
          </w:tcPr>
          <w:p w:rsidR="00CF4692" w:rsidRDefault="00CF4692" w:rsidP="00647FAB">
            <w:pPr>
              <w:pStyle w:val="Odstavecseseznamem"/>
              <w:ind w:left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Třída přesnosti</w:t>
            </w:r>
          </w:p>
        </w:tc>
        <w:tc>
          <w:tcPr>
            <w:tcW w:w="1813" w:type="dxa"/>
          </w:tcPr>
          <w:p w:rsidR="00CF4692" w:rsidRDefault="00CF4692" w:rsidP="00EE4850">
            <w:pPr>
              <w:pStyle w:val="Odstavecseseznamem"/>
              <w:ind w:left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Soustava</w:t>
            </w:r>
          </w:p>
        </w:tc>
      </w:tr>
      <w:tr w:rsidR="00CF4692" w:rsidTr="00CF4692">
        <w:trPr>
          <w:trHeight w:val="621"/>
        </w:trPr>
        <w:tc>
          <w:tcPr>
            <w:tcW w:w="1927" w:type="dxa"/>
          </w:tcPr>
          <w:p w:rsidR="00CF4692" w:rsidRDefault="00CF4692" w:rsidP="00EE4850">
            <w:pPr>
              <w:pStyle w:val="Odstavecseseznamem"/>
              <w:ind w:left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Voltmetr</w:t>
            </w:r>
          </w:p>
        </w:tc>
        <w:tc>
          <w:tcPr>
            <w:tcW w:w="1148" w:type="dxa"/>
          </w:tcPr>
          <w:p w:rsidR="00CF4692" w:rsidRDefault="00CF4692" w:rsidP="00EE4850">
            <w:pPr>
              <w:pStyle w:val="Odstavecseseznamem"/>
              <w:ind w:left="0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698" w:type="dxa"/>
          </w:tcPr>
          <w:p w:rsidR="00CF4692" w:rsidRDefault="00CF4692" w:rsidP="00EE4850">
            <w:pPr>
              <w:pStyle w:val="Odstavecseseznamem"/>
              <w:ind w:left="0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813" w:type="dxa"/>
          </w:tcPr>
          <w:p w:rsidR="00CF4692" w:rsidRDefault="00CF4692" w:rsidP="00EE4850">
            <w:pPr>
              <w:pStyle w:val="Odstavecseseznamem"/>
              <w:ind w:left="0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813" w:type="dxa"/>
          </w:tcPr>
          <w:p w:rsidR="00CF4692" w:rsidRDefault="00CF4692" w:rsidP="00EE4850">
            <w:pPr>
              <w:pStyle w:val="Odstavecseseznamem"/>
              <w:ind w:left="0"/>
              <w:jc w:val="center"/>
              <w:rPr>
                <w:b/>
                <w:sz w:val="24"/>
                <w:szCs w:val="24"/>
              </w:rPr>
            </w:pPr>
          </w:p>
        </w:tc>
      </w:tr>
      <w:tr w:rsidR="00CF4692" w:rsidTr="00CF4692">
        <w:trPr>
          <w:trHeight w:val="588"/>
        </w:trPr>
        <w:tc>
          <w:tcPr>
            <w:tcW w:w="1927" w:type="dxa"/>
          </w:tcPr>
          <w:p w:rsidR="00CF4692" w:rsidRDefault="00CF4692" w:rsidP="0078618C">
            <w:pPr>
              <w:pStyle w:val="Odstavecseseznamem"/>
              <w:ind w:left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Ampérmetr</w:t>
            </w:r>
          </w:p>
        </w:tc>
        <w:tc>
          <w:tcPr>
            <w:tcW w:w="1148" w:type="dxa"/>
          </w:tcPr>
          <w:p w:rsidR="00CF4692" w:rsidRDefault="00CF4692" w:rsidP="00B62843">
            <w:pPr>
              <w:pStyle w:val="Odstavecseseznamem"/>
              <w:ind w:left="0"/>
              <w:rPr>
                <w:b/>
                <w:sz w:val="24"/>
                <w:szCs w:val="24"/>
              </w:rPr>
            </w:pPr>
          </w:p>
        </w:tc>
        <w:tc>
          <w:tcPr>
            <w:tcW w:w="1698" w:type="dxa"/>
          </w:tcPr>
          <w:p w:rsidR="00CF4692" w:rsidRDefault="00CF4692" w:rsidP="00B62843">
            <w:pPr>
              <w:pStyle w:val="Odstavecseseznamem"/>
              <w:ind w:left="0"/>
              <w:rPr>
                <w:b/>
                <w:sz w:val="24"/>
                <w:szCs w:val="24"/>
              </w:rPr>
            </w:pPr>
          </w:p>
        </w:tc>
        <w:tc>
          <w:tcPr>
            <w:tcW w:w="1813" w:type="dxa"/>
          </w:tcPr>
          <w:p w:rsidR="00CF4692" w:rsidRDefault="00CF4692" w:rsidP="00B62843">
            <w:pPr>
              <w:pStyle w:val="Odstavecseseznamem"/>
              <w:ind w:left="0"/>
              <w:rPr>
                <w:b/>
                <w:sz w:val="24"/>
                <w:szCs w:val="24"/>
              </w:rPr>
            </w:pPr>
          </w:p>
        </w:tc>
        <w:tc>
          <w:tcPr>
            <w:tcW w:w="1813" w:type="dxa"/>
          </w:tcPr>
          <w:p w:rsidR="00CF4692" w:rsidRDefault="00CF4692" w:rsidP="00B62843">
            <w:pPr>
              <w:pStyle w:val="Odstavecseseznamem"/>
              <w:ind w:left="0"/>
              <w:rPr>
                <w:b/>
                <w:sz w:val="24"/>
                <w:szCs w:val="24"/>
              </w:rPr>
            </w:pPr>
          </w:p>
        </w:tc>
      </w:tr>
    </w:tbl>
    <w:p w:rsidR="004645CC" w:rsidRDefault="004645CC" w:rsidP="00B62843">
      <w:pPr>
        <w:pStyle w:val="Odstavecseseznamem"/>
        <w:ind w:left="1080"/>
        <w:rPr>
          <w:b/>
          <w:sz w:val="24"/>
          <w:szCs w:val="24"/>
        </w:rPr>
      </w:pPr>
    </w:p>
    <w:p w:rsidR="00CF4692" w:rsidRDefault="00CF4692" w:rsidP="00CF4692">
      <w:pPr>
        <w:pStyle w:val="Odstavecseseznamem"/>
        <w:numPr>
          <w:ilvl w:val="0"/>
          <w:numId w:val="2"/>
        </w:numPr>
        <w:rPr>
          <w:b/>
          <w:sz w:val="24"/>
          <w:szCs w:val="24"/>
        </w:rPr>
      </w:pPr>
      <w:r>
        <w:rPr>
          <w:b/>
          <w:sz w:val="24"/>
          <w:szCs w:val="24"/>
        </w:rPr>
        <w:t>Schéma zapojení.</w:t>
      </w:r>
      <w:r w:rsidR="00647FAB" w:rsidRPr="00647FAB">
        <w:rPr>
          <w:b/>
          <w:noProof/>
          <w:sz w:val="24"/>
          <w:szCs w:val="24"/>
          <w:lang w:eastAsia="cs-CZ"/>
        </w:rPr>
        <w:t xml:space="preserve"> </w:t>
      </w:r>
    </w:p>
    <w:p w:rsidR="00CF4692" w:rsidRPr="00FB01B9" w:rsidRDefault="00647FAB" w:rsidP="00FB01B9">
      <w:pPr>
        <w:ind w:left="1080"/>
        <w:rPr>
          <w:b/>
          <w:sz w:val="24"/>
          <w:szCs w:val="24"/>
        </w:rPr>
      </w:pPr>
      <w:r>
        <w:rPr>
          <w:noProof/>
          <w:lang w:eastAsia="cs-CZ"/>
        </w:rPr>
        <w:drawing>
          <wp:anchor distT="0" distB="0" distL="114300" distR="114300" simplePos="0" relativeHeight="251659264" behindDoc="1" locked="0" layoutInCell="1" allowOverlap="1" wp14:anchorId="60D71A2D" wp14:editId="3714266F">
            <wp:simplePos x="0" y="0"/>
            <wp:positionH relativeFrom="column">
              <wp:posOffset>3040193</wp:posOffset>
            </wp:positionH>
            <wp:positionV relativeFrom="paragraph">
              <wp:posOffset>56515</wp:posOffset>
            </wp:positionV>
            <wp:extent cx="3427598" cy="2743200"/>
            <wp:effectExtent l="0" t="0" r="1905" b="0"/>
            <wp:wrapNone/>
            <wp:docPr id="4" name="Obráze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Velké kapacity.bmp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427827" cy="2743383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eastAsia="cs-CZ"/>
        </w:rPr>
        <w:drawing>
          <wp:anchor distT="0" distB="0" distL="114300" distR="114300" simplePos="0" relativeHeight="251658240" behindDoc="1" locked="0" layoutInCell="1" allowOverlap="1" wp14:anchorId="1B13545B" wp14:editId="4F97ED57">
            <wp:simplePos x="0" y="0"/>
            <wp:positionH relativeFrom="column">
              <wp:posOffset>-215638</wp:posOffset>
            </wp:positionH>
            <wp:positionV relativeFrom="paragraph">
              <wp:posOffset>110282</wp:posOffset>
            </wp:positionV>
            <wp:extent cx="3590290" cy="2870200"/>
            <wp:effectExtent l="0" t="0" r="0" b="6350"/>
            <wp:wrapNone/>
            <wp:docPr id="3" name="Obráze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malé kapacity.bmp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590290" cy="28702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FB01B9">
        <w:rPr>
          <w:b/>
          <w:sz w:val="24"/>
          <w:szCs w:val="24"/>
        </w:rPr>
        <w:t>Pro malé kapacity</w:t>
      </w:r>
      <w:r w:rsidR="00FC7794" w:rsidRPr="00FB01B9">
        <w:rPr>
          <w:b/>
          <w:sz w:val="24"/>
          <w:szCs w:val="24"/>
        </w:rPr>
        <w:tab/>
      </w:r>
      <w:r w:rsidR="00FC7794" w:rsidRPr="00FB01B9">
        <w:rPr>
          <w:b/>
          <w:sz w:val="24"/>
          <w:szCs w:val="24"/>
        </w:rPr>
        <w:tab/>
      </w:r>
      <w:r w:rsidR="00FC7794" w:rsidRPr="00FB01B9">
        <w:rPr>
          <w:b/>
          <w:sz w:val="24"/>
          <w:szCs w:val="24"/>
        </w:rPr>
        <w:tab/>
      </w:r>
      <w:r w:rsidR="00FC7794" w:rsidRPr="00FB01B9">
        <w:rPr>
          <w:b/>
          <w:sz w:val="24"/>
          <w:szCs w:val="24"/>
        </w:rPr>
        <w:tab/>
      </w:r>
      <w:r w:rsidR="00FC7794" w:rsidRPr="00FB01B9">
        <w:rPr>
          <w:b/>
          <w:sz w:val="24"/>
          <w:szCs w:val="24"/>
        </w:rPr>
        <w:tab/>
        <w:t>Pro velké kapacity</w:t>
      </w:r>
    </w:p>
    <w:p w:rsidR="00CF4692" w:rsidRDefault="00CF4692" w:rsidP="00CF4692">
      <w:pPr>
        <w:pStyle w:val="Odstavecseseznamem"/>
        <w:ind w:left="1080"/>
        <w:rPr>
          <w:b/>
          <w:sz w:val="24"/>
          <w:szCs w:val="24"/>
        </w:rPr>
      </w:pPr>
    </w:p>
    <w:p w:rsidR="00CF4692" w:rsidRPr="00CF4692" w:rsidRDefault="00CF4692" w:rsidP="00CF4692">
      <w:pPr>
        <w:pStyle w:val="Odstavecseseznamem"/>
        <w:ind w:left="1080"/>
        <w:rPr>
          <w:b/>
          <w:sz w:val="24"/>
          <w:szCs w:val="24"/>
        </w:rPr>
      </w:pPr>
    </w:p>
    <w:p w:rsidR="00CF4692" w:rsidRDefault="00CF4692" w:rsidP="00B62843">
      <w:pPr>
        <w:pStyle w:val="Odstavecseseznamem"/>
        <w:ind w:left="1080"/>
        <w:rPr>
          <w:b/>
          <w:sz w:val="24"/>
          <w:szCs w:val="24"/>
        </w:rPr>
      </w:pPr>
    </w:p>
    <w:p w:rsidR="00CF4692" w:rsidRDefault="00CF4692" w:rsidP="00B62843">
      <w:pPr>
        <w:pStyle w:val="Odstavecseseznamem"/>
        <w:ind w:left="1080"/>
        <w:rPr>
          <w:b/>
          <w:sz w:val="24"/>
          <w:szCs w:val="24"/>
        </w:rPr>
      </w:pPr>
    </w:p>
    <w:p w:rsidR="00CF4692" w:rsidRDefault="00CF4692" w:rsidP="00B62843">
      <w:pPr>
        <w:pStyle w:val="Odstavecseseznamem"/>
        <w:ind w:left="1080"/>
        <w:rPr>
          <w:b/>
          <w:sz w:val="24"/>
          <w:szCs w:val="24"/>
        </w:rPr>
      </w:pPr>
    </w:p>
    <w:p w:rsidR="00CF4692" w:rsidRDefault="00CF4692" w:rsidP="00B62843">
      <w:pPr>
        <w:pStyle w:val="Odstavecseseznamem"/>
        <w:ind w:left="1080"/>
        <w:rPr>
          <w:b/>
          <w:sz w:val="24"/>
          <w:szCs w:val="24"/>
        </w:rPr>
      </w:pPr>
    </w:p>
    <w:p w:rsidR="00CF4692" w:rsidRDefault="00CF4692" w:rsidP="00B62843">
      <w:pPr>
        <w:pStyle w:val="Odstavecseseznamem"/>
        <w:ind w:left="1080"/>
        <w:rPr>
          <w:b/>
          <w:sz w:val="24"/>
          <w:szCs w:val="24"/>
        </w:rPr>
      </w:pPr>
    </w:p>
    <w:p w:rsidR="00FC7794" w:rsidRDefault="00FC7794" w:rsidP="00B62843">
      <w:pPr>
        <w:pStyle w:val="Odstavecseseznamem"/>
        <w:numPr>
          <w:ilvl w:val="0"/>
          <w:numId w:val="2"/>
        </w:numPr>
        <w:rPr>
          <w:b/>
          <w:sz w:val="24"/>
          <w:szCs w:val="24"/>
        </w:rPr>
      </w:pPr>
      <w:r>
        <w:rPr>
          <w:b/>
          <w:sz w:val="24"/>
          <w:szCs w:val="24"/>
        </w:rPr>
        <w:lastRenderedPageBreak/>
        <w:t>Tabulka naměřených hodnot:</w:t>
      </w:r>
    </w:p>
    <w:p w:rsidR="00FC7794" w:rsidRDefault="00FC7794" w:rsidP="00FC7794">
      <w:pPr>
        <w:pStyle w:val="Odstavecseseznamem"/>
        <w:ind w:left="1080"/>
        <w:rPr>
          <w:b/>
          <w:sz w:val="24"/>
          <w:szCs w:val="24"/>
        </w:rPr>
      </w:pPr>
    </w:p>
    <w:bookmarkStart w:id="1" w:name="_MON_1430022757"/>
    <w:bookmarkEnd w:id="1"/>
    <w:p w:rsidR="00FC7794" w:rsidRDefault="00546327" w:rsidP="00FC7794">
      <w:pPr>
        <w:pStyle w:val="Odstavecseseznamem"/>
        <w:ind w:left="1080"/>
        <w:rPr>
          <w:b/>
          <w:sz w:val="24"/>
          <w:szCs w:val="24"/>
        </w:rPr>
      </w:pPr>
      <w:r>
        <w:rPr>
          <w:b/>
          <w:sz w:val="24"/>
          <w:szCs w:val="24"/>
        </w:rPr>
        <w:object w:dxaOrig="5206" w:dyaOrig="1556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260.25pt;height:78pt" o:ole="">
            <v:imagedata r:id="rId10" o:title=""/>
          </v:shape>
          <o:OLEObject Type="Embed" ProgID="Excel.Sheet.12" ShapeID="_x0000_i1025" DrawAspect="Content" ObjectID="_1433570676" r:id="rId11"/>
        </w:object>
      </w:r>
    </w:p>
    <w:p w:rsidR="00FC7794" w:rsidRDefault="00FC7794" w:rsidP="00FC7794">
      <w:pPr>
        <w:pStyle w:val="Odstavecseseznamem"/>
        <w:ind w:left="1080"/>
        <w:rPr>
          <w:b/>
          <w:sz w:val="24"/>
          <w:szCs w:val="24"/>
        </w:rPr>
      </w:pPr>
    </w:p>
    <w:p w:rsidR="00FC7794" w:rsidRDefault="00120ADA" w:rsidP="00120ADA">
      <w:pPr>
        <w:pStyle w:val="Odstavecseseznamem"/>
        <w:numPr>
          <w:ilvl w:val="0"/>
          <w:numId w:val="2"/>
        </w:numPr>
        <w:rPr>
          <w:b/>
          <w:sz w:val="24"/>
          <w:szCs w:val="24"/>
        </w:rPr>
      </w:pPr>
      <w:r>
        <w:rPr>
          <w:b/>
          <w:sz w:val="24"/>
          <w:szCs w:val="24"/>
        </w:rPr>
        <w:t>Příklad výpočtu:</w:t>
      </w:r>
    </w:p>
    <w:p w:rsidR="00120ADA" w:rsidRDefault="00120ADA" w:rsidP="00120ADA">
      <w:pPr>
        <w:pStyle w:val="Odstavecseseznamem"/>
        <w:ind w:left="1080"/>
        <w:rPr>
          <w:b/>
          <w:sz w:val="24"/>
          <w:szCs w:val="24"/>
        </w:rPr>
      </w:pPr>
    </w:p>
    <w:p w:rsidR="00120ADA" w:rsidRDefault="00120ADA" w:rsidP="00120ADA">
      <w:pPr>
        <w:pStyle w:val="Odstavecseseznamem"/>
        <w:ind w:left="1080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Z = </w:t>
      </w:r>
      <m:oMath>
        <m:f>
          <m:fPr>
            <m:ctrlPr>
              <w:rPr>
                <w:rFonts w:ascii="Cambria Math" w:hAnsi="Cambria Math"/>
                <w:b/>
                <w:i/>
                <w:sz w:val="24"/>
                <w:szCs w:val="24"/>
              </w:rPr>
            </m:ctrlPr>
          </m:fPr>
          <m:num>
            <m:r>
              <m:rPr>
                <m:sty m:val="bi"/>
              </m:rPr>
              <w:rPr>
                <w:rFonts w:ascii="Cambria Math" w:hAnsi="Cambria Math"/>
                <w:sz w:val="24"/>
                <w:szCs w:val="24"/>
              </w:rPr>
              <m:t>U</m:t>
            </m:r>
          </m:num>
          <m:den>
            <m:r>
              <m:rPr>
                <m:sty m:val="bi"/>
              </m:rPr>
              <w:rPr>
                <w:rFonts w:ascii="Cambria Math" w:hAnsi="Cambria Math"/>
                <w:sz w:val="24"/>
                <w:szCs w:val="24"/>
              </w:rPr>
              <m:t>I</m:t>
            </m:r>
          </m:den>
        </m:f>
      </m:oMath>
      <w:r>
        <w:rPr>
          <w:rFonts w:eastAsiaTheme="minorEastAsia"/>
          <w:b/>
          <w:sz w:val="24"/>
          <w:szCs w:val="24"/>
        </w:rPr>
        <w:tab/>
      </w:r>
      <w:r>
        <w:rPr>
          <w:rFonts w:eastAsiaTheme="minorEastAsia"/>
          <w:b/>
          <w:sz w:val="24"/>
          <w:szCs w:val="24"/>
        </w:rPr>
        <w:tab/>
      </w:r>
      <w:r>
        <w:rPr>
          <w:rFonts w:eastAsiaTheme="minorEastAsia"/>
          <w:b/>
          <w:sz w:val="24"/>
          <w:szCs w:val="24"/>
        </w:rPr>
        <w:tab/>
      </w:r>
      <w:r>
        <w:rPr>
          <w:rFonts w:eastAsiaTheme="minorEastAsia"/>
          <w:b/>
          <w:sz w:val="24"/>
          <w:szCs w:val="24"/>
        </w:rPr>
        <w:tab/>
      </w:r>
      <m:oMath>
        <m:sSub>
          <m:sSubPr>
            <m:ctrlPr>
              <w:rPr>
                <w:rFonts w:ascii="Cambria Math" w:eastAsiaTheme="minorEastAsia" w:hAnsi="Cambria Math"/>
                <w:b/>
                <w:i/>
                <w:sz w:val="24"/>
                <w:szCs w:val="24"/>
              </w:rPr>
            </m:ctrlPr>
          </m:sSubPr>
          <m:e>
            <m:r>
              <m:rPr>
                <m:sty m:val="bi"/>
              </m:rPr>
              <w:rPr>
                <w:rFonts w:ascii="Cambria Math" w:eastAsiaTheme="minorEastAsia" w:hAnsi="Cambria Math"/>
                <w:sz w:val="24"/>
                <w:szCs w:val="24"/>
              </w:rPr>
              <m:t>C</m:t>
            </m:r>
          </m:e>
          <m:sub>
            <m:r>
              <m:rPr>
                <m:sty m:val="bi"/>
              </m:rPr>
              <w:rPr>
                <w:rFonts w:ascii="Cambria Math" w:eastAsiaTheme="minorEastAsia" w:hAnsi="Cambria Math"/>
                <w:sz w:val="24"/>
                <w:szCs w:val="24"/>
              </w:rPr>
              <m:t>X</m:t>
            </m:r>
          </m:sub>
        </m:sSub>
        <m:r>
          <m:rPr>
            <m:sty m:val="bi"/>
          </m:rPr>
          <w:rPr>
            <w:rFonts w:ascii="Cambria Math" w:eastAsiaTheme="minorEastAsia" w:hAnsi="Cambria Math"/>
            <w:sz w:val="24"/>
            <w:szCs w:val="24"/>
          </w:rPr>
          <m:t xml:space="preserve">= </m:t>
        </m:r>
        <m:f>
          <m:fPr>
            <m:ctrlPr>
              <w:rPr>
                <w:rFonts w:ascii="Cambria Math" w:eastAsiaTheme="minorEastAsia" w:hAnsi="Cambria Math"/>
                <w:b/>
                <w:i/>
                <w:sz w:val="24"/>
                <w:szCs w:val="24"/>
              </w:rPr>
            </m:ctrlPr>
          </m:fPr>
          <m:num>
            <m:r>
              <m:rPr>
                <m:sty m:val="bi"/>
              </m:rPr>
              <w:rPr>
                <w:rFonts w:ascii="Cambria Math" w:eastAsiaTheme="minorEastAsia" w:hAnsi="Cambria Math"/>
                <w:sz w:val="24"/>
                <w:szCs w:val="24"/>
              </w:rPr>
              <m:t>1</m:t>
            </m:r>
          </m:num>
          <m:den>
            <m:r>
              <m:rPr>
                <m:sty m:val="bi"/>
              </m:rPr>
              <w:rPr>
                <w:rFonts w:ascii="Cambria Math" w:eastAsiaTheme="minorEastAsia" w:hAnsi="Cambria Math"/>
                <w:sz w:val="24"/>
                <w:szCs w:val="24"/>
              </w:rPr>
              <m:t>2</m:t>
            </m:r>
            <m:r>
              <m:rPr>
                <m:sty m:val="bi"/>
              </m:rPr>
              <w:rPr>
                <w:rFonts w:ascii="Cambria Math" w:eastAsiaTheme="minorEastAsia" w:hAnsi="Cambria Math"/>
                <w:sz w:val="24"/>
                <w:szCs w:val="24"/>
              </w:rPr>
              <m:t>πfZ</m:t>
            </m:r>
          </m:den>
        </m:f>
      </m:oMath>
    </w:p>
    <w:p w:rsidR="003D46ED" w:rsidRDefault="003D46ED" w:rsidP="00FC7794">
      <w:pPr>
        <w:pStyle w:val="Odstavecseseznamem"/>
        <w:ind w:left="1080"/>
        <w:rPr>
          <w:b/>
          <w:sz w:val="24"/>
          <w:szCs w:val="24"/>
        </w:rPr>
      </w:pPr>
    </w:p>
    <w:p w:rsidR="00FC7794" w:rsidRDefault="003D46ED" w:rsidP="00FC7794">
      <w:pPr>
        <w:pStyle w:val="Odstavecseseznamem"/>
        <w:ind w:left="1080"/>
        <w:rPr>
          <w:b/>
          <w:sz w:val="24"/>
          <w:szCs w:val="24"/>
        </w:rPr>
      </w:pPr>
      <w:r>
        <w:rPr>
          <w:b/>
          <w:sz w:val="24"/>
          <w:szCs w:val="24"/>
        </w:rPr>
        <w:t>nebo</w:t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m:oMath>
        <m:sSub>
          <m:sSubPr>
            <m:ctrlPr>
              <w:rPr>
                <w:rFonts w:ascii="Cambria Math" w:hAnsi="Cambria Math"/>
                <w:b/>
                <w:i/>
                <w:sz w:val="24"/>
                <w:szCs w:val="24"/>
              </w:rPr>
            </m:ctrlPr>
          </m:sSubPr>
          <m:e>
            <m:r>
              <m:rPr>
                <m:sty m:val="bi"/>
              </m:rPr>
              <w:rPr>
                <w:rFonts w:ascii="Cambria Math" w:hAnsi="Cambria Math"/>
                <w:sz w:val="24"/>
                <w:szCs w:val="24"/>
              </w:rPr>
              <m:t>C</m:t>
            </m:r>
          </m:e>
          <m:sub>
            <m:r>
              <m:rPr>
                <m:sty m:val="bi"/>
              </m:rPr>
              <w:rPr>
                <w:rFonts w:ascii="Cambria Math" w:hAnsi="Cambria Math"/>
                <w:sz w:val="24"/>
                <w:szCs w:val="24"/>
              </w:rPr>
              <m:t>X</m:t>
            </m:r>
          </m:sub>
        </m:sSub>
        <m:r>
          <m:rPr>
            <m:sty m:val="bi"/>
          </m:rPr>
          <w:rPr>
            <w:rFonts w:ascii="Cambria Math" w:hAnsi="Cambria Math"/>
            <w:sz w:val="24"/>
            <w:szCs w:val="24"/>
          </w:rPr>
          <m:t xml:space="preserve">= </m:t>
        </m:r>
        <m:f>
          <m:fPr>
            <m:ctrlPr>
              <w:rPr>
                <w:rFonts w:ascii="Cambria Math" w:hAnsi="Cambria Math"/>
                <w:b/>
                <w:i/>
                <w:sz w:val="24"/>
                <w:szCs w:val="24"/>
              </w:rPr>
            </m:ctrlPr>
          </m:fPr>
          <m:num>
            <m:r>
              <m:rPr>
                <m:sty m:val="bi"/>
              </m:rPr>
              <w:rPr>
                <w:rFonts w:ascii="Cambria Math" w:hAnsi="Cambria Math"/>
                <w:sz w:val="24"/>
                <w:szCs w:val="24"/>
              </w:rPr>
              <m:t>I</m:t>
            </m:r>
          </m:num>
          <m:den>
            <m:r>
              <m:rPr>
                <m:sty m:val="bi"/>
              </m:rPr>
              <w:rPr>
                <w:rFonts w:ascii="Cambria Math" w:hAnsi="Cambria Math"/>
                <w:sz w:val="24"/>
                <w:szCs w:val="24"/>
              </w:rPr>
              <m:t>2</m:t>
            </m:r>
            <m:r>
              <m:rPr>
                <m:sty m:val="bi"/>
              </m:rPr>
              <w:rPr>
                <w:rFonts w:ascii="Cambria Math" w:hAnsi="Cambria Math"/>
                <w:sz w:val="24"/>
                <w:szCs w:val="24"/>
              </w:rPr>
              <m:t>πfU</m:t>
            </m:r>
          </m:den>
        </m:f>
      </m:oMath>
    </w:p>
    <w:p w:rsidR="00FC7794" w:rsidRDefault="00FC7794" w:rsidP="00FC7794">
      <w:pPr>
        <w:pStyle w:val="Odstavecseseznamem"/>
        <w:ind w:left="1080"/>
        <w:rPr>
          <w:b/>
          <w:sz w:val="24"/>
          <w:szCs w:val="24"/>
        </w:rPr>
      </w:pPr>
    </w:p>
    <w:p w:rsidR="00B62843" w:rsidRPr="003D46ED" w:rsidRDefault="00EE4850" w:rsidP="00B62843">
      <w:pPr>
        <w:pStyle w:val="Odstavecseseznamem"/>
        <w:numPr>
          <w:ilvl w:val="0"/>
          <w:numId w:val="2"/>
        </w:numPr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Naměřená hodnota </w:t>
      </w:r>
      <w:r w:rsidR="003D46ED">
        <w:rPr>
          <w:b/>
          <w:sz w:val="24"/>
          <w:szCs w:val="24"/>
        </w:rPr>
        <w:t>kapacity</w:t>
      </w:r>
      <w:r>
        <w:rPr>
          <w:b/>
          <w:sz w:val="24"/>
          <w:szCs w:val="24"/>
        </w:rPr>
        <w:t>:</w:t>
      </w:r>
      <w:r w:rsidR="003D46ED">
        <w:rPr>
          <w:b/>
          <w:sz w:val="24"/>
          <w:szCs w:val="24"/>
        </w:rPr>
        <w:t xml:space="preserve"> </w:t>
      </w:r>
      <w:r w:rsidR="003D46ED">
        <w:rPr>
          <w:b/>
          <w:color w:val="00B0F0"/>
          <w:sz w:val="24"/>
          <w:szCs w:val="24"/>
        </w:rPr>
        <w:t>aritmetický průměr vypočítaných hodnot</w:t>
      </w:r>
    </w:p>
    <w:p w:rsidR="003D46ED" w:rsidRPr="00B62843" w:rsidRDefault="003D46ED" w:rsidP="003D46ED">
      <w:pPr>
        <w:pStyle w:val="Odstavecseseznamem"/>
        <w:ind w:left="1080"/>
        <w:rPr>
          <w:b/>
          <w:sz w:val="24"/>
          <w:szCs w:val="24"/>
        </w:rPr>
      </w:pPr>
      <w:r>
        <w:rPr>
          <w:b/>
          <w:sz w:val="24"/>
          <w:szCs w:val="24"/>
        </w:rPr>
        <w:t>C</w:t>
      </w:r>
      <w:r w:rsidRPr="003D46ED">
        <w:rPr>
          <w:b/>
          <w:sz w:val="24"/>
          <w:szCs w:val="24"/>
          <w:vertAlign w:val="subscript"/>
        </w:rPr>
        <w:t>X</w:t>
      </w:r>
      <w:r>
        <w:rPr>
          <w:b/>
          <w:sz w:val="24"/>
          <w:szCs w:val="24"/>
        </w:rPr>
        <w:t xml:space="preserve"> = </w:t>
      </w:r>
    </w:p>
    <w:p w:rsidR="00994328" w:rsidRDefault="00994328" w:rsidP="00994328">
      <w:pPr>
        <w:pStyle w:val="Odstavecseseznamem"/>
        <w:numPr>
          <w:ilvl w:val="0"/>
          <w:numId w:val="2"/>
        </w:numPr>
        <w:rPr>
          <w:b/>
          <w:sz w:val="24"/>
          <w:szCs w:val="24"/>
        </w:rPr>
      </w:pPr>
      <w:r>
        <w:rPr>
          <w:b/>
          <w:sz w:val="24"/>
          <w:szCs w:val="24"/>
        </w:rPr>
        <w:t>Odchylka od jmenovité hodnoty v procentech:</w:t>
      </w:r>
    </w:p>
    <w:p w:rsidR="003D46ED" w:rsidRDefault="003D46ED" w:rsidP="003D46ED">
      <w:pPr>
        <w:pStyle w:val="Odstavecseseznamem"/>
        <w:ind w:left="1080"/>
        <w:rPr>
          <w:b/>
          <w:sz w:val="24"/>
          <w:szCs w:val="24"/>
        </w:rPr>
      </w:pPr>
    </w:p>
    <w:p w:rsidR="003D46ED" w:rsidRDefault="003D46ED" w:rsidP="003D46ED">
      <w:pPr>
        <w:pStyle w:val="Odstavecseseznamem"/>
        <w:ind w:left="1080"/>
        <w:rPr>
          <w:b/>
          <w:sz w:val="24"/>
          <w:szCs w:val="24"/>
        </w:rPr>
      </w:pPr>
    </w:p>
    <w:p w:rsidR="004645CC" w:rsidRDefault="004645CC" w:rsidP="004645CC">
      <w:pPr>
        <w:pStyle w:val="Odstavecseseznamem"/>
        <w:rPr>
          <w:b/>
          <w:sz w:val="24"/>
          <w:szCs w:val="24"/>
        </w:rPr>
      </w:pPr>
      <w:r w:rsidRPr="004139B2">
        <w:rPr>
          <w:b/>
          <w:color w:val="C00000"/>
          <w:sz w:val="28"/>
          <w:szCs w:val="28"/>
        </w:rPr>
        <w:t>Stanoviště číslo 2:</w:t>
      </w:r>
      <w:r w:rsidRPr="004139B2">
        <w:rPr>
          <w:b/>
          <w:color w:val="C00000"/>
          <w:sz w:val="24"/>
          <w:szCs w:val="24"/>
        </w:rPr>
        <w:t xml:space="preserve">   </w:t>
      </w:r>
      <w:r w:rsidR="003D46ED">
        <w:rPr>
          <w:b/>
          <w:sz w:val="24"/>
          <w:szCs w:val="24"/>
        </w:rPr>
        <w:t>Měření vlastní indukčnosti</w:t>
      </w:r>
      <w:r w:rsidR="003D46ED" w:rsidRPr="003D46ED">
        <w:rPr>
          <w:b/>
          <w:sz w:val="24"/>
          <w:szCs w:val="24"/>
        </w:rPr>
        <w:t>[V ]</w:t>
      </w:r>
      <w:r w:rsidR="003D46ED">
        <w:rPr>
          <w:b/>
          <w:sz w:val="24"/>
          <w:szCs w:val="24"/>
        </w:rPr>
        <w:t xml:space="preserve"> voltmetrem, ampérmetrem a wattmetrem.</w:t>
      </w:r>
    </w:p>
    <w:p w:rsidR="004645CC" w:rsidRPr="00EE4850" w:rsidRDefault="004645CC" w:rsidP="004645CC">
      <w:pPr>
        <w:pStyle w:val="Odstavecseseznamem"/>
        <w:numPr>
          <w:ilvl w:val="0"/>
          <w:numId w:val="3"/>
        </w:numPr>
        <w:rPr>
          <w:b/>
          <w:sz w:val="24"/>
          <w:szCs w:val="24"/>
        </w:rPr>
      </w:pPr>
      <w:r w:rsidRPr="004645CC">
        <w:rPr>
          <w:b/>
          <w:sz w:val="24"/>
          <w:szCs w:val="24"/>
        </w:rPr>
        <w:t xml:space="preserve">Co měříme:  </w:t>
      </w:r>
      <w:r w:rsidRPr="004645CC">
        <w:rPr>
          <w:b/>
          <w:color w:val="00B0F0"/>
          <w:sz w:val="24"/>
          <w:szCs w:val="24"/>
        </w:rPr>
        <w:t>Uveďte typ</w:t>
      </w:r>
      <w:r w:rsidR="003D46ED">
        <w:rPr>
          <w:b/>
          <w:color w:val="00B0F0"/>
          <w:sz w:val="24"/>
          <w:szCs w:val="24"/>
        </w:rPr>
        <w:t xml:space="preserve"> a další vlastnosti měřené tlumivky</w:t>
      </w:r>
      <w:r w:rsidRPr="004645CC">
        <w:rPr>
          <w:b/>
          <w:color w:val="00B0F0"/>
          <w:sz w:val="24"/>
          <w:szCs w:val="24"/>
        </w:rPr>
        <w:t>.</w:t>
      </w:r>
    </w:p>
    <w:p w:rsidR="004645CC" w:rsidRDefault="004645CC" w:rsidP="004645CC">
      <w:pPr>
        <w:pStyle w:val="Odstavecseseznamem"/>
        <w:rPr>
          <w:b/>
          <w:sz w:val="24"/>
          <w:szCs w:val="24"/>
        </w:rPr>
      </w:pPr>
    </w:p>
    <w:p w:rsidR="004645CC" w:rsidRDefault="004645CC" w:rsidP="004645CC">
      <w:pPr>
        <w:pStyle w:val="Odstavecseseznamem"/>
        <w:numPr>
          <w:ilvl w:val="0"/>
          <w:numId w:val="3"/>
        </w:numPr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Čím měříme:  </w:t>
      </w:r>
      <w:r w:rsidRPr="003C09B9">
        <w:rPr>
          <w:color w:val="00B0F0"/>
          <w:sz w:val="24"/>
          <w:szCs w:val="24"/>
        </w:rPr>
        <w:t>(Doplňte následující tabulku)</w:t>
      </w:r>
    </w:p>
    <w:tbl>
      <w:tblPr>
        <w:tblStyle w:val="Mkatabulky"/>
        <w:tblW w:w="0" w:type="auto"/>
        <w:tblInd w:w="889" w:type="dxa"/>
        <w:tblLook w:val="04A0" w:firstRow="1" w:lastRow="0" w:firstColumn="1" w:lastColumn="0" w:noHBand="0" w:noVBand="1"/>
      </w:tblPr>
      <w:tblGrid>
        <w:gridCol w:w="1966"/>
        <w:gridCol w:w="1364"/>
        <w:gridCol w:w="1559"/>
        <w:gridCol w:w="1560"/>
        <w:gridCol w:w="1417"/>
      </w:tblGrid>
      <w:tr w:rsidR="003D46ED" w:rsidTr="00732201">
        <w:trPr>
          <w:trHeight w:val="621"/>
        </w:trPr>
        <w:tc>
          <w:tcPr>
            <w:tcW w:w="1966" w:type="dxa"/>
          </w:tcPr>
          <w:p w:rsidR="003D46ED" w:rsidRDefault="003D46ED" w:rsidP="004D4C2D">
            <w:pPr>
              <w:pStyle w:val="Odstavecseseznamem"/>
              <w:ind w:left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Přístroj</w:t>
            </w:r>
          </w:p>
        </w:tc>
        <w:tc>
          <w:tcPr>
            <w:tcW w:w="1364" w:type="dxa"/>
          </w:tcPr>
          <w:p w:rsidR="003D46ED" w:rsidRDefault="003D46ED" w:rsidP="004D4C2D">
            <w:pPr>
              <w:pStyle w:val="Odstavecseseznamem"/>
              <w:ind w:left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Typ</w:t>
            </w:r>
          </w:p>
        </w:tc>
        <w:tc>
          <w:tcPr>
            <w:tcW w:w="1559" w:type="dxa"/>
          </w:tcPr>
          <w:p w:rsidR="003D46ED" w:rsidRDefault="003D46ED" w:rsidP="004D4C2D">
            <w:pPr>
              <w:pStyle w:val="Odstavecseseznamem"/>
              <w:ind w:left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Výrobní číslo</w:t>
            </w:r>
          </w:p>
        </w:tc>
        <w:tc>
          <w:tcPr>
            <w:tcW w:w="1560" w:type="dxa"/>
          </w:tcPr>
          <w:p w:rsidR="003D46ED" w:rsidRDefault="003D46ED" w:rsidP="004D4C2D">
            <w:pPr>
              <w:pStyle w:val="Odstavecseseznamem"/>
              <w:ind w:left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Třída přesnosti</w:t>
            </w:r>
          </w:p>
        </w:tc>
        <w:tc>
          <w:tcPr>
            <w:tcW w:w="1417" w:type="dxa"/>
          </w:tcPr>
          <w:p w:rsidR="003D46ED" w:rsidRDefault="003D46ED" w:rsidP="004D4C2D">
            <w:pPr>
              <w:pStyle w:val="Odstavecseseznamem"/>
              <w:ind w:left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Soustava</w:t>
            </w:r>
          </w:p>
        </w:tc>
      </w:tr>
      <w:tr w:rsidR="003D46ED" w:rsidTr="00732201">
        <w:trPr>
          <w:trHeight w:val="597"/>
        </w:trPr>
        <w:tc>
          <w:tcPr>
            <w:tcW w:w="1966" w:type="dxa"/>
          </w:tcPr>
          <w:p w:rsidR="003D46ED" w:rsidRDefault="003D46ED" w:rsidP="0078618C">
            <w:pPr>
              <w:pStyle w:val="Odstavecseseznamem"/>
              <w:ind w:left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Voltmetr</w:t>
            </w:r>
          </w:p>
        </w:tc>
        <w:tc>
          <w:tcPr>
            <w:tcW w:w="1364" w:type="dxa"/>
          </w:tcPr>
          <w:p w:rsidR="003D46ED" w:rsidRDefault="003D46ED" w:rsidP="004D4C2D">
            <w:pPr>
              <w:pStyle w:val="Odstavecseseznamem"/>
              <w:ind w:left="0"/>
              <w:rPr>
                <w:b/>
                <w:sz w:val="24"/>
                <w:szCs w:val="24"/>
              </w:rPr>
            </w:pPr>
          </w:p>
        </w:tc>
        <w:tc>
          <w:tcPr>
            <w:tcW w:w="1559" w:type="dxa"/>
          </w:tcPr>
          <w:p w:rsidR="003D46ED" w:rsidRDefault="003D46ED" w:rsidP="004D4C2D">
            <w:pPr>
              <w:pStyle w:val="Odstavecseseznamem"/>
              <w:ind w:left="0"/>
              <w:rPr>
                <w:b/>
                <w:sz w:val="24"/>
                <w:szCs w:val="24"/>
              </w:rPr>
            </w:pPr>
          </w:p>
        </w:tc>
        <w:tc>
          <w:tcPr>
            <w:tcW w:w="1560" w:type="dxa"/>
          </w:tcPr>
          <w:p w:rsidR="003D46ED" w:rsidRDefault="003D46ED" w:rsidP="004D4C2D">
            <w:pPr>
              <w:pStyle w:val="Odstavecseseznamem"/>
              <w:ind w:left="0"/>
              <w:rPr>
                <w:b/>
                <w:sz w:val="24"/>
                <w:szCs w:val="24"/>
              </w:rPr>
            </w:pPr>
          </w:p>
        </w:tc>
        <w:tc>
          <w:tcPr>
            <w:tcW w:w="1417" w:type="dxa"/>
          </w:tcPr>
          <w:p w:rsidR="003D46ED" w:rsidRDefault="003D46ED" w:rsidP="004D4C2D">
            <w:pPr>
              <w:pStyle w:val="Odstavecseseznamem"/>
              <w:ind w:left="0"/>
              <w:rPr>
                <w:b/>
                <w:sz w:val="24"/>
                <w:szCs w:val="24"/>
              </w:rPr>
            </w:pPr>
          </w:p>
        </w:tc>
      </w:tr>
      <w:tr w:rsidR="003D46ED" w:rsidTr="00732201">
        <w:trPr>
          <w:trHeight w:val="597"/>
        </w:trPr>
        <w:tc>
          <w:tcPr>
            <w:tcW w:w="1966" w:type="dxa"/>
          </w:tcPr>
          <w:p w:rsidR="003D46ED" w:rsidRDefault="00F844D5" w:rsidP="0078618C">
            <w:pPr>
              <w:pStyle w:val="Odstavecseseznamem"/>
              <w:ind w:left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Ampérmetr</w:t>
            </w:r>
          </w:p>
        </w:tc>
        <w:tc>
          <w:tcPr>
            <w:tcW w:w="1364" w:type="dxa"/>
          </w:tcPr>
          <w:p w:rsidR="003D46ED" w:rsidRDefault="003D46ED" w:rsidP="004D4C2D">
            <w:pPr>
              <w:pStyle w:val="Odstavecseseznamem"/>
              <w:ind w:left="0"/>
              <w:rPr>
                <w:b/>
                <w:sz w:val="24"/>
                <w:szCs w:val="24"/>
              </w:rPr>
            </w:pPr>
          </w:p>
        </w:tc>
        <w:tc>
          <w:tcPr>
            <w:tcW w:w="1559" w:type="dxa"/>
          </w:tcPr>
          <w:p w:rsidR="003D46ED" w:rsidRDefault="003D46ED" w:rsidP="004D4C2D">
            <w:pPr>
              <w:pStyle w:val="Odstavecseseznamem"/>
              <w:ind w:left="0"/>
              <w:rPr>
                <w:b/>
                <w:sz w:val="24"/>
                <w:szCs w:val="24"/>
              </w:rPr>
            </w:pPr>
          </w:p>
        </w:tc>
        <w:tc>
          <w:tcPr>
            <w:tcW w:w="1560" w:type="dxa"/>
          </w:tcPr>
          <w:p w:rsidR="003D46ED" w:rsidRDefault="003D46ED" w:rsidP="004D4C2D">
            <w:pPr>
              <w:pStyle w:val="Odstavecseseznamem"/>
              <w:ind w:left="0"/>
              <w:rPr>
                <w:b/>
                <w:sz w:val="24"/>
                <w:szCs w:val="24"/>
              </w:rPr>
            </w:pPr>
          </w:p>
        </w:tc>
        <w:tc>
          <w:tcPr>
            <w:tcW w:w="1417" w:type="dxa"/>
          </w:tcPr>
          <w:p w:rsidR="003D46ED" w:rsidRDefault="003D46ED" w:rsidP="004D4C2D">
            <w:pPr>
              <w:pStyle w:val="Odstavecseseznamem"/>
              <w:ind w:left="0"/>
              <w:rPr>
                <w:b/>
                <w:sz w:val="24"/>
                <w:szCs w:val="24"/>
              </w:rPr>
            </w:pPr>
          </w:p>
        </w:tc>
      </w:tr>
      <w:tr w:rsidR="003D46ED" w:rsidTr="00732201">
        <w:trPr>
          <w:trHeight w:val="597"/>
        </w:trPr>
        <w:tc>
          <w:tcPr>
            <w:tcW w:w="1966" w:type="dxa"/>
          </w:tcPr>
          <w:p w:rsidR="003D46ED" w:rsidRDefault="003D46ED" w:rsidP="0078618C">
            <w:pPr>
              <w:pStyle w:val="Odstavecseseznamem"/>
              <w:ind w:left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Wattmetr</w:t>
            </w:r>
          </w:p>
        </w:tc>
        <w:tc>
          <w:tcPr>
            <w:tcW w:w="1364" w:type="dxa"/>
          </w:tcPr>
          <w:p w:rsidR="003D46ED" w:rsidRDefault="003D46ED" w:rsidP="004D4C2D">
            <w:pPr>
              <w:pStyle w:val="Odstavecseseznamem"/>
              <w:ind w:left="0"/>
              <w:rPr>
                <w:b/>
                <w:sz w:val="24"/>
                <w:szCs w:val="24"/>
              </w:rPr>
            </w:pPr>
          </w:p>
        </w:tc>
        <w:tc>
          <w:tcPr>
            <w:tcW w:w="1559" w:type="dxa"/>
          </w:tcPr>
          <w:p w:rsidR="003D46ED" w:rsidRDefault="003D46ED" w:rsidP="004D4C2D">
            <w:pPr>
              <w:pStyle w:val="Odstavecseseznamem"/>
              <w:ind w:left="0"/>
              <w:rPr>
                <w:b/>
                <w:sz w:val="24"/>
                <w:szCs w:val="24"/>
              </w:rPr>
            </w:pPr>
          </w:p>
        </w:tc>
        <w:tc>
          <w:tcPr>
            <w:tcW w:w="1560" w:type="dxa"/>
          </w:tcPr>
          <w:p w:rsidR="003D46ED" w:rsidRDefault="003D46ED" w:rsidP="004D4C2D">
            <w:pPr>
              <w:pStyle w:val="Odstavecseseznamem"/>
              <w:ind w:left="0"/>
              <w:rPr>
                <w:b/>
                <w:sz w:val="24"/>
                <w:szCs w:val="24"/>
              </w:rPr>
            </w:pPr>
          </w:p>
        </w:tc>
        <w:tc>
          <w:tcPr>
            <w:tcW w:w="1417" w:type="dxa"/>
          </w:tcPr>
          <w:p w:rsidR="003D46ED" w:rsidRDefault="003D46ED" w:rsidP="004D4C2D">
            <w:pPr>
              <w:pStyle w:val="Odstavecseseznamem"/>
              <w:ind w:left="0"/>
              <w:rPr>
                <w:b/>
                <w:sz w:val="24"/>
                <w:szCs w:val="24"/>
              </w:rPr>
            </w:pPr>
          </w:p>
        </w:tc>
      </w:tr>
    </w:tbl>
    <w:p w:rsidR="00C24413" w:rsidRDefault="00C24413" w:rsidP="00C24413">
      <w:pPr>
        <w:pStyle w:val="Odstavecseseznamem"/>
        <w:ind w:left="1080"/>
        <w:rPr>
          <w:b/>
          <w:sz w:val="24"/>
          <w:szCs w:val="24"/>
        </w:rPr>
      </w:pPr>
    </w:p>
    <w:p w:rsidR="003D46ED" w:rsidRDefault="003D46ED" w:rsidP="003D46ED">
      <w:pPr>
        <w:pStyle w:val="Odstavecseseznamem"/>
        <w:numPr>
          <w:ilvl w:val="0"/>
          <w:numId w:val="3"/>
        </w:numPr>
        <w:rPr>
          <w:b/>
          <w:sz w:val="24"/>
          <w:szCs w:val="24"/>
        </w:rPr>
      </w:pPr>
      <w:r>
        <w:rPr>
          <w:b/>
          <w:sz w:val="24"/>
          <w:szCs w:val="24"/>
        </w:rPr>
        <w:t>Schéma zapojení:</w:t>
      </w:r>
    </w:p>
    <w:p w:rsidR="003D46ED" w:rsidRDefault="00FB01B9" w:rsidP="00FB01B9">
      <w:pPr>
        <w:ind w:left="1080"/>
        <w:rPr>
          <w:b/>
          <w:sz w:val="24"/>
          <w:szCs w:val="24"/>
        </w:rPr>
      </w:pPr>
      <w:r>
        <w:rPr>
          <w:b/>
          <w:noProof/>
          <w:sz w:val="24"/>
          <w:szCs w:val="24"/>
          <w:lang w:eastAsia="cs-CZ"/>
        </w:rPr>
        <w:drawing>
          <wp:anchor distT="0" distB="0" distL="114300" distR="114300" simplePos="0" relativeHeight="251660288" behindDoc="1" locked="0" layoutInCell="1" allowOverlap="1" wp14:anchorId="5C7DF0B4" wp14:editId="668800FB">
            <wp:simplePos x="0" y="0"/>
            <wp:positionH relativeFrom="margin">
              <wp:posOffset>-56833</wp:posOffset>
            </wp:positionH>
            <wp:positionV relativeFrom="margin">
              <wp:posOffset>7690485</wp:posOffset>
            </wp:positionV>
            <wp:extent cx="3238500" cy="2590165"/>
            <wp:effectExtent l="0" t="0" r="0" b="635"/>
            <wp:wrapNone/>
            <wp:docPr id="5" name="Obrázek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Měření L malé.bmp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238500" cy="259016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b/>
          <w:noProof/>
          <w:sz w:val="24"/>
          <w:szCs w:val="24"/>
          <w:lang w:eastAsia="cs-CZ"/>
        </w:rPr>
        <w:drawing>
          <wp:anchor distT="0" distB="0" distL="114300" distR="114300" simplePos="0" relativeHeight="251661312" behindDoc="1" locked="0" layoutInCell="1" allowOverlap="1" wp14:anchorId="263BB1F0" wp14:editId="5B260440">
            <wp:simplePos x="0" y="0"/>
            <wp:positionH relativeFrom="column">
              <wp:posOffset>2770505</wp:posOffset>
            </wp:positionH>
            <wp:positionV relativeFrom="paragraph">
              <wp:posOffset>129148</wp:posOffset>
            </wp:positionV>
            <wp:extent cx="3463514" cy="2771204"/>
            <wp:effectExtent l="0" t="0" r="3810" b="0"/>
            <wp:wrapNone/>
            <wp:docPr id="6" name="Obrázek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Měření L velké.bmp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463514" cy="2771204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b/>
          <w:sz w:val="24"/>
          <w:szCs w:val="24"/>
        </w:rPr>
        <w:t>Pro malé indukčnosti</w:t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  <w:t>Pro velké indukčnosti</w:t>
      </w:r>
    </w:p>
    <w:p w:rsidR="00FB01B9" w:rsidRDefault="00FB01B9" w:rsidP="00FB01B9">
      <w:pPr>
        <w:ind w:left="1080"/>
        <w:rPr>
          <w:b/>
          <w:sz w:val="24"/>
          <w:szCs w:val="24"/>
        </w:rPr>
      </w:pPr>
    </w:p>
    <w:p w:rsidR="003D46ED" w:rsidRDefault="003D46ED" w:rsidP="003D46ED">
      <w:pPr>
        <w:rPr>
          <w:b/>
          <w:sz w:val="24"/>
          <w:szCs w:val="24"/>
        </w:rPr>
      </w:pPr>
    </w:p>
    <w:p w:rsidR="007D3A01" w:rsidRDefault="007D3A01" w:rsidP="003D46ED">
      <w:pPr>
        <w:rPr>
          <w:b/>
          <w:sz w:val="24"/>
          <w:szCs w:val="24"/>
        </w:rPr>
      </w:pPr>
    </w:p>
    <w:p w:rsidR="007D3A01" w:rsidRDefault="00FB01B9" w:rsidP="00FB01B9">
      <w:pPr>
        <w:pStyle w:val="Odstavecseseznamem"/>
        <w:numPr>
          <w:ilvl w:val="0"/>
          <w:numId w:val="3"/>
        </w:numPr>
        <w:rPr>
          <w:b/>
          <w:sz w:val="24"/>
          <w:szCs w:val="24"/>
        </w:rPr>
      </w:pPr>
      <w:r>
        <w:rPr>
          <w:b/>
          <w:sz w:val="24"/>
          <w:szCs w:val="24"/>
        </w:rPr>
        <w:lastRenderedPageBreak/>
        <w:t>Tabulka naměřených hodnot:</w:t>
      </w:r>
    </w:p>
    <w:p w:rsidR="00FB01B9" w:rsidRDefault="00FB01B9" w:rsidP="00546327">
      <w:pPr>
        <w:pStyle w:val="Odstavecseseznamem"/>
        <w:ind w:left="1080"/>
        <w:rPr>
          <w:b/>
          <w:sz w:val="24"/>
          <w:szCs w:val="24"/>
        </w:rPr>
      </w:pPr>
    </w:p>
    <w:bookmarkStart w:id="2" w:name="_MON_1430026017"/>
    <w:bookmarkEnd w:id="2"/>
    <w:p w:rsidR="00FB01B9" w:rsidRPr="00FB01B9" w:rsidRDefault="00546327" w:rsidP="00546327">
      <w:pPr>
        <w:pStyle w:val="Odstavecseseznamem"/>
        <w:ind w:left="1080"/>
        <w:rPr>
          <w:b/>
          <w:sz w:val="24"/>
          <w:szCs w:val="24"/>
        </w:rPr>
      </w:pPr>
      <w:r>
        <w:object w:dxaOrig="8299" w:dyaOrig="1556">
          <v:shape id="_x0000_i1026" type="#_x0000_t75" style="width:414.75pt;height:78pt" o:ole="">
            <v:imagedata r:id="rId14" o:title=""/>
          </v:shape>
          <o:OLEObject Type="Embed" ProgID="Excel.Sheet.12" ShapeID="_x0000_i1026" DrawAspect="Content" ObjectID="_1433570677" r:id="rId15"/>
        </w:object>
      </w:r>
    </w:p>
    <w:p w:rsidR="00FB01B9" w:rsidRDefault="00546327" w:rsidP="00546327">
      <w:pPr>
        <w:pStyle w:val="Odstavecseseznamem"/>
        <w:numPr>
          <w:ilvl w:val="0"/>
          <w:numId w:val="3"/>
        </w:numPr>
        <w:rPr>
          <w:b/>
          <w:sz w:val="24"/>
          <w:szCs w:val="24"/>
        </w:rPr>
      </w:pPr>
      <w:r>
        <w:rPr>
          <w:b/>
          <w:sz w:val="24"/>
          <w:szCs w:val="24"/>
        </w:rPr>
        <w:t>Příklad výpočtu.</w:t>
      </w:r>
    </w:p>
    <w:p w:rsidR="00FB01B9" w:rsidRPr="00FB01B9" w:rsidRDefault="00546327" w:rsidP="00FB01B9">
      <w:pPr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                           Z = </w:t>
      </w:r>
      <m:oMath>
        <m:f>
          <m:fPr>
            <m:ctrlPr>
              <w:rPr>
                <w:rFonts w:ascii="Cambria Math" w:hAnsi="Cambria Math"/>
                <w:b/>
                <w:i/>
                <w:sz w:val="24"/>
                <w:szCs w:val="24"/>
              </w:rPr>
            </m:ctrlPr>
          </m:fPr>
          <m:num>
            <m:r>
              <m:rPr>
                <m:sty m:val="bi"/>
              </m:rPr>
              <w:rPr>
                <w:rFonts w:ascii="Cambria Math" w:hAnsi="Cambria Math"/>
                <w:sz w:val="24"/>
                <w:szCs w:val="24"/>
              </w:rPr>
              <m:t>U</m:t>
            </m:r>
          </m:num>
          <m:den>
            <m:r>
              <m:rPr>
                <m:sty m:val="bi"/>
              </m:rPr>
              <w:rPr>
                <w:rFonts w:ascii="Cambria Math" w:hAnsi="Cambria Math"/>
                <w:sz w:val="24"/>
                <w:szCs w:val="24"/>
              </w:rPr>
              <m:t>I</m:t>
            </m:r>
          </m:den>
        </m:f>
      </m:oMath>
      <w:r>
        <w:rPr>
          <w:rFonts w:eastAsiaTheme="minorEastAsia"/>
          <w:b/>
          <w:sz w:val="24"/>
          <w:szCs w:val="24"/>
        </w:rPr>
        <w:tab/>
      </w:r>
      <w:r>
        <w:rPr>
          <w:rFonts w:eastAsiaTheme="minorEastAsia"/>
          <w:b/>
          <w:sz w:val="24"/>
          <w:szCs w:val="24"/>
        </w:rPr>
        <w:tab/>
      </w:r>
      <w:r w:rsidRPr="00546327">
        <w:rPr>
          <w:rFonts w:eastAsiaTheme="minorEastAsia"/>
          <w:b/>
          <w:sz w:val="24"/>
          <w:szCs w:val="24"/>
        </w:rPr>
        <w:t>cos ϕ</w:t>
      </w:r>
      <w:r>
        <w:rPr>
          <w:rFonts w:eastAsiaTheme="minorEastAsia"/>
          <w:b/>
          <w:sz w:val="24"/>
          <w:szCs w:val="24"/>
        </w:rPr>
        <w:t xml:space="preserve"> = </w:t>
      </w:r>
      <m:oMath>
        <m:f>
          <m:fPr>
            <m:ctrlPr>
              <w:rPr>
                <w:rFonts w:ascii="Cambria Math" w:eastAsiaTheme="minorEastAsia" w:hAnsi="Cambria Math"/>
                <w:b/>
                <w:i/>
                <w:sz w:val="24"/>
                <w:szCs w:val="24"/>
              </w:rPr>
            </m:ctrlPr>
          </m:fPr>
          <m:num>
            <m:r>
              <m:rPr>
                <m:sty m:val="bi"/>
              </m:rPr>
              <w:rPr>
                <w:rFonts w:ascii="Cambria Math" w:eastAsiaTheme="minorEastAsia" w:hAnsi="Cambria Math"/>
                <w:sz w:val="24"/>
                <w:szCs w:val="24"/>
              </w:rPr>
              <m:t>P</m:t>
            </m:r>
          </m:num>
          <m:den>
            <m:r>
              <m:rPr>
                <m:sty m:val="bi"/>
              </m:rPr>
              <w:rPr>
                <w:rFonts w:ascii="Cambria Math" w:eastAsiaTheme="minorEastAsia" w:hAnsi="Cambria Math"/>
                <w:sz w:val="24"/>
                <w:szCs w:val="24"/>
              </w:rPr>
              <m:t>U I</m:t>
            </m:r>
          </m:den>
        </m:f>
      </m:oMath>
      <w:r>
        <w:rPr>
          <w:rFonts w:eastAsiaTheme="minorEastAsia"/>
          <w:b/>
          <w:sz w:val="24"/>
          <w:szCs w:val="24"/>
        </w:rPr>
        <w:tab/>
      </w:r>
      <w:r>
        <w:rPr>
          <w:rFonts w:eastAsiaTheme="minorEastAsia"/>
          <w:b/>
          <w:sz w:val="24"/>
          <w:szCs w:val="24"/>
        </w:rPr>
        <w:tab/>
      </w:r>
      <m:oMath>
        <m:sSub>
          <m:sSubPr>
            <m:ctrlPr>
              <w:rPr>
                <w:rFonts w:ascii="Cambria Math" w:eastAsiaTheme="minorEastAsia" w:hAnsi="Cambria Math"/>
                <w:b/>
                <w:i/>
                <w:sz w:val="24"/>
                <w:szCs w:val="24"/>
              </w:rPr>
            </m:ctrlPr>
          </m:sSubPr>
          <m:e>
            <m:r>
              <m:rPr>
                <m:sty m:val="bi"/>
              </m:rPr>
              <w:rPr>
                <w:rFonts w:ascii="Cambria Math" w:eastAsiaTheme="minorEastAsia" w:hAnsi="Cambria Math"/>
                <w:sz w:val="24"/>
                <w:szCs w:val="24"/>
              </w:rPr>
              <m:t>X</m:t>
            </m:r>
          </m:e>
          <m:sub>
            <m:r>
              <m:rPr>
                <m:sty m:val="bi"/>
              </m:rPr>
              <w:rPr>
                <w:rFonts w:ascii="Cambria Math" w:eastAsiaTheme="minorEastAsia" w:hAnsi="Cambria Math"/>
                <w:sz w:val="24"/>
                <w:szCs w:val="24"/>
              </w:rPr>
              <m:t>L</m:t>
            </m:r>
          </m:sub>
        </m:sSub>
        <m:r>
          <m:rPr>
            <m:sty m:val="bi"/>
          </m:rPr>
          <w:rPr>
            <w:rFonts w:ascii="Cambria Math" w:eastAsiaTheme="minorEastAsia" w:hAnsi="Cambria Math"/>
            <w:sz w:val="24"/>
            <w:szCs w:val="24"/>
          </w:rPr>
          <m:t xml:space="preserve">= Z sin </m:t>
        </m:r>
      </m:oMath>
      <w:r w:rsidR="00791DED">
        <w:rPr>
          <w:rFonts w:cstheme="minorHAnsi"/>
          <w:b/>
          <w:sz w:val="24"/>
          <w:szCs w:val="24"/>
        </w:rPr>
        <w:t>ϕ</w:t>
      </w:r>
      <w:r w:rsidR="00791DED">
        <w:rPr>
          <w:rFonts w:cstheme="minorHAnsi"/>
          <w:b/>
          <w:sz w:val="24"/>
          <w:szCs w:val="24"/>
        </w:rPr>
        <w:tab/>
      </w:r>
      <m:oMath>
        <m:sSub>
          <m:sSubPr>
            <m:ctrlPr>
              <w:rPr>
                <w:rFonts w:ascii="Cambria Math" w:hAnsi="Cambria Math" w:cstheme="minorHAnsi"/>
                <w:b/>
                <w:i/>
                <w:sz w:val="24"/>
                <w:szCs w:val="24"/>
              </w:rPr>
            </m:ctrlPr>
          </m:sSubPr>
          <m:e>
            <m:r>
              <m:rPr>
                <m:sty m:val="bi"/>
              </m:rPr>
              <w:rPr>
                <w:rFonts w:ascii="Cambria Math" w:hAnsi="Cambria Math" w:cstheme="minorHAnsi"/>
                <w:sz w:val="24"/>
                <w:szCs w:val="24"/>
              </w:rPr>
              <m:t>L</m:t>
            </m:r>
          </m:e>
          <m:sub>
            <m:r>
              <m:rPr>
                <m:sty m:val="bi"/>
              </m:rPr>
              <w:rPr>
                <w:rFonts w:ascii="Cambria Math" w:hAnsi="Cambria Math" w:cstheme="minorHAnsi"/>
                <w:sz w:val="24"/>
                <w:szCs w:val="24"/>
              </w:rPr>
              <m:t>X</m:t>
            </m:r>
          </m:sub>
        </m:sSub>
        <m:r>
          <m:rPr>
            <m:sty m:val="bi"/>
          </m:rPr>
          <w:rPr>
            <w:rFonts w:ascii="Cambria Math" w:hAnsi="Cambria Math" w:cstheme="minorHAnsi"/>
            <w:sz w:val="24"/>
            <w:szCs w:val="24"/>
          </w:rPr>
          <m:t xml:space="preserve">= </m:t>
        </m:r>
        <m:f>
          <m:fPr>
            <m:ctrlPr>
              <w:rPr>
                <w:rFonts w:ascii="Cambria Math" w:hAnsi="Cambria Math" w:cstheme="minorHAnsi"/>
                <w:b/>
                <w:i/>
                <w:sz w:val="24"/>
                <w:szCs w:val="24"/>
              </w:rPr>
            </m:ctrlPr>
          </m:fPr>
          <m:num>
            <m:sSub>
              <m:sSubPr>
                <m:ctrlPr>
                  <w:rPr>
                    <w:rFonts w:ascii="Cambria Math" w:hAnsi="Cambria Math" w:cstheme="minorHAnsi"/>
                    <w:b/>
                    <w:i/>
                    <w:sz w:val="24"/>
                    <w:szCs w:val="24"/>
                  </w:rPr>
                </m:ctrlPr>
              </m:sSubPr>
              <m:e>
                <m:r>
                  <m:rPr>
                    <m:sty m:val="bi"/>
                  </m:rPr>
                  <w:rPr>
                    <w:rFonts w:ascii="Cambria Math" w:hAnsi="Cambria Math" w:cstheme="minorHAnsi"/>
                    <w:sz w:val="24"/>
                    <w:szCs w:val="24"/>
                  </w:rPr>
                  <m:t>X</m:t>
                </m:r>
              </m:e>
              <m:sub>
                <m:r>
                  <m:rPr>
                    <m:sty m:val="bi"/>
                  </m:rPr>
                  <w:rPr>
                    <w:rFonts w:ascii="Cambria Math" w:hAnsi="Cambria Math" w:cstheme="minorHAnsi"/>
                    <w:sz w:val="24"/>
                    <w:szCs w:val="24"/>
                  </w:rPr>
                  <m:t>L</m:t>
                </m:r>
              </m:sub>
            </m:sSub>
          </m:num>
          <m:den>
            <m:r>
              <m:rPr>
                <m:sty m:val="bi"/>
              </m:rPr>
              <w:rPr>
                <w:rFonts w:ascii="Cambria Math" w:hAnsi="Cambria Math" w:cstheme="minorHAnsi"/>
                <w:sz w:val="24"/>
                <w:szCs w:val="24"/>
              </w:rPr>
              <m:t>2πf</m:t>
            </m:r>
          </m:den>
        </m:f>
      </m:oMath>
    </w:p>
    <w:p w:rsidR="00791DED" w:rsidRPr="003D46ED" w:rsidRDefault="005125BE" w:rsidP="00791DED">
      <w:pPr>
        <w:pStyle w:val="Odstavecseseznamem"/>
        <w:numPr>
          <w:ilvl w:val="0"/>
          <w:numId w:val="6"/>
        </w:numPr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Naměřená hodnota </w:t>
      </w:r>
      <w:r w:rsidR="00791DED">
        <w:rPr>
          <w:b/>
          <w:sz w:val="24"/>
          <w:szCs w:val="24"/>
        </w:rPr>
        <w:t>indukčnosti</w:t>
      </w:r>
      <w:r>
        <w:rPr>
          <w:b/>
          <w:sz w:val="24"/>
          <w:szCs w:val="24"/>
        </w:rPr>
        <w:t xml:space="preserve">: </w:t>
      </w:r>
      <w:r w:rsidR="00791DED">
        <w:rPr>
          <w:b/>
          <w:color w:val="00B0F0"/>
          <w:sz w:val="24"/>
          <w:szCs w:val="24"/>
        </w:rPr>
        <w:t>aritmetický průměr vypočítaných hodnot</w:t>
      </w:r>
    </w:p>
    <w:p w:rsidR="00791DED" w:rsidRPr="00B62843" w:rsidRDefault="00791DED" w:rsidP="00791DED">
      <w:pPr>
        <w:pStyle w:val="Odstavecseseznamem"/>
        <w:ind w:left="1080"/>
        <w:rPr>
          <w:b/>
          <w:sz w:val="24"/>
          <w:szCs w:val="24"/>
        </w:rPr>
      </w:pPr>
      <w:r>
        <w:rPr>
          <w:b/>
          <w:sz w:val="24"/>
          <w:szCs w:val="24"/>
        </w:rPr>
        <w:t>L</w:t>
      </w:r>
      <w:r w:rsidRPr="003D46ED">
        <w:rPr>
          <w:b/>
          <w:sz w:val="24"/>
          <w:szCs w:val="24"/>
          <w:vertAlign w:val="subscript"/>
        </w:rPr>
        <w:t>X</w:t>
      </w:r>
      <w:r>
        <w:rPr>
          <w:b/>
          <w:sz w:val="24"/>
          <w:szCs w:val="24"/>
        </w:rPr>
        <w:t xml:space="preserve"> = </w:t>
      </w:r>
    </w:p>
    <w:p w:rsidR="005125BE" w:rsidRDefault="005125BE" w:rsidP="005125BE">
      <w:pPr>
        <w:rPr>
          <w:b/>
          <w:sz w:val="24"/>
          <w:szCs w:val="24"/>
        </w:rPr>
      </w:pPr>
    </w:p>
    <w:p w:rsidR="005125BE" w:rsidRDefault="005125BE" w:rsidP="005125BE">
      <w:pPr>
        <w:pStyle w:val="Odstavecseseznamem"/>
        <w:rPr>
          <w:b/>
          <w:sz w:val="24"/>
          <w:szCs w:val="24"/>
        </w:rPr>
      </w:pPr>
      <w:r w:rsidRPr="004139B2">
        <w:rPr>
          <w:b/>
          <w:color w:val="C00000"/>
          <w:sz w:val="28"/>
          <w:szCs w:val="28"/>
        </w:rPr>
        <w:t>Stanoviště číslo 3:</w:t>
      </w:r>
      <w:r w:rsidRPr="004139B2">
        <w:rPr>
          <w:b/>
          <w:color w:val="C00000"/>
          <w:sz w:val="24"/>
          <w:szCs w:val="24"/>
        </w:rPr>
        <w:t xml:space="preserve">   </w:t>
      </w:r>
      <w:proofErr w:type="spellStart"/>
      <w:r w:rsidR="006E178F">
        <w:rPr>
          <w:b/>
          <w:sz w:val="24"/>
          <w:szCs w:val="24"/>
        </w:rPr>
        <w:t>Přímoukazující</w:t>
      </w:r>
      <w:proofErr w:type="spellEnd"/>
      <w:r w:rsidR="006E178F">
        <w:rPr>
          <w:b/>
          <w:sz w:val="24"/>
          <w:szCs w:val="24"/>
        </w:rPr>
        <w:t xml:space="preserve"> </w:t>
      </w:r>
      <w:r w:rsidR="00791DED">
        <w:rPr>
          <w:b/>
          <w:sz w:val="24"/>
          <w:szCs w:val="24"/>
        </w:rPr>
        <w:t>měřiče kapacity a indukčností</w:t>
      </w:r>
    </w:p>
    <w:p w:rsidR="005125BE" w:rsidRPr="00C24413" w:rsidRDefault="005125BE" w:rsidP="00C24413">
      <w:pPr>
        <w:pStyle w:val="Odstavecseseznamem"/>
        <w:numPr>
          <w:ilvl w:val="0"/>
          <w:numId w:val="4"/>
        </w:numPr>
        <w:rPr>
          <w:b/>
          <w:sz w:val="24"/>
          <w:szCs w:val="24"/>
        </w:rPr>
      </w:pPr>
      <w:r w:rsidRPr="00C24413">
        <w:rPr>
          <w:b/>
          <w:sz w:val="24"/>
          <w:szCs w:val="24"/>
        </w:rPr>
        <w:t xml:space="preserve">Co měříme:  </w:t>
      </w:r>
      <w:r w:rsidRPr="00C24413">
        <w:rPr>
          <w:b/>
          <w:color w:val="00B0F0"/>
          <w:sz w:val="24"/>
          <w:szCs w:val="24"/>
        </w:rPr>
        <w:t xml:space="preserve">Uveďte </w:t>
      </w:r>
      <w:r w:rsidR="00791DED">
        <w:rPr>
          <w:b/>
          <w:color w:val="00B0F0"/>
          <w:sz w:val="24"/>
          <w:szCs w:val="24"/>
        </w:rPr>
        <w:t>hodnoty měřených kondenzátorů a cívek</w:t>
      </w:r>
      <w:r w:rsidR="00F844D5">
        <w:rPr>
          <w:b/>
          <w:color w:val="00B0F0"/>
          <w:sz w:val="24"/>
          <w:szCs w:val="24"/>
        </w:rPr>
        <w:t xml:space="preserve"> C</w:t>
      </w:r>
      <w:r w:rsidR="00F844D5" w:rsidRPr="00F844D5">
        <w:rPr>
          <w:b/>
          <w:color w:val="00B0F0"/>
          <w:sz w:val="24"/>
          <w:szCs w:val="24"/>
          <w:vertAlign w:val="subscript"/>
        </w:rPr>
        <w:t>X1</w:t>
      </w:r>
      <w:r w:rsidR="00F844D5">
        <w:rPr>
          <w:b/>
          <w:color w:val="00B0F0"/>
          <w:sz w:val="24"/>
          <w:szCs w:val="24"/>
        </w:rPr>
        <w:t>, C</w:t>
      </w:r>
      <w:r w:rsidR="00F844D5" w:rsidRPr="00F844D5">
        <w:rPr>
          <w:b/>
          <w:color w:val="00B0F0"/>
          <w:sz w:val="24"/>
          <w:szCs w:val="24"/>
          <w:vertAlign w:val="subscript"/>
        </w:rPr>
        <w:t>X2</w:t>
      </w:r>
      <w:r w:rsidR="00F844D5">
        <w:rPr>
          <w:b/>
          <w:color w:val="00B0F0"/>
          <w:sz w:val="24"/>
          <w:szCs w:val="24"/>
        </w:rPr>
        <w:t>, L</w:t>
      </w:r>
      <w:r w:rsidR="00F844D5" w:rsidRPr="00F844D5">
        <w:rPr>
          <w:b/>
          <w:color w:val="00B0F0"/>
          <w:sz w:val="24"/>
          <w:szCs w:val="24"/>
          <w:vertAlign w:val="subscript"/>
        </w:rPr>
        <w:t>X1</w:t>
      </w:r>
      <w:r w:rsidR="00F844D5">
        <w:rPr>
          <w:b/>
          <w:color w:val="00B0F0"/>
          <w:sz w:val="24"/>
          <w:szCs w:val="24"/>
        </w:rPr>
        <w:t>, L</w:t>
      </w:r>
      <w:r w:rsidR="00F844D5" w:rsidRPr="00F844D5">
        <w:rPr>
          <w:b/>
          <w:color w:val="00B0F0"/>
          <w:sz w:val="24"/>
          <w:szCs w:val="24"/>
          <w:vertAlign w:val="subscript"/>
        </w:rPr>
        <w:t>X2</w:t>
      </w:r>
      <w:r w:rsidRPr="00C24413">
        <w:rPr>
          <w:b/>
          <w:color w:val="00B0F0"/>
          <w:sz w:val="24"/>
          <w:szCs w:val="24"/>
        </w:rPr>
        <w:t>.</w:t>
      </w:r>
    </w:p>
    <w:p w:rsidR="005125BE" w:rsidRDefault="005125BE" w:rsidP="008B3682">
      <w:pPr>
        <w:pStyle w:val="Odstavecseseznamem"/>
        <w:numPr>
          <w:ilvl w:val="0"/>
          <w:numId w:val="4"/>
        </w:numPr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Čím měříme:  </w:t>
      </w:r>
      <w:r w:rsidRPr="003C09B9">
        <w:rPr>
          <w:color w:val="00B0F0"/>
          <w:sz w:val="24"/>
          <w:szCs w:val="24"/>
        </w:rPr>
        <w:t>(Doplňte následující tabulku)</w:t>
      </w:r>
    </w:p>
    <w:tbl>
      <w:tblPr>
        <w:tblStyle w:val="Mkatabulky"/>
        <w:tblpPr w:leftFromText="141" w:rightFromText="141" w:vertAnchor="text" w:horzAnchor="page" w:tblpX="2661" w:tblpY="255"/>
        <w:tblW w:w="0" w:type="auto"/>
        <w:tblLook w:val="04A0" w:firstRow="1" w:lastRow="0" w:firstColumn="1" w:lastColumn="0" w:noHBand="0" w:noVBand="1"/>
      </w:tblPr>
      <w:tblGrid>
        <w:gridCol w:w="1842"/>
        <w:gridCol w:w="1842"/>
        <w:gridCol w:w="1842"/>
      </w:tblGrid>
      <w:tr w:rsidR="00791DED" w:rsidTr="00791DED">
        <w:trPr>
          <w:trHeight w:val="405"/>
        </w:trPr>
        <w:tc>
          <w:tcPr>
            <w:tcW w:w="1842" w:type="dxa"/>
          </w:tcPr>
          <w:p w:rsidR="00791DED" w:rsidRDefault="00791DED" w:rsidP="00791DED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Přístroj</w:t>
            </w:r>
          </w:p>
        </w:tc>
        <w:tc>
          <w:tcPr>
            <w:tcW w:w="1842" w:type="dxa"/>
          </w:tcPr>
          <w:p w:rsidR="00791DED" w:rsidRDefault="00791DED" w:rsidP="00791DED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Typ</w:t>
            </w:r>
          </w:p>
        </w:tc>
        <w:tc>
          <w:tcPr>
            <w:tcW w:w="1842" w:type="dxa"/>
          </w:tcPr>
          <w:p w:rsidR="00791DED" w:rsidRDefault="00791DED" w:rsidP="00791DED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Výrobní číslo</w:t>
            </w:r>
          </w:p>
        </w:tc>
      </w:tr>
      <w:tr w:rsidR="00791DED" w:rsidTr="00791DED">
        <w:trPr>
          <w:trHeight w:val="412"/>
        </w:trPr>
        <w:tc>
          <w:tcPr>
            <w:tcW w:w="1842" w:type="dxa"/>
          </w:tcPr>
          <w:p w:rsidR="00791DED" w:rsidRDefault="00791DED" w:rsidP="00F844D5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Můstek </w:t>
            </w:r>
          </w:p>
        </w:tc>
        <w:tc>
          <w:tcPr>
            <w:tcW w:w="1842" w:type="dxa"/>
          </w:tcPr>
          <w:p w:rsidR="00791DED" w:rsidRDefault="00F844D5" w:rsidP="00F844D5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ML 01</w:t>
            </w:r>
          </w:p>
        </w:tc>
        <w:tc>
          <w:tcPr>
            <w:tcW w:w="1842" w:type="dxa"/>
          </w:tcPr>
          <w:p w:rsidR="00791DED" w:rsidRDefault="00791DED" w:rsidP="00791DED">
            <w:pPr>
              <w:rPr>
                <w:b/>
                <w:sz w:val="24"/>
                <w:szCs w:val="24"/>
              </w:rPr>
            </w:pPr>
          </w:p>
        </w:tc>
      </w:tr>
      <w:tr w:rsidR="00791DED" w:rsidTr="00791DED">
        <w:trPr>
          <w:trHeight w:val="416"/>
        </w:trPr>
        <w:tc>
          <w:tcPr>
            <w:tcW w:w="1842" w:type="dxa"/>
          </w:tcPr>
          <w:p w:rsidR="00791DED" w:rsidRDefault="00791DED" w:rsidP="00F844D5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Digitální </w:t>
            </w:r>
            <w:r w:rsidR="00F844D5">
              <w:rPr>
                <w:b/>
                <w:sz w:val="24"/>
                <w:szCs w:val="24"/>
              </w:rPr>
              <w:t>MP</w:t>
            </w:r>
          </w:p>
        </w:tc>
        <w:tc>
          <w:tcPr>
            <w:tcW w:w="1842" w:type="dxa"/>
          </w:tcPr>
          <w:p w:rsidR="00791DED" w:rsidRDefault="00791DED" w:rsidP="00791DED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DM 332</w:t>
            </w:r>
          </w:p>
        </w:tc>
        <w:tc>
          <w:tcPr>
            <w:tcW w:w="1842" w:type="dxa"/>
          </w:tcPr>
          <w:p w:rsidR="00791DED" w:rsidRDefault="00791DED" w:rsidP="00791DED">
            <w:pPr>
              <w:rPr>
                <w:b/>
                <w:sz w:val="24"/>
                <w:szCs w:val="24"/>
              </w:rPr>
            </w:pPr>
          </w:p>
        </w:tc>
      </w:tr>
      <w:tr w:rsidR="00791DED" w:rsidTr="00791DED">
        <w:trPr>
          <w:trHeight w:val="436"/>
        </w:trPr>
        <w:tc>
          <w:tcPr>
            <w:tcW w:w="1842" w:type="dxa"/>
          </w:tcPr>
          <w:p w:rsidR="00791DED" w:rsidRDefault="00791DED" w:rsidP="00F844D5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Digitální </w:t>
            </w:r>
            <w:r w:rsidR="00F844D5">
              <w:rPr>
                <w:b/>
                <w:sz w:val="24"/>
                <w:szCs w:val="24"/>
              </w:rPr>
              <w:t>MP</w:t>
            </w:r>
          </w:p>
        </w:tc>
        <w:tc>
          <w:tcPr>
            <w:tcW w:w="1842" w:type="dxa"/>
          </w:tcPr>
          <w:p w:rsidR="00791DED" w:rsidRDefault="00791DED" w:rsidP="00791DED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Protek 506</w:t>
            </w:r>
          </w:p>
        </w:tc>
        <w:tc>
          <w:tcPr>
            <w:tcW w:w="1842" w:type="dxa"/>
          </w:tcPr>
          <w:p w:rsidR="00791DED" w:rsidRDefault="00791DED" w:rsidP="00791DED">
            <w:pPr>
              <w:rPr>
                <w:b/>
                <w:sz w:val="24"/>
                <w:szCs w:val="24"/>
              </w:rPr>
            </w:pPr>
          </w:p>
        </w:tc>
      </w:tr>
    </w:tbl>
    <w:p w:rsidR="005125BE" w:rsidRPr="004F53AB" w:rsidRDefault="005125BE" w:rsidP="005125BE">
      <w:pPr>
        <w:pStyle w:val="Odstavecseseznamem"/>
        <w:ind w:left="1080"/>
        <w:rPr>
          <w:b/>
          <w:sz w:val="24"/>
          <w:szCs w:val="24"/>
        </w:rPr>
      </w:pPr>
    </w:p>
    <w:p w:rsidR="003356D9" w:rsidRDefault="003356D9" w:rsidP="004645CC">
      <w:pPr>
        <w:rPr>
          <w:b/>
          <w:sz w:val="24"/>
          <w:szCs w:val="24"/>
        </w:rPr>
      </w:pPr>
    </w:p>
    <w:p w:rsidR="0078618C" w:rsidRDefault="0078618C" w:rsidP="004645CC">
      <w:pPr>
        <w:rPr>
          <w:b/>
          <w:sz w:val="24"/>
          <w:szCs w:val="24"/>
        </w:rPr>
      </w:pPr>
    </w:p>
    <w:p w:rsidR="00791DED" w:rsidRDefault="00791DED" w:rsidP="00295CF2">
      <w:pPr>
        <w:pStyle w:val="Odstavecseseznamem"/>
        <w:numPr>
          <w:ilvl w:val="0"/>
          <w:numId w:val="4"/>
        </w:numPr>
        <w:rPr>
          <w:b/>
          <w:sz w:val="24"/>
          <w:szCs w:val="24"/>
        </w:rPr>
      </w:pPr>
    </w:p>
    <w:p w:rsidR="00791DED" w:rsidRDefault="00791DED" w:rsidP="00295CF2">
      <w:pPr>
        <w:pStyle w:val="Odstavecseseznamem"/>
        <w:numPr>
          <w:ilvl w:val="0"/>
          <w:numId w:val="4"/>
        </w:numPr>
        <w:rPr>
          <w:b/>
          <w:sz w:val="24"/>
          <w:szCs w:val="24"/>
        </w:rPr>
      </w:pPr>
    </w:p>
    <w:p w:rsidR="008B3682" w:rsidRDefault="00295CF2" w:rsidP="00791DED">
      <w:pPr>
        <w:pStyle w:val="Odstavecseseznamem"/>
        <w:numPr>
          <w:ilvl w:val="0"/>
          <w:numId w:val="7"/>
        </w:numPr>
        <w:rPr>
          <w:b/>
          <w:sz w:val="24"/>
          <w:szCs w:val="24"/>
        </w:rPr>
      </w:pPr>
      <w:r>
        <w:rPr>
          <w:b/>
          <w:sz w:val="24"/>
          <w:szCs w:val="24"/>
        </w:rPr>
        <w:t>Tabulka naměřených hodnot:</w:t>
      </w:r>
      <w:r w:rsidR="00647FAB" w:rsidRPr="00647FAB">
        <w:rPr>
          <w:b/>
          <w:noProof/>
          <w:sz w:val="24"/>
          <w:szCs w:val="24"/>
          <w:lang w:eastAsia="cs-CZ"/>
        </w:rPr>
        <w:t xml:space="preserve"> </w:t>
      </w:r>
    </w:p>
    <w:p w:rsidR="00295CF2" w:rsidRDefault="00295CF2" w:rsidP="00295CF2">
      <w:pPr>
        <w:pStyle w:val="Odstavecseseznamem"/>
        <w:ind w:left="1440"/>
        <w:rPr>
          <w:b/>
          <w:sz w:val="24"/>
          <w:szCs w:val="24"/>
        </w:rPr>
      </w:pPr>
    </w:p>
    <w:tbl>
      <w:tblPr>
        <w:tblStyle w:val="Mkatabulky"/>
        <w:tblW w:w="0" w:type="auto"/>
        <w:tblInd w:w="619" w:type="dxa"/>
        <w:tblLook w:val="04A0" w:firstRow="1" w:lastRow="0" w:firstColumn="1" w:lastColumn="0" w:noHBand="0" w:noVBand="1"/>
      </w:tblPr>
      <w:tblGrid>
        <w:gridCol w:w="1757"/>
        <w:gridCol w:w="1382"/>
        <w:gridCol w:w="1569"/>
        <w:gridCol w:w="1570"/>
        <w:gridCol w:w="1570"/>
      </w:tblGrid>
      <w:tr w:rsidR="00295CF2" w:rsidTr="00F844D5">
        <w:trPr>
          <w:trHeight w:val="496"/>
        </w:trPr>
        <w:tc>
          <w:tcPr>
            <w:tcW w:w="1757" w:type="dxa"/>
            <w:vMerge w:val="restart"/>
          </w:tcPr>
          <w:p w:rsidR="00295CF2" w:rsidRDefault="00295CF2" w:rsidP="00295CF2">
            <w:pPr>
              <w:pStyle w:val="Odstavecseseznamem"/>
              <w:ind w:left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Přístroj</w:t>
            </w:r>
          </w:p>
        </w:tc>
        <w:tc>
          <w:tcPr>
            <w:tcW w:w="1382" w:type="dxa"/>
          </w:tcPr>
          <w:p w:rsidR="00295CF2" w:rsidRPr="00295CF2" w:rsidRDefault="00F844D5" w:rsidP="00295CF2">
            <w:pPr>
              <w:pStyle w:val="Odstavecseseznamem"/>
              <w:ind w:left="0"/>
              <w:jc w:val="center"/>
              <w:rPr>
                <w:b/>
                <w:sz w:val="24"/>
                <w:szCs w:val="24"/>
                <w:vertAlign w:val="subscript"/>
              </w:rPr>
            </w:pPr>
            <w:r>
              <w:rPr>
                <w:b/>
                <w:sz w:val="24"/>
                <w:szCs w:val="24"/>
              </w:rPr>
              <w:t>C</w:t>
            </w:r>
            <w:r w:rsidR="00295CF2">
              <w:rPr>
                <w:b/>
                <w:sz w:val="24"/>
                <w:szCs w:val="24"/>
                <w:vertAlign w:val="subscript"/>
              </w:rPr>
              <w:t>X1</w:t>
            </w:r>
          </w:p>
        </w:tc>
        <w:tc>
          <w:tcPr>
            <w:tcW w:w="1569" w:type="dxa"/>
          </w:tcPr>
          <w:p w:rsidR="00295CF2" w:rsidRDefault="00F844D5" w:rsidP="00295CF2">
            <w:pPr>
              <w:pStyle w:val="Odstavecseseznamem"/>
              <w:ind w:left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L</w:t>
            </w:r>
            <w:r w:rsidRPr="00F844D5">
              <w:rPr>
                <w:b/>
                <w:sz w:val="24"/>
                <w:szCs w:val="24"/>
                <w:vertAlign w:val="subscript"/>
              </w:rPr>
              <w:t>X1</w:t>
            </w:r>
          </w:p>
        </w:tc>
        <w:tc>
          <w:tcPr>
            <w:tcW w:w="1570" w:type="dxa"/>
          </w:tcPr>
          <w:p w:rsidR="00295CF2" w:rsidRPr="00295CF2" w:rsidRDefault="00F844D5" w:rsidP="00295CF2">
            <w:pPr>
              <w:pStyle w:val="Odstavecseseznamem"/>
              <w:ind w:left="0"/>
              <w:jc w:val="center"/>
              <w:rPr>
                <w:b/>
                <w:sz w:val="24"/>
                <w:szCs w:val="24"/>
                <w:vertAlign w:val="subscript"/>
              </w:rPr>
            </w:pPr>
            <w:r>
              <w:rPr>
                <w:b/>
                <w:sz w:val="24"/>
                <w:szCs w:val="24"/>
              </w:rPr>
              <w:t>C</w:t>
            </w:r>
            <w:r w:rsidR="00295CF2">
              <w:rPr>
                <w:b/>
                <w:sz w:val="24"/>
                <w:szCs w:val="24"/>
                <w:vertAlign w:val="subscript"/>
              </w:rPr>
              <w:t>X2</w:t>
            </w:r>
          </w:p>
        </w:tc>
        <w:tc>
          <w:tcPr>
            <w:tcW w:w="1570" w:type="dxa"/>
          </w:tcPr>
          <w:p w:rsidR="00295CF2" w:rsidRDefault="00F844D5" w:rsidP="00295CF2">
            <w:pPr>
              <w:pStyle w:val="Odstavecseseznamem"/>
              <w:ind w:left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L</w:t>
            </w:r>
            <w:r w:rsidRPr="00F844D5">
              <w:rPr>
                <w:b/>
                <w:sz w:val="24"/>
                <w:szCs w:val="24"/>
                <w:vertAlign w:val="subscript"/>
              </w:rPr>
              <w:t>X2</w:t>
            </w:r>
          </w:p>
        </w:tc>
      </w:tr>
      <w:tr w:rsidR="00295CF2" w:rsidTr="00F844D5">
        <w:trPr>
          <w:trHeight w:val="404"/>
        </w:trPr>
        <w:tc>
          <w:tcPr>
            <w:tcW w:w="1757" w:type="dxa"/>
            <w:vMerge/>
          </w:tcPr>
          <w:p w:rsidR="00295CF2" w:rsidRDefault="00295CF2" w:rsidP="00295CF2">
            <w:pPr>
              <w:pStyle w:val="Odstavecseseznamem"/>
              <w:ind w:left="0"/>
              <w:rPr>
                <w:b/>
                <w:sz w:val="24"/>
                <w:szCs w:val="24"/>
              </w:rPr>
            </w:pPr>
          </w:p>
        </w:tc>
        <w:tc>
          <w:tcPr>
            <w:tcW w:w="1382" w:type="dxa"/>
          </w:tcPr>
          <w:p w:rsidR="00295CF2" w:rsidRDefault="00295CF2" w:rsidP="00F844D5">
            <w:pPr>
              <w:pStyle w:val="Odstavecseseznamem"/>
              <w:ind w:left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[</w:t>
            </w:r>
            <w:r w:rsidR="00F844D5" w:rsidRPr="00F844D5">
              <w:rPr>
                <w:rFonts w:ascii="Times New Roman" w:hAnsi="Times New Roman" w:cs="Times New Roman"/>
                <w:b/>
                <w:sz w:val="24"/>
                <w:szCs w:val="24"/>
              </w:rPr>
              <w:t>F</w:t>
            </w:r>
            <w:r>
              <w:rPr>
                <w:b/>
                <w:sz w:val="24"/>
                <w:szCs w:val="24"/>
              </w:rPr>
              <w:t xml:space="preserve"> ]</w:t>
            </w:r>
          </w:p>
        </w:tc>
        <w:tc>
          <w:tcPr>
            <w:tcW w:w="1569" w:type="dxa"/>
          </w:tcPr>
          <w:p w:rsidR="00295CF2" w:rsidRDefault="0078618C" w:rsidP="00F844D5">
            <w:pPr>
              <w:pStyle w:val="Odstavecseseznamem"/>
              <w:ind w:left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[</w:t>
            </w:r>
            <w:r w:rsidR="00F844D5">
              <w:rPr>
                <w:rFonts w:ascii="Symbol" w:hAnsi="Symbol"/>
                <w:b/>
                <w:sz w:val="24"/>
                <w:szCs w:val="24"/>
              </w:rPr>
              <w:t></w:t>
            </w:r>
            <w:r>
              <w:rPr>
                <w:b/>
                <w:sz w:val="24"/>
                <w:szCs w:val="24"/>
              </w:rPr>
              <w:t xml:space="preserve"> ]</w:t>
            </w:r>
          </w:p>
        </w:tc>
        <w:tc>
          <w:tcPr>
            <w:tcW w:w="1570" w:type="dxa"/>
          </w:tcPr>
          <w:p w:rsidR="00295CF2" w:rsidRDefault="0078618C" w:rsidP="00F844D5">
            <w:pPr>
              <w:pStyle w:val="Odstavecseseznamem"/>
              <w:ind w:left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[</w:t>
            </w:r>
            <w:r w:rsidR="00F844D5">
              <w:rPr>
                <w:rFonts w:ascii="Times New Roman" w:hAnsi="Times New Roman" w:cs="Times New Roman"/>
                <w:b/>
                <w:sz w:val="24"/>
                <w:szCs w:val="24"/>
              </w:rPr>
              <w:t>F</w:t>
            </w:r>
            <w:r>
              <w:rPr>
                <w:b/>
                <w:sz w:val="24"/>
                <w:szCs w:val="24"/>
              </w:rPr>
              <w:t xml:space="preserve"> ]</w:t>
            </w:r>
          </w:p>
        </w:tc>
        <w:tc>
          <w:tcPr>
            <w:tcW w:w="1570" w:type="dxa"/>
          </w:tcPr>
          <w:p w:rsidR="00295CF2" w:rsidRDefault="0078618C" w:rsidP="00F844D5">
            <w:pPr>
              <w:pStyle w:val="Odstavecseseznamem"/>
              <w:ind w:left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[</w:t>
            </w:r>
            <w:r w:rsidR="00F844D5">
              <w:rPr>
                <w:rFonts w:ascii="Symbol" w:hAnsi="Symbol"/>
                <w:b/>
                <w:sz w:val="24"/>
                <w:szCs w:val="24"/>
              </w:rPr>
              <w:t></w:t>
            </w:r>
            <w:r>
              <w:rPr>
                <w:b/>
                <w:sz w:val="24"/>
                <w:szCs w:val="24"/>
              </w:rPr>
              <w:t xml:space="preserve"> ]</w:t>
            </w:r>
          </w:p>
        </w:tc>
      </w:tr>
      <w:tr w:rsidR="00295CF2" w:rsidTr="00F844D5">
        <w:trPr>
          <w:trHeight w:val="410"/>
        </w:trPr>
        <w:tc>
          <w:tcPr>
            <w:tcW w:w="1757" w:type="dxa"/>
          </w:tcPr>
          <w:p w:rsidR="00295CF2" w:rsidRDefault="00F844D5" w:rsidP="00F844D5">
            <w:pPr>
              <w:pStyle w:val="Odstavecseseznamem"/>
              <w:ind w:left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ML 01</w:t>
            </w:r>
          </w:p>
        </w:tc>
        <w:tc>
          <w:tcPr>
            <w:tcW w:w="1382" w:type="dxa"/>
          </w:tcPr>
          <w:p w:rsidR="00295CF2" w:rsidRDefault="00295CF2" w:rsidP="00295CF2">
            <w:pPr>
              <w:pStyle w:val="Odstavecseseznamem"/>
              <w:ind w:left="0"/>
              <w:rPr>
                <w:b/>
                <w:sz w:val="24"/>
                <w:szCs w:val="24"/>
              </w:rPr>
            </w:pPr>
          </w:p>
        </w:tc>
        <w:tc>
          <w:tcPr>
            <w:tcW w:w="1569" w:type="dxa"/>
          </w:tcPr>
          <w:p w:rsidR="00295CF2" w:rsidRDefault="00295CF2" w:rsidP="00295CF2">
            <w:pPr>
              <w:pStyle w:val="Odstavecseseznamem"/>
              <w:ind w:left="0"/>
              <w:rPr>
                <w:b/>
                <w:sz w:val="24"/>
                <w:szCs w:val="24"/>
              </w:rPr>
            </w:pPr>
          </w:p>
        </w:tc>
        <w:tc>
          <w:tcPr>
            <w:tcW w:w="1570" w:type="dxa"/>
          </w:tcPr>
          <w:p w:rsidR="00295CF2" w:rsidRDefault="00295CF2" w:rsidP="00295CF2">
            <w:pPr>
              <w:pStyle w:val="Odstavecseseznamem"/>
              <w:ind w:left="0"/>
              <w:rPr>
                <w:b/>
                <w:sz w:val="24"/>
                <w:szCs w:val="24"/>
              </w:rPr>
            </w:pPr>
          </w:p>
        </w:tc>
        <w:tc>
          <w:tcPr>
            <w:tcW w:w="1570" w:type="dxa"/>
          </w:tcPr>
          <w:p w:rsidR="00295CF2" w:rsidRDefault="00295CF2" w:rsidP="00295CF2">
            <w:pPr>
              <w:pStyle w:val="Odstavecseseznamem"/>
              <w:ind w:left="0"/>
              <w:rPr>
                <w:b/>
                <w:sz w:val="24"/>
                <w:szCs w:val="24"/>
              </w:rPr>
            </w:pPr>
          </w:p>
        </w:tc>
      </w:tr>
      <w:tr w:rsidR="00295CF2" w:rsidTr="00F844D5">
        <w:trPr>
          <w:trHeight w:val="400"/>
        </w:trPr>
        <w:tc>
          <w:tcPr>
            <w:tcW w:w="1757" w:type="dxa"/>
          </w:tcPr>
          <w:p w:rsidR="00295CF2" w:rsidRDefault="0078618C" w:rsidP="0078618C">
            <w:pPr>
              <w:pStyle w:val="Odstavecseseznamem"/>
              <w:ind w:left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DM 332</w:t>
            </w:r>
          </w:p>
        </w:tc>
        <w:tc>
          <w:tcPr>
            <w:tcW w:w="1382" w:type="dxa"/>
          </w:tcPr>
          <w:p w:rsidR="00295CF2" w:rsidRDefault="00295CF2" w:rsidP="00295CF2">
            <w:pPr>
              <w:pStyle w:val="Odstavecseseznamem"/>
              <w:ind w:left="0"/>
              <w:rPr>
                <w:b/>
                <w:sz w:val="24"/>
                <w:szCs w:val="24"/>
              </w:rPr>
            </w:pPr>
          </w:p>
        </w:tc>
        <w:tc>
          <w:tcPr>
            <w:tcW w:w="1569" w:type="dxa"/>
          </w:tcPr>
          <w:p w:rsidR="00295CF2" w:rsidRDefault="00295CF2" w:rsidP="00295CF2">
            <w:pPr>
              <w:pStyle w:val="Odstavecseseznamem"/>
              <w:ind w:left="0"/>
              <w:rPr>
                <w:b/>
                <w:sz w:val="24"/>
                <w:szCs w:val="24"/>
              </w:rPr>
            </w:pPr>
          </w:p>
        </w:tc>
        <w:tc>
          <w:tcPr>
            <w:tcW w:w="1570" w:type="dxa"/>
          </w:tcPr>
          <w:p w:rsidR="00295CF2" w:rsidRDefault="00295CF2" w:rsidP="00295CF2">
            <w:pPr>
              <w:pStyle w:val="Odstavecseseznamem"/>
              <w:ind w:left="0"/>
              <w:rPr>
                <w:b/>
                <w:sz w:val="24"/>
                <w:szCs w:val="24"/>
              </w:rPr>
            </w:pPr>
          </w:p>
        </w:tc>
        <w:tc>
          <w:tcPr>
            <w:tcW w:w="1570" w:type="dxa"/>
          </w:tcPr>
          <w:p w:rsidR="00295CF2" w:rsidRDefault="00295CF2" w:rsidP="00295CF2">
            <w:pPr>
              <w:pStyle w:val="Odstavecseseznamem"/>
              <w:ind w:left="0"/>
              <w:rPr>
                <w:b/>
                <w:sz w:val="24"/>
                <w:szCs w:val="24"/>
              </w:rPr>
            </w:pPr>
          </w:p>
        </w:tc>
      </w:tr>
      <w:tr w:rsidR="00295CF2" w:rsidTr="00F844D5">
        <w:trPr>
          <w:trHeight w:val="548"/>
        </w:trPr>
        <w:tc>
          <w:tcPr>
            <w:tcW w:w="1757" w:type="dxa"/>
          </w:tcPr>
          <w:p w:rsidR="00295CF2" w:rsidRDefault="0078618C" w:rsidP="0078618C">
            <w:pPr>
              <w:pStyle w:val="Odstavecseseznamem"/>
              <w:ind w:left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Protek 506</w:t>
            </w:r>
          </w:p>
        </w:tc>
        <w:tc>
          <w:tcPr>
            <w:tcW w:w="1382" w:type="dxa"/>
          </w:tcPr>
          <w:p w:rsidR="00295CF2" w:rsidRDefault="00295CF2" w:rsidP="00295CF2">
            <w:pPr>
              <w:pStyle w:val="Odstavecseseznamem"/>
              <w:ind w:left="0"/>
              <w:rPr>
                <w:b/>
                <w:sz w:val="24"/>
                <w:szCs w:val="24"/>
              </w:rPr>
            </w:pPr>
          </w:p>
        </w:tc>
        <w:tc>
          <w:tcPr>
            <w:tcW w:w="1569" w:type="dxa"/>
          </w:tcPr>
          <w:p w:rsidR="00295CF2" w:rsidRDefault="00295CF2" w:rsidP="00295CF2">
            <w:pPr>
              <w:pStyle w:val="Odstavecseseznamem"/>
              <w:ind w:left="0"/>
              <w:rPr>
                <w:b/>
                <w:sz w:val="24"/>
                <w:szCs w:val="24"/>
              </w:rPr>
            </w:pPr>
          </w:p>
        </w:tc>
        <w:tc>
          <w:tcPr>
            <w:tcW w:w="1570" w:type="dxa"/>
          </w:tcPr>
          <w:p w:rsidR="00295CF2" w:rsidRDefault="00295CF2" w:rsidP="00295CF2">
            <w:pPr>
              <w:pStyle w:val="Odstavecseseznamem"/>
              <w:ind w:left="0"/>
              <w:rPr>
                <w:b/>
                <w:sz w:val="24"/>
                <w:szCs w:val="24"/>
              </w:rPr>
            </w:pPr>
          </w:p>
        </w:tc>
        <w:tc>
          <w:tcPr>
            <w:tcW w:w="1570" w:type="dxa"/>
          </w:tcPr>
          <w:p w:rsidR="00295CF2" w:rsidRDefault="00295CF2" w:rsidP="00295CF2">
            <w:pPr>
              <w:pStyle w:val="Odstavecseseznamem"/>
              <w:ind w:left="0"/>
              <w:rPr>
                <w:b/>
                <w:sz w:val="24"/>
                <w:szCs w:val="24"/>
              </w:rPr>
            </w:pPr>
          </w:p>
        </w:tc>
      </w:tr>
    </w:tbl>
    <w:p w:rsidR="00295CF2" w:rsidRDefault="00295CF2" w:rsidP="00295CF2">
      <w:pPr>
        <w:pStyle w:val="Odstavecseseznamem"/>
        <w:ind w:left="1440"/>
        <w:rPr>
          <w:b/>
          <w:sz w:val="24"/>
          <w:szCs w:val="24"/>
        </w:rPr>
      </w:pPr>
    </w:p>
    <w:p w:rsidR="00016A90" w:rsidRPr="00F844D5" w:rsidRDefault="008B3682" w:rsidP="008B3682">
      <w:pPr>
        <w:pStyle w:val="Odstavecseseznamem"/>
        <w:numPr>
          <w:ilvl w:val="0"/>
          <w:numId w:val="1"/>
        </w:numPr>
        <w:rPr>
          <w:b/>
          <w:sz w:val="24"/>
          <w:szCs w:val="24"/>
        </w:rPr>
      </w:pPr>
      <w:r w:rsidRPr="00016A90">
        <w:rPr>
          <w:b/>
          <w:sz w:val="24"/>
          <w:szCs w:val="24"/>
        </w:rPr>
        <w:t xml:space="preserve">Zhodnocení:   </w:t>
      </w:r>
      <w:r w:rsidRPr="00016A90">
        <w:rPr>
          <w:b/>
          <w:color w:val="00B0F0"/>
          <w:sz w:val="24"/>
          <w:szCs w:val="24"/>
        </w:rPr>
        <w:t>Uveďte, které z metod měření byla nejpřesnější. Dále uveďte Vaše poznatky z tohoto měření.</w:t>
      </w:r>
    </w:p>
    <w:p w:rsidR="00F844D5" w:rsidRPr="00F844D5" w:rsidRDefault="00F844D5" w:rsidP="00F844D5">
      <w:pPr>
        <w:pStyle w:val="Odstavecseseznamem"/>
        <w:rPr>
          <w:b/>
          <w:sz w:val="24"/>
          <w:szCs w:val="24"/>
        </w:rPr>
      </w:pPr>
    </w:p>
    <w:p w:rsidR="00016A90" w:rsidRPr="00016A90" w:rsidRDefault="00016A90" w:rsidP="008B3682">
      <w:pPr>
        <w:pStyle w:val="Odstavecseseznamem"/>
        <w:numPr>
          <w:ilvl w:val="0"/>
          <w:numId w:val="1"/>
        </w:numPr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Závěr:  </w:t>
      </w:r>
      <w:r>
        <w:rPr>
          <w:b/>
          <w:color w:val="00B0F0"/>
          <w:sz w:val="24"/>
          <w:szCs w:val="24"/>
        </w:rPr>
        <w:t>Uveďte, zda bylo dosaženo předem daného cíle.</w:t>
      </w:r>
    </w:p>
    <w:sectPr w:rsidR="00016A90" w:rsidRPr="00016A9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Times New Roman,Bold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mbria Math">
    <w:panose1 w:val="02040503050406030204"/>
    <w:charset w:val="EE"/>
    <w:family w:val="roman"/>
    <w:pitch w:val="variable"/>
    <w:sig w:usb0="E00002FF" w:usb1="420024FF" w:usb2="00000000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4D4FE1"/>
    <w:multiLevelType w:val="hybridMultilevel"/>
    <w:tmpl w:val="F7C047EC"/>
    <w:lvl w:ilvl="0" w:tplc="1FCC4E6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074060BD"/>
    <w:multiLevelType w:val="hybridMultilevel"/>
    <w:tmpl w:val="F1CCAD84"/>
    <w:lvl w:ilvl="0" w:tplc="FB708A4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0ED93B3E"/>
    <w:multiLevelType w:val="hybridMultilevel"/>
    <w:tmpl w:val="6FA8FBDC"/>
    <w:lvl w:ilvl="0" w:tplc="EADCA43E">
      <w:start w:val="3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>
    <w:nsid w:val="1AC35ABD"/>
    <w:multiLevelType w:val="hybridMultilevel"/>
    <w:tmpl w:val="B922D118"/>
    <w:lvl w:ilvl="0" w:tplc="7C901186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>
    <w:nsid w:val="21AF5E3A"/>
    <w:multiLevelType w:val="hybridMultilevel"/>
    <w:tmpl w:val="FE602B8C"/>
    <w:lvl w:ilvl="0" w:tplc="50041B7E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">
    <w:nsid w:val="36D55578"/>
    <w:multiLevelType w:val="hybridMultilevel"/>
    <w:tmpl w:val="B9A0C23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E3803F0"/>
    <w:multiLevelType w:val="hybridMultilevel"/>
    <w:tmpl w:val="F7C047EC"/>
    <w:lvl w:ilvl="0" w:tplc="1FCC4E6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5"/>
  </w:num>
  <w:num w:numId="2">
    <w:abstractNumId w:val="0"/>
  </w:num>
  <w:num w:numId="3">
    <w:abstractNumId w:val="1"/>
  </w:num>
  <w:num w:numId="4">
    <w:abstractNumId w:val="4"/>
  </w:num>
  <w:num w:numId="5">
    <w:abstractNumId w:val="3"/>
  </w:num>
  <w:num w:numId="6">
    <w:abstractNumId w:val="6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B0F1D"/>
    <w:rsid w:val="00016A90"/>
    <w:rsid w:val="00120ADA"/>
    <w:rsid w:val="00137046"/>
    <w:rsid w:val="001F02E1"/>
    <w:rsid w:val="00236939"/>
    <w:rsid w:val="00295CF2"/>
    <w:rsid w:val="002A6976"/>
    <w:rsid w:val="003356D9"/>
    <w:rsid w:val="00384C3A"/>
    <w:rsid w:val="003D46ED"/>
    <w:rsid w:val="004139B2"/>
    <w:rsid w:val="0045676B"/>
    <w:rsid w:val="004645CC"/>
    <w:rsid w:val="005125BE"/>
    <w:rsid w:val="00546327"/>
    <w:rsid w:val="00647FAB"/>
    <w:rsid w:val="006E178F"/>
    <w:rsid w:val="00732201"/>
    <w:rsid w:val="0078618C"/>
    <w:rsid w:val="00791DED"/>
    <w:rsid w:val="007C7ADA"/>
    <w:rsid w:val="007D3A01"/>
    <w:rsid w:val="00864FB5"/>
    <w:rsid w:val="008A04CD"/>
    <w:rsid w:val="008B3682"/>
    <w:rsid w:val="00994328"/>
    <w:rsid w:val="00A00E3B"/>
    <w:rsid w:val="00A50E60"/>
    <w:rsid w:val="00B62843"/>
    <w:rsid w:val="00B80EDE"/>
    <w:rsid w:val="00BF0BCE"/>
    <w:rsid w:val="00C24413"/>
    <w:rsid w:val="00C32A1B"/>
    <w:rsid w:val="00CA631D"/>
    <w:rsid w:val="00CF4692"/>
    <w:rsid w:val="00E5094A"/>
    <w:rsid w:val="00E903B8"/>
    <w:rsid w:val="00EB0F1D"/>
    <w:rsid w:val="00EE4850"/>
    <w:rsid w:val="00F844D5"/>
    <w:rsid w:val="00FB01B9"/>
    <w:rsid w:val="00FC77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EB0F1D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EB0F1D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1F02E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F02E1"/>
    <w:rPr>
      <w:rFonts w:ascii="Tahoma" w:hAnsi="Tahoma" w:cs="Tahoma"/>
      <w:sz w:val="16"/>
      <w:szCs w:val="16"/>
    </w:rPr>
  </w:style>
  <w:style w:type="character" w:styleId="Zstupntext">
    <w:name w:val="Placeholder Text"/>
    <w:basedOn w:val="Standardnpsmoodstavce"/>
    <w:uiPriority w:val="99"/>
    <w:semiHidden/>
    <w:rsid w:val="00994328"/>
    <w:rPr>
      <w:color w:val="808080"/>
    </w:rPr>
  </w:style>
  <w:style w:type="table" w:styleId="Mkatabulky">
    <w:name w:val="Table Grid"/>
    <w:basedOn w:val="Normlntabulka"/>
    <w:uiPriority w:val="59"/>
    <w:rsid w:val="00EE485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EB0F1D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EB0F1D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1F02E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F02E1"/>
    <w:rPr>
      <w:rFonts w:ascii="Tahoma" w:hAnsi="Tahoma" w:cs="Tahoma"/>
      <w:sz w:val="16"/>
      <w:szCs w:val="16"/>
    </w:rPr>
  </w:style>
  <w:style w:type="character" w:styleId="Zstupntext">
    <w:name w:val="Placeholder Text"/>
    <w:basedOn w:val="Standardnpsmoodstavce"/>
    <w:uiPriority w:val="99"/>
    <w:semiHidden/>
    <w:rsid w:val="00994328"/>
    <w:rPr>
      <w:color w:val="808080"/>
    </w:rPr>
  </w:style>
  <w:style w:type="table" w:styleId="Mkatabulky">
    <w:name w:val="Table Grid"/>
    <w:basedOn w:val="Normlntabulka"/>
    <w:uiPriority w:val="59"/>
    <w:rsid w:val="00EE485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03079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7.png"/><Relationship Id="rId3" Type="http://schemas.microsoft.com/office/2007/relationships/stylesWithEffects" Target="stylesWithEffects.xml"/><Relationship Id="rId7" Type="http://schemas.openxmlformats.org/officeDocument/2006/relationships/image" Target="media/image2.jpeg"/><Relationship Id="rId12" Type="http://schemas.openxmlformats.org/officeDocument/2006/relationships/image" Target="media/image6.png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11" Type="http://schemas.openxmlformats.org/officeDocument/2006/relationships/package" Target="embeddings/Microsoft_Excel_Worksheet1.xlsx"/><Relationship Id="rId5" Type="http://schemas.openxmlformats.org/officeDocument/2006/relationships/webSettings" Target="webSettings.xml"/><Relationship Id="rId15" Type="http://schemas.openxmlformats.org/officeDocument/2006/relationships/package" Target="embeddings/Microsoft_Excel_Worksheet2.xlsx"/><Relationship Id="rId10" Type="http://schemas.openxmlformats.org/officeDocument/2006/relationships/image" Target="media/image5.emf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emf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108</TotalTime>
  <Pages>4</Pages>
  <Words>398</Words>
  <Characters>2355</Characters>
  <Application>Microsoft Office Word</Application>
  <DocSecurity>0</DocSecurity>
  <Lines>19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Vlastik Jirouš</dc:creator>
  <cp:keywords/>
  <dc:description/>
  <cp:lastModifiedBy>Vlastik Jirouš</cp:lastModifiedBy>
  <cp:revision>11</cp:revision>
  <cp:lastPrinted>2013-04-15T13:12:00Z</cp:lastPrinted>
  <dcterms:created xsi:type="dcterms:W3CDTF">2013-05-13T10:06:00Z</dcterms:created>
  <dcterms:modified xsi:type="dcterms:W3CDTF">2013-06-24T07:18:00Z</dcterms:modified>
</cp:coreProperties>
</file>