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433833137"/>
    <w:bookmarkEnd w:id="0"/>
    <w:p w:rsidR="00871D4C" w:rsidRDefault="00006362" w:rsidP="00CC44EB">
      <w:pPr>
        <w:pStyle w:val="Vlaka"/>
        <w:rPr>
          <w:b/>
          <w:sz w:val="26"/>
          <w:szCs w:val="26"/>
        </w:rPr>
      </w:pPr>
      <w:r w:rsidRPr="00A3744E">
        <w:rPr>
          <w:b/>
          <w:sz w:val="26"/>
          <w:szCs w:val="26"/>
        </w:rPr>
        <w:object w:dxaOrig="9298" w:dyaOrig="140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465pt;height:700.5pt" o:ole="">
            <v:imagedata r:id="rId4" o:title=""/>
          </v:shape>
          <o:OLEObject Type="Embed" ProgID="Word.Document.12" ShapeID="_x0000_i1028" DrawAspect="Content" ObjectID="_1433833871" r:id="rId5">
            <o:FieldCodes>\s</o:FieldCodes>
          </o:OLEObject>
        </w:object>
      </w:r>
      <w:r w:rsidR="00CC44EB">
        <w:rPr>
          <w:b/>
          <w:sz w:val="26"/>
          <w:szCs w:val="26"/>
        </w:rPr>
        <w:t>Předmět: Stavební materiály</w:t>
      </w:r>
    </w:p>
    <w:p w:rsidR="00CC44EB" w:rsidRDefault="00CC44EB" w:rsidP="00CC44EB">
      <w:pPr>
        <w:pStyle w:val="Vlaka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Téma: </w:t>
      </w:r>
      <w:proofErr w:type="spellStart"/>
      <w:r>
        <w:rPr>
          <w:b/>
          <w:sz w:val="26"/>
          <w:szCs w:val="26"/>
        </w:rPr>
        <w:t>Porotherm</w:t>
      </w:r>
      <w:proofErr w:type="spellEnd"/>
      <w:r>
        <w:rPr>
          <w:b/>
          <w:sz w:val="26"/>
          <w:szCs w:val="26"/>
        </w:rPr>
        <w:t xml:space="preserve"> – stropní nosníky a vložky </w:t>
      </w:r>
      <w:proofErr w:type="spellStart"/>
      <w:r>
        <w:rPr>
          <w:b/>
          <w:sz w:val="26"/>
          <w:szCs w:val="26"/>
        </w:rPr>
        <w:t>miako</w:t>
      </w:r>
      <w:proofErr w:type="spellEnd"/>
    </w:p>
    <w:p w:rsidR="00CC44EB" w:rsidRDefault="00CC44EB" w:rsidP="00CC44EB">
      <w:pPr>
        <w:pStyle w:val="Vlaka"/>
        <w:rPr>
          <w:b/>
          <w:sz w:val="26"/>
          <w:szCs w:val="26"/>
        </w:rPr>
      </w:pPr>
    </w:p>
    <w:p w:rsidR="00CC44EB" w:rsidRDefault="00CC44EB" w:rsidP="00CC44EB">
      <w:pPr>
        <w:pStyle w:val="Vlaka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Popis výrobku</w:t>
      </w:r>
    </w:p>
    <w:p w:rsidR="00CC44EB" w:rsidRDefault="00CC44EB" w:rsidP="00CC44E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Keramické stropy jsou tzv. polomontované. Keramické nosníky jsou železobetonové dílce, které po dobetonování prostoru nad nosníkem plní funkci železobetonového trámu se spojitou deskou tzv. T profil. Mezi nosníky jsou osazeny keramické vložky. Pod nosníky a žel. </w:t>
      </w:r>
      <w:proofErr w:type="gramStart"/>
      <w:r>
        <w:rPr>
          <w:sz w:val="26"/>
          <w:szCs w:val="26"/>
        </w:rPr>
        <w:t>bet</w:t>
      </w:r>
      <w:proofErr w:type="gramEnd"/>
      <w:r>
        <w:rPr>
          <w:sz w:val="26"/>
          <w:szCs w:val="26"/>
        </w:rPr>
        <w:t>. věnec možno vložit asfaltový pás, který sníží akustické šíření zvuku.</w:t>
      </w:r>
    </w:p>
    <w:p w:rsidR="00CC44EB" w:rsidRDefault="00CC44EB" w:rsidP="00CC44EB">
      <w:pPr>
        <w:pStyle w:val="Vlaka"/>
        <w:jc w:val="both"/>
        <w:rPr>
          <w:sz w:val="26"/>
          <w:szCs w:val="26"/>
        </w:rPr>
      </w:pPr>
    </w:p>
    <w:p w:rsidR="00CC44EB" w:rsidRDefault="00CC44EB" w:rsidP="00CC44EB">
      <w:pPr>
        <w:pStyle w:val="Vlaka"/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Použití</w:t>
      </w:r>
    </w:p>
    <w:p w:rsidR="00CC44EB" w:rsidRDefault="00CC44EB" w:rsidP="00CC44E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Možno použít na stropní konstrukce do světlosti 8 m nebo na průvlaky apod.</w:t>
      </w:r>
    </w:p>
    <w:p w:rsidR="00CC44EB" w:rsidRDefault="00CC44EB" w:rsidP="00CC44EB">
      <w:pPr>
        <w:pStyle w:val="Vlaka"/>
        <w:jc w:val="both"/>
        <w:rPr>
          <w:sz w:val="26"/>
          <w:szCs w:val="26"/>
        </w:rPr>
      </w:pPr>
    </w:p>
    <w:p w:rsidR="00CC44EB" w:rsidRDefault="00CC44EB" w:rsidP="00CC44EB">
      <w:pPr>
        <w:pStyle w:val="Vlaka"/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Návrh konstrukce</w:t>
      </w:r>
    </w:p>
    <w:p w:rsidR="00CC44EB" w:rsidRDefault="00CC44EB" w:rsidP="00CC44E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1) Dle světlosti vybereme délku nosníku.</w:t>
      </w:r>
    </w:p>
    <w:p w:rsidR="00CC44EB" w:rsidRDefault="00CC44EB" w:rsidP="00CC44E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Dle zatížení na stropní konstrukci vybereme určitý typ vložky </w:t>
      </w:r>
      <w:proofErr w:type="spellStart"/>
      <w:r>
        <w:rPr>
          <w:sz w:val="26"/>
          <w:szCs w:val="26"/>
        </w:rPr>
        <w:t>miako</w:t>
      </w:r>
      <w:proofErr w:type="spellEnd"/>
      <w:r>
        <w:rPr>
          <w:sz w:val="26"/>
          <w:szCs w:val="26"/>
        </w:rPr>
        <w:t xml:space="preserve"> a tím máme určenou tloušťku betonové desky nad keramickou vložkou.</w:t>
      </w:r>
    </w:p>
    <w:p w:rsidR="00CC44EB" w:rsidRDefault="00CC44EB" w:rsidP="00CC44E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(Viz tabulka a obrázek – tloušťka stropu)</w:t>
      </w:r>
    </w:p>
    <w:p w:rsidR="00CC44EB" w:rsidRDefault="00CC44EB" w:rsidP="00CC44EB">
      <w:pPr>
        <w:pStyle w:val="Vlaka"/>
        <w:jc w:val="both"/>
        <w:rPr>
          <w:sz w:val="26"/>
          <w:szCs w:val="26"/>
        </w:rPr>
      </w:pPr>
      <w:bookmarkStart w:id="1" w:name="_GoBack"/>
      <w:bookmarkEnd w:id="1"/>
    </w:p>
    <w:p w:rsidR="00CC44EB" w:rsidRDefault="00CC44EB" w:rsidP="00CC44E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Pro vyšší světlosti navrhujeme </w:t>
      </w:r>
      <w:proofErr w:type="spellStart"/>
      <w:r>
        <w:rPr>
          <w:sz w:val="26"/>
          <w:szCs w:val="26"/>
        </w:rPr>
        <w:t>tl</w:t>
      </w:r>
      <w:proofErr w:type="spellEnd"/>
      <w:r>
        <w:rPr>
          <w:sz w:val="26"/>
          <w:szCs w:val="26"/>
        </w:rPr>
        <w:t xml:space="preserve">. </w:t>
      </w:r>
      <w:proofErr w:type="gramStart"/>
      <w:r>
        <w:rPr>
          <w:sz w:val="26"/>
          <w:szCs w:val="26"/>
        </w:rPr>
        <w:t>stropu</w:t>
      </w:r>
      <w:proofErr w:type="gramEnd"/>
      <w:r>
        <w:rPr>
          <w:sz w:val="26"/>
          <w:szCs w:val="26"/>
        </w:rPr>
        <w:t xml:space="preserve"> 290 mm a klesá provozní zatížení.</w:t>
      </w:r>
    </w:p>
    <w:p w:rsidR="00CC44EB" w:rsidRDefault="00CC44EB" w:rsidP="00CC44EB">
      <w:pPr>
        <w:pStyle w:val="Vlaka"/>
        <w:jc w:val="both"/>
        <w:rPr>
          <w:sz w:val="26"/>
          <w:szCs w:val="26"/>
        </w:rPr>
      </w:pPr>
    </w:p>
    <w:p w:rsidR="00CC44EB" w:rsidRDefault="00CC44EB" w:rsidP="00CC44E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3) Do specifikace se určí délka nosníku POT – délka – kusy.</w:t>
      </w:r>
    </w:p>
    <w:p w:rsidR="00CC44EB" w:rsidRDefault="00CC44EB" w:rsidP="00CC44E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V projektu se určí osová vzdálenost nosníků 500 nebo 625. Dle tohoto rozpětí použijeme tabulku a určíme typ vložky </w:t>
      </w:r>
      <w:proofErr w:type="spellStart"/>
      <w:r>
        <w:rPr>
          <w:sz w:val="26"/>
          <w:szCs w:val="26"/>
        </w:rPr>
        <w:t>miako</w:t>
      </w:r>
      <w:proofErr w:type="spellEnd"/>
      <w:r>
        <w:rPr>
          <w:sz w:val="26"/>
          <w:szCs w:val="26"/>
        </w:rPr>
        <w:t xml:space="preserve"> 15, 19, 23. (Nízké vložky 80 mm jsou určeny pro balkony apod.)</w:t>
      </w:r>
    </w:p>
    <w:p w:rsidR="00CC44EB" w:rsidRDefault="00CC44EB" w:rsidP="00CC44E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5) Dle určení osové vzdálenosti nosníků, světlosti, typu vložky </w:t>
      </w:r>
      <w:proofErr w:type="spellStart"/>
      <w:r>
        <w:rPr>
          <w:sz w:val="26"/>
          <w:szCs w:val="26"/>
        </w:rPr>
        <w:t>miako</w:t>
      </w:r>
      <w:proofErr w:type="spellEnd"/>
      <w:r>
        <w:rPr>
          <w:sz w:val="26"/>
          <w:szCs w:val="26"/>
        </w:rPr>
        <w:t xml:space="preserve"> určíme provozní zatížení.</w:t>
      </w:r>
    </w:p>
    <w:p w:rsidR="00CC44EB" w:rsidRDefault="00CC44EB" w:rsidP="00CC44E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6) Krajní pole řešíme dle požadavku výrobce – </w:t>
      </w:r>
      <w:proofErr w:type="gramStart"/>
      <w:r>
        <w:rPr>
          <w:sz w:val="26"/>
          <w:szCs w:val="26"/>
        </w:rPr>
        <w:t>viz  obrázek</w:t>
      </w:r>
      <w:proofErr w:type="gramEnd"/>
      <w:r>
        <w:rPr>
          <w:sz w:val="26"/>
          <w:szCs w:val="26"/>
        </w:rPr>
        <w:t>:</w:t>
      </w:r>
    </w:p>
    <w:p w:rsidR="00CC44EB" w:rsidRDefault="00CC44EB" w:rsidP="00CC44EB">
      <w:pPr>
        <w:pStyle w:val="Vlaka"/>
        <w:jc w:val="both"/>
        <w:rPr>
          <w:sz w:val="26"/>
          <w:szCs w:val="26"/>
        </w:rPr>
      </w:pPr>
    </w:p>
    <w:p w:rsidR="00CC44EB" w:rsidRDefault="00CC44EB" w:rsidP="00CC44E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7) Stropní konstrukce je spojena s železobetonovým věncem.</w:t>
      </w:r>
    </w:p>
    <w:p w:rsidR="00CC44EB" w:rsidRDefault="00CC44EB" w:rsidP="00CC44EB">
      <w:pPr>
        <w:pStyle w:val="Vlaka"/>
        <w:jc w:val="both"/>
        <w:rPr>
          <w:sz w:val="26"/>
          <w:szCs w:val="26"/>
        </w:rPr>
      </w:pPr>
    </w:p>
    <w:p w:rsidR="00CC44EB" w:rsidRDefault="00CC44EB" w:rsidP="00CC44EB">
      <w:pPr>
        <w:pStyle w:val="Vlaka"/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Provedení stropní konstrukce</w:t>
      </w:r>
    </w:p>
    <w:p w:rsidR="00CC44EB" w:rsidRDefault="00CC44EB" w:rsidP="00CC44E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1) Osadíme nosníky dle projektované vzdálenosti.</w:t>
      </w:r>
    </w:p>
    <w:p w:rsidR="00CC44EB" w:rsidRDefault="00CC44EB" w:rsidP="00CC44E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2) Osadíme krajní vložky u zdiva.</w:t>
      </w:r>
    </w:p>
    <w:p w:rsidR="00CC44EB" w:rsidRDefault="00CC44EB" w:rsidP="00CC44E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3) Podepřeme nosníky ve vzdálenosti do 1</w:t>
      </w:r>
      <w:r w:rsidR="00D530B9">
        <w:rPr>
          <w:sz w:val="26"/>
          <w:szCs w:val="26"/>
        </w:rPr>
        <w:t>,8 m, dle délky provedeme vzepětí (1/300).</w:t>
      </w:r>
    </w:p>
    <w:p w:rsidR="00D530B9" w:rsidRDefault="00D530B9" w:rsidP="00CC44E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Doplníme vložky </w:t>
      </w:r>
      <w:proofErr w:type="spellStart"/>
      <w:r>
        <w:rPr>
          <w:sz w:val="26"/>
          <w:szCs w:val="26"/>
        </w:rPr>
        <w:t>miako</w:t>
      </w:r>
      <w:proofErr w:type="spellEnd"/>
      <w:r>
        <w:rPr>
          <w:sz w:val="26"/>
          <w:szCs w:val="26"/>
        </w:rPr>
        <w:t xml:space="preserve"> – nasucho.</w:t>
      </w:r>
    </w:p>
    <w:p w:rsidR="00D530B9" w:rsidRDefault="00D530B9" w:rsidP="00CC44E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5) Doplníme výztuž dle projektu – rozdělovací výztuž, příložky na záporné momenty apod.!</w:t>
      </w:r>
    </w:p>
    <w:p w:rsidR="00D530B9" w:rsidRDefault="00D530B9" w:rsidP="00CC44E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6) Zakropíme.</w:t>
      </w:r>
    </w:p>
    <w:p w:rsidR="00D530B9" w:rsidRDefault="00D530B9" w:rsidP="00CC44E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7) Zabetonujeme – </w:t>
      </w:r>
      <w:proofErr w:type="spellStart"/>
      <w:r>
        <w:rPr>
          <w:sz w:val="26"/>
          <w:szCs w:val="26"/>
        </w:rPr>
        <w:t>tl</w:t>
      </w:r>
      <w:proofErr w:type="spellEnd"/>
      <w:r>
        <w:rPr>
          <w:sz w:val="26"/>
          <w:szCs w:val="26"/>
        </w:rPr>
        <w:t xml:space="preserve">. </w:t>
      </w:r>
      <w:proofErr w:type="gramStart"/>
      <w:r>
        <w:rPr>
          <w:sz w:val="26"/>
          <w:szCs w:val="26"/>
        </w:rPr>
        <w:t>dle</w:t>
      </w:r>
      <w:proofErr w:type="gramEnd"/>
      <w:r>
        <w:rPr>
          <w:sz w:val="26"/>
          <w:szCs w:val="26"/>
        </w:rPr>
        <w:t xml:space="preserve"> projektu 40 – 60 mm.</w:t>
      </w:r>
    </w:p>
    <w:p w:rsidR="00D530B9" w:rsidRDefault="00D530B9" w:rsidP="00CC44E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8) Za 28 dní možno odebrat podpory.</w:t>
      </w:r>
    </w:p>
    <w:p w:rsidR="00D530B9" w:rsidRDefault="00D530B9" w:rsidP="00CC44E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9) Na tuto hrubou konstrukci jsou v projektu navrženy další vrstvy</w:t>
      </w:r>
    </w:p>
    <w:p w:rsidR="00D530B9" w:rsidRDefault="00D530B9" w:rsidP="00CC44E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- zvuková izolace</w:t>
      </w:r>
    </w:p>
    <w:p w:rsidR="00D530B9" w:rsidRDefault="00D530B9" w:rsidP="00CC44E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- plovoucí lehká nebo těžká podlaha</w:t>
      </w:r>
    </w:p>
    <w:p w:rsidR="00D530B9" w:rsidRDefault="00D530B9" w:rsidP="00CC44E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Tyto vrstvy se provádějí po dokončení hrubé stavby.</w:t>
      </w:r>
    </w:p>
    <w:p w:rsidR="00D530B9" w:rsidRDefault="00D530B9" w:rsidP="00CC44EB">
      <w:pPr>
        <w:pStyle w:val="Vlaka"/>
        <w:jc w:val="both"/>
        <w:rPr>
          <w:sz w:val="26"/>
          <w:szCs w:val="26"/>
        </w:rPr>
      </w:pPr>
    </w:p>
    <w:p w:rsidR="00D530B9" w:rsidRDefault="00D530B9" w:rsidP="00CC44EB">
      <w:pPr>
        <w:pStyle w:val="Vlaka"/>
        <w:jc w:val="both"/>
        <w:rPr>
          <w:sz w:val="26"/>
          <w:szCs w:val="26"/>
        </w:rPr>
      </w:pPr>
    </w:p>
    <w:p w:rsidR="00D530B9" w:rsidRDefault="00D530B9" w:rsidP="00D530B9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Materiál vybrán od výrobce </w:t>
      </w:r>
      <w:hyperlink r:id="rId6" w:history="1">
        <w:r>
          <w:rPr>
            <w:rStyle w:val="Hypertextovodkaz"/>
            <w:sz w:val="26"/>
            <w:szCs w:val="26"/>
          </w:rPr>
          <w:t>www.wienerberger.</w:t>
        </w:r>
        <w:proofErr w:type="gramStart"/>
        <w:r>
          <w:rPr>
            <w:rStyle w:val="Hypertextovodkaz"/>
            <w:sz w:val="26"/>
            <w:szCs w:val="26"/>
          </w:rPr>
          <w:t>cz</w:t>
        </w:r>
      </w:hyperlink>
      <w:r>
        <w:rPr>
          <w:sz w:val="26"/>
          <w:szCs w:val="26"/>
        </w:rPr>
        <w:t xml:space="preserve"> ,  </w:t>
      </w:r>
      <w:hyperlink r:id="rId7" w:history="1">
        <w:r>
          <w:rPr>
            <w:rStyle w:val="Hypertextovodkaz"/>
            <w:sz w:val="26"/>
            <w:szCs w:val="26"/>
          </w:rPr>
          <w:t>www</w:t>
        </w:r>
        <w:proofErr w:type="gramEnd"/>
        <w:r>
          <w:rPr>
            <w:rStyle w:val="Hypertextovodkaz"/>
            <w:sz w:val="26"/>
            <w:szCs w:val="26"/>
          </w:rPr>
          <w:t>.porotherm.cz</w:t>
        </w:r>
      </w:hyperlink>
    </w:p>
    <w:p w:rsidR="00D530B9" w:rsidRDefault="00D530B9" w:rsidP="00D530B9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Podklad pro navrhování  - 12. vydání</w:t>
      </w:r>
    </w:p>
    <w:p w:rsidR="00D530B9" w:rsidRDefault="00A3744E" w:rsidP="00D530B9">
      <w:pPr>
        <w:pStyle w:val="Vlaka"/>
        <w:jc w:val="both"/>
        <w:rPr>
          <w:sz w:val="26"/>
          <w:szCs w:val="26"/>
        </w:rPr>
      </w:pPr>
      <w:hyperlink r:id="rId8" w:history="1">
        <w:r w:rsidR="00D530B9" w:rsidRPr="0068631F">
          <w:rPr>
            <w:rStyle w:val="Hypertextovodkaz"/>
            <w:sz w:val="26"/>
            <w:szCs w:val="26"/>
          </w:rPr>
          <w:t xml:space="preserve">Konstrukční řešení – </w:t>
        </w:r>
        <w:proofErr w:type="spellStart"/>
        <w:r w:rsidR="00D530B9" w:rsidRPr="0068631F">
          <w:rPr>
            <w:rStyle w:val="Hypertextovodkaz"/>
            <w:sz w:val="26"/>
            <w:szCs w:val="26"/>
          </w:rPr>
          <w:t>porotherm</w:t>
        </w:r>
        <w:proofErr w:type="spellEnd"/>
        <w:r w:rsidR="00D530B9" w:rsidRPr="0068631F">
          <w:rPr>
            <w:rStyle w:val="Hypertextovodkaz"/>
            <w:sz w:val="26"/>
            <w:szCs w:val="26"/>
          </w:rPr>
          <w:t xml:space="preserve"> – katalog výrobků</w:t>
        </w:r>
      </w:hyperlink>
    </w:p>
    <w:p w:rsidR="00D530B9" w:rsidRDefault="00D530B9" w:rsidP="00CC44EB">
      <w:pPr>
        <w:pStyle w:val="Vlaka"/>
        <w:jc w:val="both"/>
        <w:rPr>
          <w:sz w:val="26"/>
          <w:szCs w:val="26"/>
        </w:rPr>
      </w:pPr>
    </w:p>
    <w:p w:rsidR="00D530B9" w:rsidRDefault="00D530B9" w:rsidP="00CC44EB">
      <w:pPr>
        <w:pStyle w:val="Vlaka"/>
        <w:jc w:val="both"/>
        <w:rPr>
          <w:sz w:val="26"/>
          <w:szCs w:val="26"/>
        </w:rPr>
      </w:pPr>
    </w:p>
    <w:p w:rsidR="00D530B9" w:rsidRDefault="00D530B9" w:rsidP="00CC44EB">
      <w:pPr>
        <w:pStyle w:val="Vlaka"/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Otázky</w:t>
      </w:r>
    </w:p>
    <w:p w:rsidR="00D530B9" w:rsidRDefault="00D530B9" w:rsidP="00CC44E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1) Nakresli a popiš část stropní konstrukce.</w:t>
      </w:r>
    </w:p>
    <w:p w:rsidR="00D530B9" w:rsidRDefault="00D530B9" w:rsidP="00CC44E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2) Jaké jsou osové vzdálenosti nosníků.</w:t>
      </w:r>
    </w:p>
    <w:p w:rsidR="00D530B9" w:rsidRDefault="00D530B9" w:rsidP="00CC44E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Jak vysoké jsou vložky </w:t>
      </w:r>
      <w:proofErr w:type="spellStart"/>
      <w:r>
        <w:rPr>
          <w:sz w:val="26"/>
          <w:szCs w:val="26"/>
        </w:rPr>
        <w:t>miako</w:t>
      </w:r>
      <w:proofErr w:type="spellEnd"/>
      <w:r>
        <w:rPr>
          <w:sz w:val="26"/>
          <w:szCs w:val="26"/>
        </w:rPr>
        <w:t>.</w:t>
      </w:r>
    </w:p>
    <w:p w:rsidR="00D530B9" w:rsidRDefault="00D530B9" w:rsidP="00CC44E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4) Jak velké provádíme vzepětí.</w:t>
      </w:r>
    </w:p>
    <w:p w:rsidR="00D530B9" w:rsidRDefault="00D530B9" w:rsidP="00CC44E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5) Popiš montáž stropu.</w:t>
      </w:r>
    </w:p>
    <w:p w:rsidR="00D530B9" w:rsidRDefault="00D530B9" w:rsidP="00CC44E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6) Urči délku nosníku na světlost 4600 mm.</w:t>
      </w:r>
    </w:p>
    <w:p w:rsidR="00D530B9" w:rsidRDefault="00D530B9" w:rsidP="00CC44E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7) Kdy používáme vložky </w:t>
      </w:r>
      <w:proofErr w:type="spellStart"/>
      <w:r>
        <w:rPr>
          <w:sz w:val="26"/>
          <w:szCs w:val="26"/>
        </w:rPr>
        <w:t>miako</w:t>
      </w:r>
      <w:proofErr w:type="spellEnd"/>
      <w:r>
        <w:rPr>
          <w:sz w:val="26"/>
          <w:szCs w:val="26"/>
        </w:rPr>
        <w:t xml:space="preserve"> 230 mm.</w:t>
      </w:r>
    </w:p>
    <w:p w:rsidR="00D530B9" w:rsidRDefault="00D530B9" w:rsidP="00CC44E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8) Kdy používáme vložky </w:t>
      </w:r>
      <w:proofErr w:type="spellStart"/>
      <w:r>
        <w:rPr>
          <w:sz w:val="26"/>
          <w:szCs w:val="26"/>
        </w:rPr>
        <w:t>miako</w:t>
      </w:r>
      <w:proofErr w:type="spellEnd"/>
      <w:r>
        <w:rPr>
          <w:sz w:val="26"/>
          <w:szCs w:val="26"/>
        </w:rPr>
        <w:t xml:space="preserve"> 80 mm.</w:t>
      </w:r>
    </w:p>
    <w:p w:rsidR="00D530B9" w:rsidRDefault="00D530B9" w:rsidP="00CC44E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9) Jak osadíme první vložku u zdiva – nakresli.</w:t>
      </w:r>
    </w:p>
    <w:p w:rsidR="00D530B9" w:rsidRDefault="00D530B9" w:rsidP="00CC44E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10) Popiš postup návrhu konstrukce.</w:t>
      </w:r>
    </w:p>
    <w:p w:rsidR="00F75D8C" w:rsidRDefault="00F75D8C" w:rsidP="00CC44EB">
      <w:pPr>
        <w:pStyle w:val="Vlaka"/>
        <w:jc w:val="both"/>
        <w:rPr>
          <w:sz w:val="26"/>
          <w:szCs w:val="26"/>
        </w:rPr>
      </w:pPr>
    </w:p>
    <w:p w:rsidR="00F75D8C" w:rsidRDefault="00F75D8C" w:rsidP="00CC44EB">
      <w:pPr>
        <w:pStyle w:val="Vlaka"/>
        <w:jc w:val="both"/>
        <w:rPr>
          <w:sz w:val="26"/>
          <w:szCs w:val="26"/>
        </w:rPr>
      </w:pPr>
    </w:p>
    <w:p w:rsidR="00AD2F12" w:rsidRDefault="00F75D8C" w:rsidP="00CC44E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Tabulka Zvýšená pevnost betonu</w:t>
      </w:r>
      <w:r w:rsidR="00AD2F12">
        <w:rPr>
          <w:sz w:val="26"/>
          <w:szCs w:val="26"/>
        </w:rPr>
        <w:t xml:space="preserve"> zvýší celkovou </w:t>
      </w:r>
      <w:proofErr w:type="spellStart"/>
      <w:r w:rsidR="00AD2F12">
        <w:rPr>
          <w:sz w:val="26"/>
          <w:szCs w:val="26"/>
        </w:rPr>
        <w:t>únostnost</w:t>
      </w:r>
      <w:proofErr w:type="spellEnd"/>
    </w:p>
    <w:p w:rsidR="00F75D8C" w:rsidRDefault="00F75D8C" w:rsidP="00CC44EB">
      <w:pPr>
        <w:pStyle w:val="Vlaka"/>
        <w:jc w:val="both"/>
        <w:rPr>
          <w:sz w:val="26"/>
          <w:szCs w:val="26"/>
        </w:rPr>
      </w:pPr>
    </w:p>
    <w:p w:rsidR="00F75D8C" w:rsidRDefault="00F75D8C" w:rsidP="00CC44EB">
      <w:pPr>
        <w:pStyle w:val="Vlaka"/>
        <w:jc w:val="both"/>
        <w:rPr>
          <w:sz w:val="26"/>
          <w:szCs w:val="26"/>
        </w:rPr>
      </w:pPr>
    </w:p>
    <w:p w:rsidR="00D530B9" w:rsidRPr="00D530B9" w:rsidRDefault="00D530B9" w:rsidP="00CC44EB">
      <w:pPr>
        <w:pStyle w:val="Vlaka"/>
        <w:jc w:val="both"/>
        <w:rPr>
          <w:sz w:val="26"/>
          <w:szCs w:val="26"/>
        </w:rPr>
      </w:pPr>
    </w:p>
    <w:p w:rsidR="00CC44EB" w:rsidRPr="00CC44EB" w:rsidRDefault="00CC44EB" w:rsidP="00CC44EB">
      <w:pPr>
        <w:pStyle w:val="Vlaka"/>
        <w:jc w:val="both"/>
        <w:rPr>
          <w:sz w:val="26"/>
          <w:szCs w:val="26"/>
        </w:rPr>
      </w:pPr>
    </w:p>
    <w:p w:rsidR="00CC44EB" w:rsidRDefault="00CC44EB" w:rsidP="00CC44EB">
      <w:pPr>
        <w:pStyle w:val="Vlaka"/>
        <w:rPr>
          <w:b/>
          <w:sz w:val="26"/>
          <w:szCs w:val="26"/>
        </w:rPr>
      </w:pPr>
    </w:p>
    <w:p w:rsidR="00CC44EB" w:rsidRDefault="00CC44EB" w:rsidP="00CC44EB">
      <w:pPr>
        <w:pStyle w:val="Vlaka"/>
        <w:rPr>
          <w:b/>
          <w:sz w:val="26"/>
          <w:szCs w:val="26"/>
        </w:rPr>
      </w:pPr>
    </w:p>
    <w:p w:rsidR="002B0A06" w:rsidRDefault="002B0A06" w:rsidP="00CC44EB">
      <w:pPr>
        <w:pStyle w:val="Vlaka"/>
        <w:rPr>
          <w:b/>
          <w:sz w:val="26"/>
          <w:szCs w:val="26"/>
        </w:rPr>
      </w:pPr>
    </w:p>
    <w:p w:rsidR="000065F3" w:rsidRDefault="000065F3" w:rsidP="00CC44EB">
      <w:pPr>
        <w:pStyle w:val="Vlaka"/>
        <w:rPr>
          <w:b/>
          <w:sz w:val="26"/>
          <w:szCs w:val="26"/>
        </w:rPr>
      </w:pPr>
    </w:p>
    <w:p w:rsidR="002B0A06" w:rsidRPr="00CC44EB" w:rsidRDefault="002B0A06" w:rsidP="00CC44EB">
      <w:pPr>
        <w:pStyle w:val="Vlaka"/>
        <w:rPr>
          <w:b/>
          <w:sz w:val="26"/>
          <w:szCs w:val="26"/>
        </w:rPr>
      </w:pPr>
    </w:p>
    <w:sectPr w:rsidR="002B0A06" w:rsidRPr="00CC44EB" w:rsidSect="00871D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CC44EB"/>
    <w:rsid w:val="00006362"/>
    <w:rsid w:val="000065F3"/>
    <w:rsid w:val="000A1859"/>
    <w:rsid w:val="00290F2C"/>
    <w:rsid w:val="002B0A06"/>
    <w:rsid w:val="005931BA"/>
    <w:rsid w:val="005E4EDC"/>
    <w:rsid w:val="0068631F"/>
    <w:rsid w:val="0070024D"/>
    <w:rsid w:val="00871D4C"/>
    <w:rsid w:val="00894D43"/>
    <w:rsid w:val="009C736A"/>
    <w:rsid w:val="00A3744E"/>
    <w:rsid w:val="00AB5FA3"/>
    <w:rsid w:val="00AD2F12"/>
    <w:rsid w:val="00CC44EB"/>
    <w:rsid w:val="00CF19D0"/>
    <w:rsid w:val="00D530B9"/>
    <w:rsid w:val="00F75D8C"/>
    <w:rsid w:val="00FE6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1D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laka">
    <w:name w:val="Vlaďka"/>
    <w:link w:val="VlakaChar"/>
    <w:qFormat/>
    <w:rsid w:val="0070024D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cs-CZ"/>
    </w:rPr>
  </w:style>
  <w:style w:type="character" w:customStyle="1" w:styleId="VlakaChar">
    <w:name w:val="Vlaďka Char"/>
    <w:basedOn w:val="Standardnpsmoodstavce"/>
    <w:link w:val="Vlaka"/>
    <w:rsid w:val="0070024D"/>
    <w:rPr>
      <w:rFonts w:ascii="Times New Roman" w:eastAsia="Times New Roman" w:hAnsi="Times New Roman" w:cs="Times New Roman"/>
      <w:snapToGrid w:val="0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D53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75D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5D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021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ienerberger.cz/ke-sta%C5%BEen%C3%AD-download/technick%C3%A9-podklady/konstruk%C4%8Dn%C3%AD-%C5%99e%C5%A1en%C3%AD-katalog-v%C3%BDrobk%C5%AF.html?lpi=113991574908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orotherm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wienerberger.cz" TargetMode="External"/><Relationship Id="rId11" Type="http://schemas.microsoft.com/office/2007/relationships/stylesWithEffects" Target="stylesWithEffects.xml"/><Relationship Id="rId5" Type="http://schemas.openxmlformats.org/officeDocument/2006/relationships/package" Target="embeddings/Dokument_aplikace_Microsoft_Office_Word1.docx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405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GIO Semily</Company>
  <LinksUpToDate>false</LinksUpToDate>
  <CharactersWithSpaces>2791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</dc:creator>
  <cp:keywords/>
  <dc:description/>
  <cp:lastModifiedBy>petr</cp:lastModifiedBy>
  <cp:revision>9</cp:revision>
  <dcterms:created xsi:type="dcterms:W3CDTF">2012-03-02T10:51:00Z</dcterms:created>
  <dcterms:modified xsi:type="dcterms:W3CDTF">2013-06-27T08:25:00Z</dcterms:modified>
</cp:coreProperties>
</file>