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E45" w:rsidRDefault="00621E45" w:rsidP="00621E45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2" name="Obrázek 2" descr="Popis: 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Popis: 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621E45" w:rsidRDefault="00621E45" w:rsidP="00621E45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621E45" w:rsidRDefault="00621E45" w:rsidP="00621E45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621E45" w:rsidRDefault="001C0761" w:rsidP="00621E45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VY_22_INOVACE_28</w:t>
      </w:r>
    </w:p>
    <w:p w:rsidR="00621E45" w:rsidRDefault="00621E45" w:rsidP="00621E45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621E45" w:rsidRDefault="00621E45" w:rsidP="00621E45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621E45" w:rsidRDefault="00621E45" w:rsidP="00621E45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621E45" w:rsidRDefault="00621E45" w:rsidP="00621E45">
      <w:pPr>
        <w:spacing w:line="360" w:lineRule="auto"/>
        <w:ind w:left="360"/>
        <w:rPr>
          <w:sz w:val="24"/>
          <w:szCs w:val="24"/>
        </w:rPr>
      </w:pPr>
    </w:p>
    <w:p w:rsidR="00621E45" w:rsidRDefault="00621E45" w:rsidP="00621E45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621E45" w:rsidRDefault="00621E45" w:rsidP="00621E45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621E45" w:rsidRDefault="00621E45" w:rsidP="00621E45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621E45" w:rsidRDefault="00621E45" w:rsidP="00621E45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TÉMA: </w:t>
      </w:r>
      <w:r w:rsidR="00A10ED9">
        <w:rPr>
          <w:sz w:val="24"/>
          <w:szCs w:val="24"/>
        </w:rPr>
        <w:t>Přehled sloves.</w:t>
      </w:r>
    </w:p>
    <w:p w:rsidR="00621E45" w:rsidRDefault="00621E45" w:rsidP="00621E45">
      <w:pPr>
        <w:spacing w:line="360" w:lineRule="auto"/>
        <w:rPr>
          <w:sz w:val="24"/>
          <w:szCs w:val="24"/>
        </w:rPr>
      </w:pPr>
    </w:p>
    <w:p w:rsidR="001C0761" w:rsidRPr="004D57A7" w:rsidRDefault="00621E45" w:rsidP="001C076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ANOTACE: </w:t>
      </w:r>
      <w:r w:rsidR="001C0761">
        <w:rPr>
          <w:sz w:val="24"/>
          <w:szCs w:val="24"/>
        </w:rPr>
        <w:t>Pomůcka k učebnici Angličtina pro 3. ročník základní školy, Mgr. Marie Zahálková, SPN 2006,</w:t>
      </w:r>
      <w:r w:rsidR="001C0761" w:rsidRPr="004D57A7">
        <w:rPr>
          <w:sz w:val="24"/>
          <w:szCs w:val="24"/>
        </w:rPr>
        <w:t xml:space="preserve"> </w:t>
      </w:r>
      <w:r w:rsidR="001C0761">
        <w:rPr>
          <w:sz w:val="24"/>
          <w:szCs w:val="24"/>
        </w:rPr>
        <w:t>t</w:t>
      </w:r>
      <w:r w:rsidR="001C0761" w:rsidRPr="004D57A7">
        <w:rPr>
          <w:sz w:val="24"/>
          <w:szCs w:val="24"/>
        </w:rPr>
        <w:t>abulka slouží k</w:t>
      </w:r>
      <w:r w:rsidR="001C0761">
        <w:rPr>
          <w:sz w:val="24"/>
          <w:szCs w:val="24"/>
        </w:rPr>
        <w:t xml:space="preserve"> procvičování známých významových sloves a </w:t>
      </w:r>
      <w:proofErr w:type="gramStart"/>
      <w:r w:rsidR="001C0761">
        <w:rPr>
          <w:sz w:val="24"/>
          <w:szCs w:val="24"/>
        </w:rPr>
        <w:t>jejich</w:t>
      </w:r>
      <w:proofErr w:type="gramEnd"/>
      <w:r w:rsidR="00A10ED9">
        <w:rPr>
          <w:sz w:val="24"/>
          <w:szCs w:val="24"/>
        </w:rPr>
        <w:t xml:space="preserve"> </w:t>
      </w:r>
      <w:r w:rsidR="001C0761">
        <w:rPr>
          <w:sz w:val="24"/>
          <w:szCs w:val="24"/>
        </w:rPr>
        <w:t>–</w:t>
      </w:r>
      <w:proofErr w:type="gramStart"/>
      <w:r w:rsidR="001C0761">
        <w:rPr>
          <w:sz w:val="24"/>
          <w:szCs w:val="24"/>
        </w:rPr>
        <w:t>ing</w:t>
      </w:r>
      <w:proofErr w:type="gramEnd"/>
      <w:r w:rsidR="001C0761">
        <w:rPr>
          <w:sz w:val="24"/>
          <w:szCs w:val="24"/>
        </w:rPr>
        <w:t xml:space="preserve"> tvarů.</w:t>
      </w:r>
    </w:p>
    <w:p w:rsidR="00621E45" w:rsidRDefault="001C0761" w:rsidP="001C0761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Žáci mohou při práci v hodinách v tabulce vyhledávat potřebná slovesa, přitom si upevňují správné psaní, -</w:t>
      </w:r>
      <w:proofErr w:type="spellStart"/>
      <w:r>
        <w:rPr>
          <w:sz w:val="24"/>
          <w:szCs w:val="24"/>
        </w:rPr>
        <w:t>ing</w:t>
      </w:r>
      <w:proofErr w:type="spellEnd"/>
      <w:r>
        <w:rPr>
          <w:sz w:val="24"/>
          <w:szCs w:val="24"/>
        </w:rPr>
        <w:t xml:space="preserve"> tvary i český význam sloves.</w:t>
      </w:r>
      <w:r w:rsidR="00142809">
        <w:rPr>
          <w:sz w:val="24"/>
          <w:szCs w:val="24"/>
        </w:rPr>
        <w:t xml:space="preserve"> Tučně vytištěná písmena upozorňují na odchylky při psaní.</w:t>
      </w:r>
    </w:p>
    <w:p w:rsidR="00621E45" w:rsidRDefault="00621E45" w:rsidP="00621E45">
      <w:pPr>
        <w:pStyle w:val="Odstavecseseznamem"/>
        <w:rPr>
          <w:sz w:val="24"/>
          <w:szCs w:val="24"/>
        </w:rPr>
      </w:pPr>
    </w:p>
    <w:p w:rsidR="00621E45" w:rsidRDefault="00621E45" w:rsidP="00621E45">
      <w:pPr>
        <w:spacing w:after="0" w:line="360" w:lineRule="auto"/>
      </w:pPr>
    </w:p>
    <w:p w:rsidR="00621E45" w:rsidRDefault="00621E45" w:rsidP="00621E45">
      <w:pPr>
        <w:spacing w:after="0" w:line="360" w:lineRule="auto"/>
      </w:pPr>
    </w:p>
    <w:p w:rsidR="00621E45" w:rsidRDefault="00621E45" w:rsidP="00621E45">
      <w:pPr>
        <w:spacing w:after="0" w:line="360" w:lineRule="auto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E45" w:rsidRDefault="00621E45" w:rsidP="00621E45">
      <w:pPr>
        <w:spacing w:after="0" w:line="360" w:lineRule="auto"/>
        <w:sectPr w:rsidR="00621E45">
          <w:pgSz w:w="11906" w:h="16838"/>
          <w:pgMar w:top="1417" w:right="1417" w:bottom="1417" w:left="1417" w:header="708" w:footer="708" w:gutter="0"/>
          <w:cols w:space="708"/>
        </w:sectPr>
      </w:pPr>
    </w:p>
    <w:tbl>
      <w:tblPr>
        <w:tblStyle w:val="Mkatabulky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lastRenderedPageBreak/>
              <w:t>stand</w:t>
            </w:r>
            <w:proofErr w:type="spellEnd"/>
          </w:p>
        </w:tc>
        <w:tc>
          <w:tcPr>
            <w:tcW w:w="3071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standing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A84E1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stát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stand</w:t>
            </w:r>
            <w:proofErr w:type="spellEnd"/>
            <w:r w:rsidRPr="001C0761">
              <w:rPr>
                <w:sz w:val="24"/>
                <w:szCs w:val="24"/>
              </w:rPr>
              <w:t xml:space="preserve"> up</w:t>
            </w:r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</w:t>
            </w:r>
            <w:r w:rsidR="001C0761">
              <w:rPr>
                <w:sz w:val="24"/>
                <w:szCs w:val="24"/>
              </w:rPr>
              <w:t>tanding</w:t>
            </w:r>
            <w:proofErr w:type="spellEnd"/>
            <w:r w:rsidR="001C0761">
              <w:rPr>
                <w:sz w:val="24"/>
                <w:szCs w:val="24"/>
              </w:rPr>
              <w:t xml:space="preserve"> up</w:t>
            </w:r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A84E19">
              <w:rPr>
                <w:sz w:val="24"/>
                <w:szCs w:val="24"/>
              </w:rPr>
              <w:t>ostavit se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sit</w:t>
            </w:r>
            <w:proofErr w:type="spellEnd"/>
          </w:p>
        </w:tc>
        <w:tc>
          <w:tcPr>
            <w:tcW w:w="3071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</w:t>
            </w:r>
            <w:r w:rsidRPr="009D0AAA">
              <w:rPr>
                <w:b/>
                <w:sz w:val="24"/>
                <w:szCs w:val="24"/>
              </w:rPr>
              <w:t>tt</w:t>
            </w:r>
            <w:r>
              <w:rPr>
                <w:sz w:val="24"/>
                <w:szCs w:val="24"/>
              </w:rPr>
              <w:t>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A84E1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sedět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sit</w:t>
            </w:r>
            <w:proofErr w:type="spellEnd"/>
            <w:r w:rsidRPr="001C0761">
              <w:rPr>
                <w:sz w:val="24"/>
                <w:szCs w:val="24"/>
              </w:rPr>
              <w:t xml:space="preserve"> </w:t>
            </w:r>
            <w:proofErr w:type="spellStart"/>
            <w:r w:rsidRPr="001C0761">
              <w:rPr>
                <w:sz w:val="24"/>
                <w:szCs w:val="24"/>
              </w:rPr>
              <w:t>down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</w:t>
            </w:r>
            <w:r w:rsidR="001C0761">
              <w:rPr>
                <w:sz w:val="24"/>
                <w:szCs w:val="24"/>
              </w:rPr>
              <w:t>i</w:t>
            </w:r>
            <w:r w:rsidR="001C0761" w:rsidRPr="009D0AAA">
              <w:rPr>
                <w:b/>
                <w:sz w:val="24"/>
                <w:szCs w:val="24"/>
              </w:rPr>
              <w:t>tt</w:t>
            </w:r>
            <w:r w:rsidR="001C0761">
              <w:rPr>
                <w:sz w:val="24"/>
                <w:szCs w:val="24"/>
              </w:rPr>
              <w:t>ing</w:t>
            </w:r>
            <w:proofErr w:type="spellEnd"/>
            <w:r w:rsidR="001C0761">
              <w:rPr>
                <w:sz w:val="24"/>
                <w:szCs w:val="24"/>
              </w:rPr>
              <w:t xml:space="preserve"> </w:t>
            </w:r>
            <w:proofErr w:type="spellStart"/>
            <w:r w:rsidR="001C0761">
              <w:rPr>
                <w:sz w:val="24"/>
                <w:szCs w:val="24"/>
              </w:rPr>
              <w:t>down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A84E19">
              <w:rPr>
                <w:sz w:val="24"/>
                <w:szCs w:val="24"/>
              </w:rPr>
              <w:t>osadit se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r w:rsidRPr="001C0761">
              <w:rPr>
                <w:sz w:val="24"/>
                <w:szCs w:val="24"/>
              </w:rPr>
              <w:t>open</w:t>
            </w:r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opening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A84E1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otevřít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clos</w:t>
            </w:r>
            <w:r w:rsidRPr="00142809">
              <w:rPr>
                <w:b/>
                <w:sz w:val="24"/>
                <w:szCs w:val="24"/>
              </w:rPr>
              <w:t>e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closing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A84E1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zavřít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r w:rsidRPr="001C0761">
              <w:rPr>
                <w:sz w:val="24"/>
                <w:szCs w:val="24"/>
              </w:rPr>
              <w:t>listen</w:t>
            </w:r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listening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A84E1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poslouchat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look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looking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A84E19">
              <w:rPr>
                <w:sz w:val="24"/>
                <w:szCs w:val="24"/>
              </w:rPr>
              <w:t>ívat se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com</w:t>
            </w:r>
            <w:r w:rsidRPr="00142809">
              <w:rPr>
                <w:b/>
                <w:sz w:val="24"/>
                <w:szCs w:val="24"/>
              </w:rPr>
              <w:t>e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coming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A84E1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přijít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count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counting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A84E1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počítat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put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pu</w:t>
            </w:r>
            <w:r w:rsidRPr="009D0AAA">
              <w:rPr>
                <w:b/>
                <w:sz w:val="24"/>
                <w:szCs w:val="24"/>
              </w:rPr>
              <w:t>tt</w:t>
            </w:r>
            <w:r>
              <w:rPr>
                <w:sz w:val="24"/>
                <w:szCs w:val="24"/>
              </w:rPr>
              <w:t>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A84E1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položit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wish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wishing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přát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take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taking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vzít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catch</w:t>
            </w:r>
            <w:proofErr w:type="spellEnd"/>
            <w:r w:rsidRPr="001C07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catching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chytit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throw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throwing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kick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kicking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kopnout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wear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wearing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14280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obléknout si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say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saying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říci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touch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touching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dotknout se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get</w:t>
            </w:r>
            <w:proofErr w:type="spellEnd"/>
            <w:r w:rsidRPr="001C0761">
              <w:rPr>
                <w:sz w:val="24"/>
                <w:szCs w:val="24"/>
              </w:rPr>
              <w:t xml:space="preserve"> up</w:t>
            </w:r>
          </w:p>
        </w:tc>
        <w:tc>
          <w:tcPr>
            <w:tcW w:w="3071" w:type="dxa"/>
          </w:tcPr>
          <w:p w:rsidR="001C0761" w:rsidRPr="001C0761" w:rsidRDefault="009D0AA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</w:t>
            </w:r>
            <w:r w:rsidR="00A84E19">
              <w:rPr>
                <w:sz w:val="24"/>
                <w:szCs w:val="24"/>
              </w:rPr>
              <w:t>e</w:t>
            </w:r>
            <w:r w:rsidR="00A84E19" w:rsidRPr="009D0AAA">
              <w:rPr>
                <w:b/>
                <w:sz w:val="24"/>
                <w:szCs w:val="24"/>
              </w:rPr>
              <w:t>tt</w:t>
            </w:r>
            <w:r w:rsidR="00A84E19">
              <w:rPr>
                <w:sz w:val="24"/>
                <w:szCs w:val="24"/>
              </w:rPr>
              <w:t>ing</w:t>
            </w:r>
            <w:proofErr w:type="spellEnd"/>
            <w:r w:rsidR="00A84E19">
              <w:rPr>
                <w:sz w:val="24"/>
                <w:szCs w:val="24"/>
              </w:rPr>
              <w:t xml:space="preserve"> up</w:t>
            </w:r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vstávat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r w:rsidRPr="001C0761">
              <w:rPr>
                <w:sz w:val="24"/>
                <w:szCs w:val="24"/>
              </w:rPr>
              <w:t>go</w:t>
            </w:r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going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jít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put</w:t>
            </w:r>
            <w:proofErr w:type="spellEnd"/>
            <w:r w:rsidRPr="001C0761">
              <w:rPr>
                <w:sz w:val="24"/>
                <w:szCs w:val="24"/>
              </w:rPr>
              <w:t xml:space="preserve"> on</w:t>
            </w:r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pu</w:t>
            </w:r>
            <w:r w:rsidRPr="009D0AAA">
              <w:rPr>
                <w:b/>
                <w:sz w:val="24"/>
                <w:szCs w:val="24"/>
              </w:rPr>
              <w:t>tt</w:t>
            </w:r>
            <w:r>
              <w:rPr>
                <w:sz w:val="24"/>
                <w:szCs w:val="24"/>
              </w:rPr>
              <w:t>ing</w:t>
            </w:r>
            <w:proofErr w:type="spellEnd"/>
            <w:r>
              <w:rPr>
                <w:sz w:val="24"/>
                <w:szCs w:val="24"/>
              </w:rPr>
              <w:t xml:space="preserve"> on</w:t>
            </w:r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obléknout si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take</w:t>
            </w:r>
            <w:proofErr w:type="spellEnd"/>
            <w:r w:rsidRPr="001C0761">
              <w:rPr>
                <w:sz w:val="24"/>
                <w:szCs w:val="24"/>
              </w:rPr>
              <w:t xml:space="preserve"> </w:t>
            </w:r>
            <w:proofErr w:type="spellStart"/>
            <w:r w:rsidRPr="001C0761">
              <w:rPr>
                <w:sz w:val="24"/>
                <w:szCs w:val="24"/>
              </w:rPr>
              <w:t>off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taking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off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svléknout si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r w:rsidRPr="001C0761">
              <w:rPr>
                <w:sz w:val="24"/>
                <w:szCs w:val="24"/>
              </w:rPr>
              <w:t>play</w:t>
            </w:r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playing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hrát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need</w:t>
            </w:r>
            <w:proofErr w:type="spellEnd"/>
          </w:p>
        </w:tc>
        <w:tc>
          <w:tcPr>
            <w:tcW w:w="3071" w:type="dxa"/>
          </w:tcPr>
          <w:p w:rsidR="001C0761" w:rsidRPr="001C0761" w:rsidRDefault="00701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</w:t>
            </w:r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potřebovat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peel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 w:rsidP="009D0A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</w:t>
            </w:r>
            <w:r w:rsidR="009D0AAA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ling</w:t>
            </w:r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loupat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cut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cu</w:t>
            </w:r>
            <w:r w:rsidRPr="009D0AAA">
              <w:rPr>
                <w:b/>
                <w:sz w:val="24"/>
                <w:szCs w:val="24"/>
              </w:rPr>
              <w:t>tt</w:t>
            </w:r>
            <w:r>
              <w:rPr>
                <w:sz w:val="24"/>
                <w:szCs w:val="24"/>
              </w:rPr>
              <w:t>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krájet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r w:rsidRPr="001C0761">
              <w:rPr>
                <w:sz w:val="24"/>
                <w:szCs w:val="24"/>
              </w:rPr>
              <w:t>mak</w:t>
            </w:r>
            <w:r w:rsidRPr="009D0AAA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making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dělat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eat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eating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jíst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r w:rsidRPr="001C0761">
              <w:rPr>
                <w:sz w:val="24"/>
                <w:szCs w:val="24"/>
              </w:rPr>
              <w:t>drink</w:t>
            </w:r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drinking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swim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swi</w:t>
            </w:r>
            <w:r w:rsidRPr="009D0AAA">
              <w:rPr>
                <w:b/>
                <w:sz w:val="24"/>
                <w:szCs w:val="24"/>
              </w:rPr>
              <w:t>mm</w:t>
            </w:r>
            <w:r>
              <w:rPr>
                <w:sz w:val="24"/>
                <w:szCs w:val="24"/>
              </w:rPr>
              <w:t>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plavat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jump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jumping</w:t>
            </w:r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skákat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r w:rsidRPr="001C0761">
              <w:rPr>
                <w:sz w:val="24"/>
                <w:szCs w:val="24"/>
              </w:rPr>
              <w:t>run</w:t>
            </w:r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ru</w:t>
            </w:r>
            <w:r w:rsidRPr="009D0AAA">
              <w:rPr>
                <w:b/>
                <w:sz w:val="24"/>
                <w:szCs w:val="24"/>
              </w:rPr>
              <w:t>nn</w:t>
            </w:r>
            <w:r>
              <w:rPr>
                <w:sz w:val="24"/>
                <w:szCs w:val="24"/>
              </w:rPr>
              <w:t>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běžet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fly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flying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letět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 w:rsidP="007017CE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lik</w:t>
            </w:r>
            <w:r w:rsidR="007017CE">
              <w:rPr>
                <w:sz w:val="24"/>
                <w:szCs w:val="24"/>
              </w:rPr>
              <w:t>e</w:t>
            </w:r>
            <w:bookmarkStart w:id="0" w:name="_GoBack"/>
            <w:bookmarkEnd w:id="0"/>
            <w:proofErr w:type="spellEnd"/>
          </w:p>
        </w:tc>
        <w:tc>
          <w:tcPr>
            <w:tcW w:w="3071" w:type="dxa"/>
          </w:tcPr>
          <w:p w:rsidR="001C0761" w:rsidRPr="001C0761" w:rsidRDefault="00701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</w:t>
            </w:r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mít rád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walk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walking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jít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r w:rsidRPr="001C0761">
              <w:rPr>
                <w:sz w:val="24"/>
                <w:szCs w:val="24"/>
              </w:rPr>
              <w:t>stop</w:t>
            </w:r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sto</w:t>
            </w:r>
            <w:r w:rsidRPr="009D0AAA">
              <w:rPr>
                <w:b/>
                <w:sz w:val="24"/>
                <w:szCs w:val="24"/>
              </w:rPr>
              <w:t>pp</w:t>
            </w:r>
            <w:r>
              <w:rPr>
                <w:sz w:val="24"/>
                <w:szCs w:val="24"/>
              </w:rPr>
              <w:t>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zastavit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</w:t>
            </w:r>
            <w:r w:rsidRPr="001C0761">
              <w:rPr>
                <w:sz w:val="24"/>
                <w:szCs w:val="24"/>
              </w:rPr>
              <w:t>urn</w:t>
            </w:r>
            <w:proofErr w:type="spellEnd"/>
            <w:r w:rsidRPr="001C0761">
              <w:rPr>
                <w:sz w:val="24"/>
                <w:szCs w:val="24"/>
              </w:rPr>
              <w:t xml:space="preserve"> </w:t>
            </w:r>
            <w:proofErr w:type="spellStart"/>
            <w:r w:rsidRPr="001C0761">
              <w:rPr>
                <w:sz w:val="24"/>
                <w:szCs w:val="24"/>
              </w:rPr>
              <w:t>left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turning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left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otočit doleva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</w:t>
            </w:r>
            <w:r w:rsidRPr="001C0761">
              <w:rPr>
                <w:sz w:val="24"/>
                <w:szCs w:val="24"/>
              </w:rPr>
              <w:t>urn</w:t>
            </w:r>
            <w:proofErr w:type="spellEnd"/>
            <w:r w:rsidRPr="001C0761">
              <w:rPr>
                <w:sz w:val="24"/>
                <w:szCs w:val="24"/>
              </w:rPr>
              <w:t xml:space="preserve"> </w:t>
            </w:r>
            <w:proofErr w:type="spellStart"/>
            <w:r w:rsidRPr="001C0761">
              <w:rPr>
                <w:sz w:val="24"/>
                <w:szCs w:val="24"/>
              </w:rPr>
              <w:t>right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turning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right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14280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otočit doprava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 w:rsidRPr="001C0761">
              <w:rPr>
                <w:sz w:val="24"/>
                <w:szCs w:val="24"/>
              </w:rPr>
              <w:t>read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reading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writ</w:t>
            </w:r>
            <w:r w:rsidRPr="009D0AAA">
              <w:rPr>
                <w:b/>
                <w:sz w:val="24"/>
                <w:szCs w:val="24"/>
              </w:rPr>
              <w:t>e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writing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psát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draw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drawing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kreslit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paint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painting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malovat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lie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</w:t>
            </w:r>
            <w:r w:rsidRPr="009D0AAA">
              <w:rPr>
                <w:b/>
                <w:sz w:val="24"/>
                <w:szCs w:val="24"/>
              </w:rPr>
              <w:t>y</w:t>
            </w:r>
            <w:r>
              <w:rPr>
                <w:sz w:val="24"/>
                <w:szCs w:val="24"/>
              </w:rPr>
              <w:t>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ležet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watch</w:t>
            </w:r>
            <w:proofErr w:type="spellEnd"/>
            <w:r>
              <w:rPr>
                <w:sz w:val="24"/>
                <w:szCs w:val="24"/>
              </w:rPr>
              <w:t xml:space="preserve"> TV</w:t>
            </w:r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watching</w:t>
            </w:r>
            <w:proofErr w:type="spellEnd"/>
            <w:r>
              <w:rPr>
                <w:sz w:val="24"/>
                <w:szCs w:val="24"/>
              </w:rPr>
              <w:t xml:space="preserve"> TV</w:t>
            </w:r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dívat se na televizi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cook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cooking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vařit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spell</w:t>
            </w:r>
            <w:proofErr w:type="spellEnd"/>
          </w:p>
        </w:tc>
        <w:tc>
          <w:tcPr>
            <w:tcW w:w="3071" w:type="dxa"/>
          </w:tcPr>
          <w:p w:rsidR="001C0761" w:rsidRPr="001C0761" w:rsidRDefault="00A84E1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spelling</w:t>
            </w:r>
            <w:proofErr w:type="spellEnd"/>
          </w:p>
        </w:tc>
        <w:tc>
          <w:tcPr>
            <w:tcW w:w="3071" w:type="dxa"/>
            <w:vAlign w:val="center"/>
          </w:tcPr>
          <w:p w:rsidR="001C0761" w:rsidRPr="001C0761" w:rsidRDefault="00142809" w:rsidP="00A84E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hláskovat</w:t>
            </w:r>
          </w:p>
        </w:tc>
      </w:tr>
      <w:tr w:rsidR="001C0761" w:rsidRPr="001C0761" w:rsidTr="00A84E19">
        <w:tc>
          <w:tcPr>
            <w:tcW w:w="3070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1C0761" w:rsidRPr="001C0761" w:rsidRDefault="001C0761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  <w:vAlign w:val="center"/>
          </w:tcPr>
          <w:p w:rsidR="001C0761" w:rsidRPr="001C0761" w:rsidRDefault="001C0761" w:rsidP="00A84E19">
            <w:pPr>
              <w:jc w:val="right"/>
              <w:rPr>
                <w:sz w:val="24"/>
                <w:szCs w:val="24"/>
              </w:rPr>
            </w:pPr>
          </w:p>
        </w:tc>
      </w:tr>
    </w:tbl>
    <w:p w:rsidR="006F5F99" w:rsidRDefault="006F5F99"/>
    <w:sectPr w:rsidR="006F5F99" w:rsidSect="00142809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404"/>
    <w:rsid w:val="00016ABB"/>
    <w:rsid w:val="00017BEC"/>
    <w:rsid w:val="00047506"/>
    <w:rsid w:val="000937AB"/>
    <w:rsid w:val="000F7EEA"/>
    <w:rsid w:val="00142809"/>
    <w:rsid w:val="00166682"/>
    <w:rsid w:val="00184464"/>
    <w:rsid w:val="00194163"/>
    <w:rsid w:val="001C0761"/>
    <w:rsid w:val="001E3EDF"/>
    <w:rsid w:val="002127FA"/>
    <w:rsid w:val="002462BF"/>
    <w:rsid w:val="00257FCB"/>
    <w:rsid w:val="0027601F"/>
    <w:rsid w:val="002A7A14"/>
    <w:rsid w:val="002E1BA6"/>
    <w:rsid w:val="002F34A1"/>
    <w:rsid w:val="00307244"/>
    <w:rsid w:val="0031440E"/>
    <w:rsid w:val="00315A47"/>
    <w:rsid w:val="00321094"/>
    <w:rsid w:val="00322361"/>
    <w:rsid w:val="0032596A"/>
    <w:rsid w:val="003329BF"/>
    <w:rsid w:val="0034692F"/>
    <w:rsid w:val="00375B5E"/>
    <w:rsid w:val="003A0FDF"/>
    <w:rsid w:val="003C65ED"/>
    <w:rsid w:val="003E4B39"/>
    <w:rsid w:val="003F440A"/>
    <w:rsid w:val="004100ED"/>
    <w:rsid w:val="00416377"/>
    <w:rsid w:val="0041724B"/>
    <w:rsid w:val="004264B0"/>
    <w:rsid w:val="004433CA"/>
    <w:rsid w:val="004472C0"/>
    <w:rsid w:val="00450404"/>
    <w:rsid w:val="00454CF4"/>
    <w:rsid w:val="00455B43"/>
    <w:rsid w:val="0046531B"/>
    <w:rsid w:val="004658E0"/>
    <w:rsid w:val="00484EA2"/>
    <w:rsid w:val="004B6BBB"/>
    <w:rsid w:val="004C05D5"/>
    <w:rsid w:val="004C4AC7"/>
    <w:rsid w:val="00510023"/>
    <w:rsid w:val="00511D16"/>
    <w:rsid w:val="0051607E"/>
    <w:rsid w:val="00535063"/>
    <w:rsid w:val="00560FF0"/>
    <w:rsid w:val="0058367C"/>
    <w:rsid w:val="00585C9B"/>
    <w:rsid w:val="005B0995"/>
    <w:rsid w:val="005E75AC"/>
    <w:rsid w:val="00600379"/>
    <w:rsid w:val="00602124"/>
    <w:rsid w:val="0061309C"/>
    <w:rsid w:val="00620418"/>
    <w:rsid w:val="00621E45"/>
    <w:rsid w:val="00635EE8"/>
    <w:rsid w:val="006645AD"/>
    <w:rsid w:val="006648D7"/>
    <w:rsid w:val="00664C71"/>
    <w:rsid w:val="006928C4"/>
    <w:rsid w:val="006B6E38"/>
    <w:rsid w:val="006F5F99"/>
    <w:rsid w:val="007017CE"/>
    <w:rsid w:val="00744645"/>
    <w:rsid w:val="00762D6F"/>
    <w:rsid w:val="00763EDC"/>
    <w:rsid w:val="00781070"/>
    <w:rsid w:val="00787457"/>
    <w:rsid w:val="007A06A7"/>
    <w:rsid w:val="007A1285"/>
    <w:rsid w:val="007A2C3C"/>
    <w:rsid w:val="007D5266"/>
    <w:rsid w:val="00815E09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5790B"/>
    <w:rsid w:val="009839F3"/>
    <w:rsid w:val="009841AA"/>
    <w:rsid w:val="009A04D2"/>
    <w:rsid w:val="009D0AAA"/>
    <w:rsid w:val="00A03D9C"/>
    <w:rsid w:val="00A10ED9"/>
    <w:rsid w:val="00A43CF4"/>
    <w:rsid w:val="00A44C47"/>
    <w:rsid w:val="00A47C43"/>
    <w:rsid w:val="00A75CE2"/>
    <w:rsid w:val="00A84E19"/>
    <w:rsid w:val="00AC44F2"/>
    <w:rsid w:val="00AF0D15"/>
    <w:rsid w:val="00B03BAF"/>
    <w:rsid w:val="00B665E8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E1154"/>
    <w:rsid w:val="00CE2815"/>
    <w:rsid w:val="00D00FDF"/>
    <w:rsid w:val="00D2165B"/>
    <w:rsid w:val="00D2668B"/>
    <w:rsid w:val="00D6642A"/>
    <w:rsid w:val="00D72F08"/>
    <w:rsid w:val="00D90D33"/>
    <w:rsid w:val="00D9470E"/>
    <w:rsid w:val="00D9756E"/>
    <w:rsid w:val="00DB1F93"/>
    <w:rsid w:val="00DB267E"/>
    <w:rsid w:val="00E5671A"/>
    <w:rsid w:val="00E90EE2"/>
    <w:rsid w:val="00EA1C64"/>
    <w:rsid w:val="00EA21F1"/>
    <w:rsid w:val="00ED4B1A"/>
    <w:rsid w:val="00F224C1"/>
    <w:rsid w:val="00F87595"/>
    <w:rsid w:val="00F93550"/>
    <w:rsid w:val="00F96B5D"/>
    <w:rsid w:val="00FA79B4"/>
    <w:rsid w:val="00FB033A"/>
    <w:rsid w:val="00FC2F58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1E4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21E4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21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1E4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C07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1E4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21E4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21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1E4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C07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3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A9C16-9A55-4E60-9FB0-3B73E6C64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353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8</cp:revision>
  <dcterms:created xsi:type="dcterms:W3CDTF">2013-06-14T03:37:00Z</dcterms:created>
  <dcterms:modified xsi:type="dcterms:W3CDTF">2013-06-26T18:55:00Z</dcterms:modified>
</cp:coreProperties>
</file>