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DAA" w:rsidRDefault="006A4B9A" w:rsidP="00046470">
      <w:pPr>
        <w:pStyle w:val="Vlaka"/>
        <w:jc w:val="both"/>
        <w:rPr>
          <w:b/>
          <w:sz w:val="26"/>
          <w:szCs w:val="26"/>
        </w:rPr>
      </w:pPr>
      <w:bookmarkStart w:id="0" w:name="_MON_1433843799"/>
      <w:bookmarkEnd w:id="0"/>
      <w:r w:rsidRPr="006A4B9A">
        <w:rPr>
          <w:b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85pt;height:679.7pt">
            <v:imagedata r:id="rId5" o:title=""/>
          </v:shape>
        </w:pict>
      </w:r>
    </w:p>
    <w:p w:rsidR="00083DAA" w:rsidRDefault="00083DAA" w:rsidP="00046470">
      <w:pPr>
        <w:pStyle w:val="Vlaka"/>
        <w:jc w:val="both"/>
        <w:rPr>
          <w:b/>
          <w:sz w:val="26"/>
          <w:szCs w:val="26"/>
        </w:rPr>
      </w:pPr>
    </w:p>
    <w:p w:rsidR="00871D4C" w:rsidRDefault="00046470" w:rsidP="00046470">
      <w:pPr>
        <w:pStyle w:val="Vlaka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Předmět:  Stavební materiály</w:t>
      </w:r>
    </w:p>
    <w:p w:rsidR="00046470" w:rsidRDefault="00046470" w:rsidP="00046470">
      <w:pPr>
        <w:pStyle w:val="Vlaka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Téma:       YTONG – opracování</w:t>
      </w:r>
    </w:p>
    <w:p w:rsidR="00046470" w:rsidRDefault="002A01DD" w:rsidP="00046470">
      <w:pPr>
        <w:pStyle w:val="Vlaka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</w:t>
      </w:r>
    </w:p>
    <w:p w:rsidR="00046470" w:rsidRDefault="00046470" w:rsidP="00046470">
      <w:pPr>
        <w:pStyle w:val="Vlaka"/>
        <w:jc w:val="both"/>
        <w:rPr>
          <w:b/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b/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Příklady opracování – zpracování</w:t>
      </w:r>
    </w:p>
    <w:p w:rsidR="00046470" w:rsidRDefault="00046470" w:rsidP="00046470">
      <w:pPr>
        <w:pStyle w:val="Vlaka"/>
        <w:jc w:val="both"/>
        <w:rPr>
          <w:sz w:val="26"/>
          <w:szCs w:val="26"/>
          <w:u w:val="single"/>
        </w:rPr>
      </w:pPr>
    </w:p>
    <w:p w:rsidR="00046470" w:rsidRDefault="00046470" w:rsidP="002A01DD">
      <w:pPr>
        <w:pStyle w:val="Vlaka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Příprava malty </w:t>
      </w:r>
      <w:r>
        <w:rPr>
          <w:sz w:val="26"/>
          <w:szCs w:val="26"/>
        </w:rPr>
        <w:t xml:space="preserve">- v nádobě míchání el. </w:t>
      </w:r>
      <w:proofErr w:type="gramStart"/>
      <w:r w:rsidR="00D1302E">
        <w:rPr>
          <w:sz w:val="26"/>
          <w:szCs w:val="26"/>
        </w:rPr>
        <w:t>v</w:t>
      </w:r>
      <w:r>
        <w:rPr>
          <w:sz w:val="26"/>
          <w:szCs w:val="26"/>
        </w:rPr>
        <w:t>rtačkou</w:t>
      </w:r>
      <w:proofErr w:type="gramEnd"/>
    </w:p>
    <w:p w:rsidR="002A01DD" w:rsidRDefault="002A01DD" w:rsidP="002D17F8">
      <w:pPr>
        <w:pStyle w:val="Vlaka"/>
        <w:ind w:left="720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2) Řezání </w:t>
      </w:r>
      <w:r>
        <w:rPr>
          <w:sz w:val="26"/>
          <w:szCs w:val="26"/>
        </w:rPr>
        <w:t>– ruční pilou nebo elektrickou pásovou pilou</w:t>
      </w:r>
    </w:p>
    <w:p w:rsidR="007D6191" w:rsidRDefault="007D6191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 w:rsidRPr="00046470">
        <w:rPr>
          <w:sz w:val="26"/>
          <w:szCs w:val="26"/>
          <w:u w:val="single"/>
        </w:rPr>
        <w:t>3) Vrtání</w:t>
      </w:r>
      <w:r>
        <w:rPr>
          <w:sz w:val="26"/>
          <w:szCs w:val="26"/>
          <w:u w:val="single"/>
        </w:rPr>
        <w:t xml:space="preserve">  </w:t>
      </w:r>
      <w:r>
        <w:rPr>
          <w:sz w:val="26"/>
          <w:szCs w:val="26"/>
        </w:rPr>
        <w:t xml:space="preserve">- el. </w:t>
      </w:r>
      <w:proofErr w:type="gramStart"/>
      <w:r>
        <w:rPr>
          <w:sz w:val="26"/>
          <w:szCs w:val="26"/>
        </w:rPr>
        <w:t>vrtačkou</w:t>
      </w:r>
      <w:proofErr w:type="gramEnd"/>
      <w:r>
        <w:rPr>
          <w:sz w:val="26"/>
          <w:szCs w:val="26"/>
        </w:rPr>
        <w:t xml:space="preserve"> speciálním vrtákem</w:t>
      </w:r>
    </w:p>
    <w:p w:rsidR="007D6191" w:rsidRDefault="007D6191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4) Vytváření drážek </w:t>
      </w:r>
      <w:r>
        <w:rPr>
          <w:sz w:val="26"/>
          <w:szCs w:val="26"/>
        </w:rPr>
        <w:t>– pomocí drážkovače</w:t>
      </w:r>
    </w:p>
    <w:p w:rsidR="007D6191" w:rsidRDefault="007D6191" w:rsidP="00046470">
      <w:pPr>
        <w:pStyle w:val="Vlaka"/>
        <w:jc w:val="both"/>
        <w:rPr>
          <w:sz w:val="26"/>
          <w:szCs w:val="26"/>
        </w:rPr>
      </w:pPr>
    </w:p>
    <w:p w:rsidR="007D6191" w:rsidRDefault="007D6191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5) Vytvoření niky </w:t>
      </w:r>
      <w:r>
        <w:rPr>
          <w:sz w:val="26"/>
          <w:szCs w:val="26"/>
        </w:rPr>
        <w:t>– ruční pilou nebo pásovou – kladívkem odsekneme</w:t>
      </w:r>
    </w:p>
    <w:p w:rsidR="007D6191" w:rsidRDefault="007D6191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6) Výztuž pod otvorem </w:t>
      </w:r>
      <w:r>
        <w:rPr>
          <w:sz w:val="26"/>
          <w:szCs w:val="26"/>
        </w:rPr>
        <w:t xml:space="preserve">– doporučuje se provádět s ohledem na zabránění vzniku prasklin v parapetním zdivu. Vytvoříme drážku, vložíme výztuž a zaplníme cement. </w:t>
      </w:r>
      <w:proofErr w:type="gramStart"/>
      <w:r>
        <w:rPr>
          <w:sz w:val="26"/>
          <w:szCs w:val="26"/>
        </w:rPr>
        <w:t>maltou</w:t>
      </w:r>
      <w:proofErr w:type="gramEnd"/>
      <w:r>
        <w:rPr>
          <w:sz w:val="26"/>
          <w:szCs w:val="26"/>
        </w:rPr>
        <w:t>.</w:t>
      </w:r>
    </w:p>
    <w:p w:rsidR="00046470" w:rsidRDefault="00046470" w:rsidP="00046470">
      <w:pPr>
        <w:pStyle w:val="Vlaka"/>
        <w:jc w:val="both"/>
        <w:rPr>
          <w:sz w:val="26"/>
          <w:szCs w:val="26"/>
          <w:u w:val="single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od výrobce z katalogu YTONG – </w:t>
      </w:r>
      <w:hyperlink r:id="rId6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9A0E1C" w:rsidRDefault="006A4B9A" w:rsidP="00046470">
      <w:pPr>
        <w:pStyle w:val="Vlaka"/>
        <w:jc w:val="both"/>
        <w:rPr>
          <w:sz w:val="26"/>
          <w:szCs w:val="26"/>
        </w:rPr>
      </w:pPr>
      <w:hyperlink r:id="rId7" w:history="1">
        <w:r w:rsidR="009A0E1C" w:rsidRPr="009A0E1C">
          <w:rPr>
            <w:rStyle w:val="Hypertextovodkaz"/>
            <w:sz w:val="26"/>
            <w:szCs w:val="26"/>
          </w:rPr>
          <w:t xml:space="preserve">Pracovní </w:t>
        </w:r>
        <w:bookmarkStart w:id="1" w:name="_GoBack"/>
        <w:bookmarkEnd w:id="1"/>
        <w:r w:rsidR="009A0E1C" w:rsidRPr="009A0E1C">
          <w:rPr>
            <w:rStyle w:val="Hypertextovodkaz"/>
            <w:sz w:val="26"/>
            <w:szCs w:val="26"/>
          </w:rPr>
          <w:t>postupy</w:t>
        </w:r>
      </w:hyperlink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Default="00046470" w:rsidP="00046470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046470" w:rsidRDefault="00D1302E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Jaké znáš </w:t>
      </w:r>
      <w:r w:rsidR="00046470">
        <w:rPr>
          <w:sz w:val="26"/>
          <w:szCs w:val="26"/>
        </w:rPr>
        <w:t>nářadí YTONG.</w:t>
      </w: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Jak provádíme řezání.</w:t>
      </w: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Jak vytvoříme drážku pro elektro vodiče.</w:t>
      </w:r>
    </w:p>
    <w:p w:rsidR="00046470" w:rsidRDefault="00046470" w:rsidP="00046470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Proč provádíme výztuž pod otvorem.</w:t>
      </w:r>
    </w:p>
    <w:p w:rsidR="00046470" w:rsidRDefault="00046470" w:rsidP="00046470">
      <w:pPr>
        <w:pStyle w:val="Vlaka"/>
        <w:jc w:val="both"/>
        <w:rPr>
          <w:sz w:val="26"/>
          <w:szCs w:val="26"/>
        </w:rPr>
      </w:pPr>
    </w:p>
    <w:p w:rsidR="00046470" w:rsidRPr="00046470" w:rsidRDefault="00046470" w:rsidP="00046470">
      <w:pPr>
        <w:pStyle w:val="Vlaka"/>
        <w:jc w:val="both"/>
        <w:rPr>
          <w:sz w:val="26"/>
          <w:szCs w:val="26"/>
        </w:rPr>
      </w:pPr>
    </w:p>
    <w:sectPr w:rsidR="00046470" w:rsidRPr="00046470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C58F6"/>
    <w:multiLevelType w:val="hybridMultilevel"/>
    <w:tmpl w:val="E4F070EC"/>
    <w:lvl w:ilvl="0" w:tplc="817CFEA0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046470"/>
    <w:rsid w:val="00046253"/>
    <w:rsid w:val="00046470"/>
    <w:rsid w:val="00083DAA"/>
    <w:rsid w:val="001814F8"/>
    <w:rsid w:val="002A01DD"/>
    <w:rsid w:val="002D17F8"/>
    <w:rsid w:val="002D5ED7"/>
    <w:rsid w:val="006A35D4"/>
    <w:rsid w:val="006A4B9A"/>
    <w:rsid w:val="0070024D"/>
    <w:rsid w:val="007D6191"/>
    <w:rsid w:val="00815080"/>
    <w:rsid w:val="00871D4C"/>
    <w:rsid w:val="009A0E1C"/>
    <w:rsid w:val="00A142D8"/>
    <w:rsid w:val="00BF6BFC"/>
    <w:rsid w:val="00D13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4647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191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6A35D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8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tong.cz/cs/docs/pracovni-postupy-www-0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tong.cz" TargetMode="External"/><Relationship Id="rId5" Type="http://schemas.openxmlformats.org/officeDocument/2006/relationships/image" Target="media/image1.e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Dum</cp:lastModifiedBy>
  <cp:revision>3</cp:revision>
  <dcterms:created xsi:type="dcterms:W3CDTF">2013-06-28T11:26:00Z</dcterms:created>
  <dcterms:modified xsi:type="dcterms:W3CDTF">2013-06-28T11:26:00Z</dcterms:modified>
</cp:coreProperties>
</file>