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9E" w:rsidRDefault="00633D9E" w:rsidP="00633D9E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633D9E" w:rsidRDefault="00633D9E" w:rsidP="00633D9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33D9E" w:rsidRDefault="00633D9E" w:rsidP="00633D9E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F040E">
        <w:rPr>
          <w:sz w:val="40"/>
          <w:szCs w:val="40"/>
        </w:rPr>
        <w:t>4. laboratorní práce – Nálevníci</w:t>
      </w:r>
    </w:p>
    <w:p w:rsidR="00633D9E" w:rsidRPr="00E53526" w:rsidRDefault="00633D9E" w:rsidP="00633D9E">
      <w:pPr>
        <w:jc w:val="center"/>
        <w:rPr>
          <w:sz w:val="36"/>
          <w:szCs w:val="36"/>
        </w:rPr>
      </w:pPr>
    </w:p>
    <w:p w:rsidR="00633D9E" w:rsidRPr="004D2AAB" w:rsidRDefault="00633D9E" w:rsidP="00633D9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F040E">
        <w:rPr>
          <w:sz w:val="40"/>
          <w:szCs w:val="40"/>
        </w:rPr>
        <w:t>laboratorní práce – Nálevníci</w:t>
      </w:r>
    </w:p>
    <w:p w:rsidR="00633D9E" w:rsidRPr="00C818C2" w:rsidRDefault="00633D9E" w:rsidP="00633D9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33D9E" w:rsidRPr="00C818C2" w:rsidRDefault="00633D9E" w:rsidP="00633D9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633D9E" w:rsidRPr="00C818C2" w:rsidRDefault="00633D9E" w:rsidP="00633D9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F040E">
        <w:rPr>
          <w:sz w:val="40"/>
          <w:szCs w:val="40"/>
        </w:rPr>
        <w:t>laboratorní práce – Nálevníci</w:t>
      </w:r>
      <w:r>
        <w:rPr>
          <w:sz w:val="28"/>
          <w:szCs w:val="28"/>
        </w:rPr>
        <w:br/>
        <w:t>(práce s interaktivní tabulí, pracovní list)</w:t>
      </w:r>
    </w:p>
    <w:p w:rsidR="00633D9E" w:rsidRDefault="00633D9E" w:rsidP="00633D9E"/>
    <w:p w:rsidR="00633D9E" w:rsidRDefault="00633D9E" w:rsidP="00633D9E">
      <w:pPr>
        <w:pBdr>
          <w:bottom w:val="single" w:sz="4" w:space="1" w:color="auto"/>
        </w:pBdr>
      </w:pPr>
    </w:p>
    <w:p w:rsidR="00633D9E" w:rsidRPr="009862F8" w:rsidRDefault="00633D9E" w:rsidP="00633D9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33D9E" w:rsidRPr="009862F8" w:rsidRDefault="00633D9E" w:rsidP="00633D9E">
      <w:pPr>
        <w:jc w:val="center"/>
        <w:rPr>
          <w:sz w:val="16"/>
          <w:szCs w:val="16"/>
        </w:rPr>
      </w:pPr>
    </w:p>
    <w:p w:rsidR="00633D9E" w:rsidRPr="009862F8" w:rsidRDefault="00633D9E" w:rsidP="00633D9E">
      <w:pPr>
        <w:jc w:val="center"/>
        <w:rPr>
          <w:sz w:val="16"/>
          <w:szCs w:val="16"/>
        </w:rPr>
      </w:pPr>
    </w:p>
    <w:p w:rsidR="00633D9E" w:rsidRPr="009862F8" w:rsidRDefault="00633D9E" w:rsidP="00633D9E">
      <w:pPr>
        <w:jc w:val="center"/>
        <w:rPr>
          <w:sz w:val="16"/>
          <w:szCs w:val="16"/>
        </w:rPr>
      </w:pPr>
    </w:p>
    <w:p w:rsidR="00633D9E" w:rsidRDefault="00633D9E" w:rsidP="00CB2276">
      <w:pPr>
        <w:rPr>
          <w:rFonts w:ascii="Arial" w:hAnsi="Arial" w:cs="Arial"/>
        </w:rPr>
      </w:pPr>
    </w:p>
    <w:p w:rsidR="00CB2276" w:rsidRPr="006343A2" w:rsidRDefault="00CB2276" w:rsidP="00CB2276">
      <w:pPr>
        <w:rPr>
          <w:rFonts w:ascii="Arial" w:hAnsi="Arial" w:cs="Arial"/>
        </w:rPr>
      </w:pPr>
      <w:r w:rsidRPr="006343A2">
        <w:rPr>
          <w:rFonts w:ascii="Arial" w:hAnsi="Arial" w:cs="Arial"/>
        </w:rPr>
        <w:t xml:space="preserve">Mgr. </w:t>
      </w:r>
      <w:r>
        <w:rPr>
          <w:rFonts w:ascii="Arial" w:hAnsi="Arial" w:cs="Arial"/>
        </w:rPr>
        <w:t xml:space="preserve">Jiří Olexa, 4. </w:t>
      </w:r>
      <w:r w:rsidR="006B4395">
        <w:rPr>
          <w:rFonts w:ascii="Arial" w:hAnsi="Arial" w:cs="Arial"/>
        </w:rPr>
        <w:t>ledna</w:t>
      </w:r>
      <w:r>
        <w:rPr>
          <w:rFonts w:ascii="Arial" w:hAnsi="Arial" w:cs="Arial"/>
        </w:rPr>
        <w:t xml:space="preserve"> </w:t>
      </w:r>
      <w:r w:rsidR="006B4395">
        <w:rPr>
          <w:rFonts w:ascii="Arial" w:hAnsi="Arial" w:cs="Arial"/>
        </w:rPr>
        <w:t>2012, 6. ročník</w:t>
      </w:r>
      <w:r>
        <w:rPr>
          <w:rFonts w:ascii="Arial" w:hAnsi="Arial" w:cs="Arial"/>
        </w:rPr>
        <w:t xml:space="preserve">, V/2 W8, </w:t>
      </w:r>
      <w:r w:rsidR="006B4395">
        <w:rPr>
          <w:rFonts w:ascii="Arial" w:hAnsi="Arial" w:cs="Arial"/>
        </w:rPr>
        <w:t>Přírodopis, 4. laboratorní</w:t>
      </w:r>
      <w:r>
        <w:rPr>
          <w:rFonts w:ascii="Arial" w:hAnsi="Arial" w:cs="Arial"/>
        </w:rPr>
        <w:t xml:space="preserve"> práce – Nálevníci</w:t>
      </w:r>
    </w:p>
    <w:p w:rsidR="00CB2276" w:rsidRDefault="00CB2276" w:rsidP="00CB2276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B2276" w:rsidRDefault="00CB2276" w:rsidP="00CB2276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B2276" w:rsidRDefault="00CB2276" w:rsidP="00CB2276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B2276" w:rsidRDefault="00CB2276" w:rsidP="00CB2276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B2276" w:rsidRDefault="00CB2276" w:rsidP="00633D9E">
      <w:pPr>
        <w:rPr>
          <w:rFonts w:ascii="Arial" w:hAnsi="Arial" w:cs="Arial"/>
          <w:b/>
          <w:sz w:val="48"/>
          <w:szCs w:val="48"/>
          <w:u w:val="single"/>
        </w:rPr>
      </w:pPr>
    </w:p>
    <w:p w:rsidR="00CB2276" w:rsidRDefault="00CB2276" w:rsidP="00CB2276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Pokyny pro vyučujícího</w:t>
      </w:r>
    </w:p>
    <w:p w:rsidR="00CB2276" w:rsidRDefault="00CB2276" w:rsidP="00CB2276">
      <w:pPr>
        <w:jc w:val="center"/>
        <w:rPr>
          <w:rFonts w:ascii="Arial" w:hAnsi="Arial" w:cs="Arial"/>
          <w:sz w:val="28"/>
          <w:szCs w:val="28"/>
        </w:rPr>
      </w:pPr>
    </w:p>
    <w:p w:rsidR="00CB2276" w:rsidRDefault="00CB2276" w:rsidP="00CB227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 Nálevníci</w:t>
      </w:r>
    </w:p>
    <w:p w:rsidR="00CB2276" w:rsidRPr="00CB2276" w:rsidRDefault="00CB2276" w:rsidP="00CB2276">
      <w:pPr>
        <w:jc w:val="center"/>
        <w:rPr>
          <w:rFonts w:ascii="Arial" w:hAnsi="Arial" w:cs="Arial"/>
          <w:sz w:val="28"/>
          <w:szCs w:val="28"/>
        </w:rPr>
      </w:pPr>
    </w:p>
    <w:p w:rsidR="00CB2276" w:rsidRDefault="00CB2276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laboratorní práci předchází příprava senného nálevu (případně vycházka s odběrem přírodní vody)</w:t>
      </w:r>
      <w:r w:rsidR="006430F3">
        <w:rPr>
          <w:rFonts w:ascii="Arial" w:hAnsi="Arial" w:cs="Arial"/>
        </w:rPr>
        <w:t xml:space="preserve"> – návod na přípravu je v učebnici </w:t>
      </w:r>
      <w:r w:rsidR="00085E0B">
        <w:rPr>
          <w:rFonts w:ascii="Arial" w:hAnsi="Arial" w:cs="Arial"/>
        </w:rPr>
        <w:t>str. 45</w:t>
      </w:r>
    </w:p>
    <w:p w:rsidR="006430F3" w:rsidRDefault="006430F3" w:rsidP="006430F3">
      <w:pPr>
        <w:pStyle w:val="Odstavecseseznamem"/>
        <w:rPr>
          <w:rFonts w:ascii="Arial" w:hAnsi="Arial" w:cs="Arial"/>
        </w:rPr>
      </w:pPr>
    </w:p>
    <w:p w:rsidR="00CB2276" w:rsidRDefault="00CB2276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rozdat</w:t>
      </w:r>
      <w:r w:rsidRPr="00CB22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žákům </w:t>
      </w:r>
      <w:r w:rsidRPr="00CB2276">
        <w:rPr>
          <w:rFonts w:ascii="Arial" w:hAnsi="Arial" w:cs="Arial"/>
        </w:rPr>
        <w:t>protokoly</w:t>
      </w:r>
      <w:r>
        <w:rPr>
          <w:rFonts w:ascii="Arial" w:hAnsi="Arial" w:cs="Arial"/>
        </w:rPr>
        <w:t>, vyplní záhlaví</w:t>
      </w:r>
      <w:r w:rsidR="006430F3">
        <w:rPr>
          <w:rFonts w:ascii="Arial" w:hAnsi="Arial" w:cs="Arial"/>
        </w:rPr>
        <w:t xml:space="preserve"> (jméno, třída, datum)</w:t>
      </w:r>
    </w:p>
    <w:p w:rsidR="006430F3" w:rsidRPr="006430F3" w:rsidRDefault="006430F3" w:rsidP="006430F3">
      <w:pPr>
        <w:rPr>
          <w:rFonts w:ascii="Arial" w:hAnsi="Arial" w:cs="Arial"/>
        </w:rPr>
      </w:pPr>
    </w:p>
    <w:p w:rsidR="00CB2276" w:rsidRDefault="00CB2276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promítnout (nadiktovat) znění úkolů 1-3</w:t>
      </w:r>
    </w:p>
    <w:p w:rsidR="006430F3" w:rsidRPr="006430F3" w:rsidRDefault="006430F3" w:rsidP="006430F3">
      <w:pPr>
        <w:rPr>
          <w:rFonts w:ascii="Arial" w:hAnsi="Arial" w:cs="Arial"/>
        </w:rPr>
      </w:pPr>
    </w:p>
    <w:p w:rsidR="00CB2276" w:rsidRDefault="00CB2276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vysvětlit přípravu senného nálevu (pokud se na přípravě žáci sami neúčastnili)</w:t>
      </w:r>
    </w:p>
    <w:p w:rsidR="006430F3" w:rsidRPr="006430F3" w:rsidRDefault="006430F3" w:rsidP="006430F3">
      <w:pPr>
        <w:rPr>
          <w:rFonts w:ascii="Arial" w:hAnsi="Arial" w:cs="Arial"/>
        </w:rPr>
      </w:pPr>
    </w:p>
    <w:p w:rsidR="00F80570" w:rsidRDefault="00F80570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rozdat mikroskopy (do dvojice) – žáci je připraví k</w:t>
      </w:r>
      <w:r w:rsidR="006430F3">
        <w:rPr>
          <w:rFonts w:ascii="Arial" w:hAnsi="Arial" w:cs="Arial"/>
        </w:rPr>
        <w:t> </w:t>
      </w:r>
      <w:r>
        <w:rPr>
          <w:rFonts w:ascii="Arial" w:hAnsi="Arial" w:cs="Arial"/>
        </w:rPr>
        <w:t>mikroskopování</w:t>
      </w:r>
      <w:r w:rsidR="006430F3">
        <w:rPr>
          <w:rFonts w:ascii="Arial" w:hAnsi="Arial" w:cs="Arial"/>
        </w:rPr>
        <w:t xml:space="preserve"> (umístit na lavici nebo okno, „rozsvítit“, je-li to nutné otřít papírovým kapesníkem čočku okuláru a objektivu</w:t>
      </w:r>
    </w:p>
    <w:p w:rsidR="006430F3" w:rsidRPr="006430F3" w:rsidRDefault="006430F3" w:rsidP="006430F3">
      <w:pPr>
        <w:rPr>
          <w:rFonts w:ascii="Arial" w:hAnsi="Arial" w:cs="Arial"/>
        </w:rPr>
      </w:pPr>
    </w:p>
    <w:p w:rsidR="00F80570" w:rsidRDefault="00F80570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rozdat podložní sklíčka – žáci je vyčistí papírovým kapesníkem</w:t>
      </w:r>
    </w:p>
    <w:p w:rsidR="00085E0B" w:rsidRPr="00085E0B" w:rsidRDefault="00085E0B" w:rsidP="00085E0B">
      <w:pPr>
        <w:rPr>
          <w:rFonts w:ascii="Arial" w:hAnsi="Arial" w:cs="Arial"/>
        </w:rPr>
      </w:pPr>
    </w:p>
    <w:p w:rsidR="00F80570" w:rsidRDefault="00F80570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žáci pomocí kapátka nanesou na sklíčko nálev a pozorují nálevníky</w:t>
      </w:r>
      <w:r w:rsidR="00085E0B">
        <w:rPr>
          <w:rFonts w:ascii="Arial" w:hAnsi="Arial" w:cs="Arial"/>
        </w:rPr>
        <w:t xml:space="preserve"> (nepříliš mnoho tekutiny; možno zahustit želatinou – zpomalí pohyb prvoků)</w:t>
      </w:r>
    </w:p>
    <w:p w:rsidR="00085E0B" w:rsidRPr="00085E0B" w:rsidRDefault="00085E0B" w:rsidP="00085E0B">
      <w:pPr>
        <w:rPr>
          <w:rFonts w:ascii="Arial" w:hAnsi="Arial" w:cs="Arial"/>
        </w:rPr>
      </w:pPr>
    </w:p>
    <w:p w:rsidR="00F80570" w:rsidRDefault="00F80570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žáci nakreslí trepku a bobovku (podle fotografií a obrázků v učebnici) a připíší název</w:t>
      </w:r>
    </w:p>
    <w:p w:rsidR="00085E0B" w:rsidRPr="00085E0B" w:rsidRDefault="00085E0B" w:rsidP="00085E0B">
      <w:pPr>
        <w:rPr>
          <w:rFonts w:ascii="Arial" w:hAnsi="Arial" w:cs="Arial"/>
        </w:rPr>
      </w:pPr>
    </w:p>
    <w:p w:rsidR="006430F3" w:rsidRPr="00CB2276" w:rsidRDefault="006430F3" w:rsidP="00CB2276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promítnout (nadiktovat) závěr</w:t>
      </w:r>
    </w:p>
    <w:p w:rsidR="00CB2276" w:rsidRPr="00CB2276" w:rsidRDefault="00CB2276">
      <w:pPr>
        <w:rPr>
          <w:rFonts w:ascii="Arial" w:hAnsi="Arial" w:cs="Arial"/>
        </w:rPr>
      </w:pPr>
    </w:p>
    <w:p w:rsidR="00CB2276" w:rsidRPr="00CB2276" w:rsidRDefault="00CB2276">
      <w:pPr>
        <w:rPr>
          <w:rFonts w:ascii="Arial" w:hAnsi="Arial" w:cs="Arial"/>
        </w:rPr>
      </w:pPr>
    </w:p>
    <w:p w:rsidR="00CB2276" w:rsidRDefault="00CB2276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Default="00085E0B">
      <w:pPr>
        <w:rPr>
          <w:rFonts w:ascii="Arial" w:hAnsi="Arial" w:cs="Arial"/>
        </w:rPr>
      </w:pPr>
    </w:p>
    <w:p w:rsidR="00085E0B" w:rsidRPr="00CB2276" w:rsidRDefault="00085E0B">
      <w:pPr>
        <w:rPr>
          <w:rFonts w:ascii="Arial" w:hAnsi="Arial" w:cs="Arial"/>
        </w:rPr>
      </w:pPr>
    </w:p>
    <w:p w:rsidR="00CB2276" w:rsidRPr="00CB2276" w:rsidRDefault="00CB2276" w:rsidP="00CB2276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proofErr w:type="gramStart"/>
      <w:r w:rsidRPr="00CB2276">
        <w:rPr>
          <w:rFonts w:ascii="Arial Black" w:hAnsi="Arial Black"/>
          <w:b/>
          <w:bCs/>
          <w:sz w:val="28"/>
          <w:u w:val="single"/>
        </w:rPr>
        <w:lastRenderedPageBreak/>
        <w:t>L a b o r a t o r n í   p r á c e   č.</w:t>
      </w:r>
      <w:proofErr w:type="gramEnd"/>
      <w:r w:rsidRPr="00CB2276">
        <w:rPr>
          <w:rFonts w:ascii="Arial Black" w:hAnsi="Arial Black"/>
          <w:b/>
          <w:bCs/>
          <w:sz w:val="28"/>
          <w:u w:val="single"/>
        </w:rPr>
        <w:t xml:space="preserve">  4</w:t>
      </w:r>
    </w:p>
    <w:p w:rsidR="00CB2276" w:rsidRPr="00CB2276" w:rsidRDefault="00CB2276" w:rsidP="00CB2276">
      <w:pPr>
        <w:rPr>
          <w:rFonts w:ascii="Arial Narrow" w:hAnsi="Arial Narrow"/>
          <w:b/>
          <w:bCs/>
          <w:sz w:val="28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>Jméno, třída:</w:t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  <w:t>Datum: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 xml:space="preserve">Téma: </w:t>
      </w:r>
      <w:r w:rsidRPr="00CB2276">
        <w:rPr>
          <w:rFonts w:ascii="Arial" w:hAnsi="Arial" w:cs="Arial"/>
          <w:b/>
          <w:bCs/>
        </w:rPr>
        <w:t>Pozorování nálevníků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</w:rPr>
        <w:t xml:space="preserve">Úkol 1: </w:t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</w:rPr>
        <w:t xml:space="preserve">Úkol 2: </w:t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</w:rPr>
        <w:t xml:space="preserve">Úkol 3: </w:t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</w:rPr>
        <w:t xml:space="preserve">Pomůcky: </w:t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>Vypracování: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</w:rPr>
        <w:t xml:space="preserve">Závěr: </w:t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Pr="00CB2276" w:rsidRDefault="00CB2276" w:rsidP="00CB2276">
      <w:pPr>
        <w:rPr>
          <w:rFonts w:ascii="Arial" w:hAnsi="Arial" w:cs="Arial"/>
          <w:u w:val="single"/>
        </w:rPr>
      </w:pP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  <w:r w:rsidRPr="00CB2276">
        <w:rPr>
          <w:rFonts w:ascii="Arial" w:hAnsi="Arial" w:cs="Arial"/>
          <w:u w:val="single"/>
        </w:rPr>
        <w:tab/>
      </w:r>
    </w:p>
    <w:p w:rsidR="00CB2276" w:rsidRPr="00CB2276" w:rsidRDefault="00CB2276" w:rsidP="00CB2276">
      <w:pPr>
        <w:rPr>
          <w:rFonts w:ascii="Arial" w:hAnsi="Arial" w:cs="Arial"/>
          <w:u w:val="single"/>
        </w:rPr>
      </w:pPr>
    </w:p>
    <w:p w:rsidR="00CB2276" w:rsidRDefault="00CB2276" w:rsidP="00CB2276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proofErr w:type="gramStart"/>
      <w:r w:rsidRPr="00CB2276">
        <w:rPr>
          <w:rFonts w:ascii="Arial Black" w:hAnsi="Arial Black"/>
          <w:b/>
          <w:bCs/>
          <w:sz w:val="28"/>
          <w:u w:val="single"/>
        </w:rPr>
        <w:lastRenderedPageBreak/>
        <w:t>L a b o r a t o r n í   p r á c e   č.</w:t>
      </w:r>
      <w:proofErr w:type="gramEnd"/>
      <w:r w:rsidRPr="00CB2276">
        <w:rPr>
          <w:rFonts w:ascii="Arial Black" w:hAnsi="Arial Black"/>
          <w:b/>
          <w:bCs/>
          <w:sz w:val="28"/>
          <w:u w:val="single"/>
        </w:rPr>
        <w:t xml:space="preserve">  4</w:t>
      </w:r>
    </w:p>
    <w:p w:rsidR="00085E0B" w:rsidRPr="00CB2276" w:rsidRDefault="00085E0B" w:rsidP="00CB2276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r>
        <w:rPr>
          <w:rFonts w:ascii="Arial Black" w:hAnsi="Arial Black"/>
          <w:b/>
          <w:bCs/>
          <w:sz w:val="28"/>
          <w:u w:val="single"/>
        </w:rPr>
        <w:t>(vyplněný protokol)</w:t>
      </w:r>
    </w:p>
    <w:p w:rsidR="00CB2276" w:rsidRPr="00CB2276" w:rsidRDefault="00CB2276" w:rsidP="00CB2276">
      <w:pPr>
        <w:rPr>
          <w:rFonts w:ascii="Arial Narrow" w:hAnsi="Arial Narrow"/>
          <w:b/>
          <w:bCs/>
          <w:sz w:val="28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>Jméno, třída:</w:t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</w:rPr>
        <w:tab/>
        <w:t>Datum: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 xml:space="preserve">Téma: </w:t>
      </w:r>
      <w:r w:rsidRPr="00CB2276">
        <w:rPr>
          <w:rFonts w:ascii="Arial" w:hAnsi="Arial" w:cs="Arial"/>
          <w:b/>
          <w:bCs/>
        </w:rPr>
        <w:t>Pozorování nálevníků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>Úkol 1:</w:t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  <w:b/>
          <w:color w:val="0000FF"/>
        </w:rPr>
        <w:t>Kapátkem nanes na podložní sklíčko senný nálev</w:t>
      </w: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>Úkol 2:</w:t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  <w:b/>
          <w:color w:val="0000FF"/>
        </w:rPr>
        <w:t>Vlož sklíčko pod mikroskop, pozoruj nálevníky</w:t>
      </w:r>
    </w:p>
    <w:p w:rsidR="00CB2276" w:rsidRPr="00CB2276" w:rsidRDefault="00CB2276" w:rsidP="00CB2276">
      <w:pPr>
        <w:rPr>
          <w:rFonts w:ascii="Arial" w:hAnsi="Arial" w:cs="Arial"/>
          <w:b/>
          <w:color w:val="0000FF"/>
        </w:rPr>
      </w:pPr>
      <w:r w:rsidRPr="00CB2276">
        <w:rPr>
          <w:rFonts w:ascii="Arial" w:hAnsi="Arial" w:cs="Arial"/>
        </w:rPr>
        <w:t>Úkol 3:</w:t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  <w:b/>
          <w:color w:val="0000FF"/>
        </w:rPr>
        <w:t>Nakresli (tužkou) obrázek, popiš (perem)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F80570" w:rsidRDefault="00CB2276" w:rsidP="00CB2276">
      <w:pPr>
        <w:rPr>
          <w:rFonts w:ascii="Arial" w:hAnsi="Arial" w:cs="Arial"/>
          <w:b/>
          <w:color w:val="0000FF"/>
        </w:rPr>
      </w:pPr>
      <w:r w:rsidRPr="00CB2276">
        <w:rPr>
          <w:rFonts w:ascii="Arial" w:hAnsi="Arial" w:cs="Arial"/>
        </w:rPr>
        <w:t>Pomůcky:</w:t>
      </w:r>
      <w:r w:rsidRPr="00CB2276">
        <w:rPr>
          <w:rFonts w:ascii="Arial" w:hAnsi="Arial" w:cs="Arial"/>
        </w:rPr>
        <w:tab/>
      </w:r>
      <w:r w:rsidRPr="00CB2276">
        <w:rPr>
          <w:rFonts w:ascii="Arial" w:hAnsi="Arial" w:cs="Arial"/>
          <w:b/>
          <w:color w:val="0000FF"/>
        </w:rPr>
        <w:t>mikroskop, podložní sklíčko, kapátko, senný nálev, tužka</w:t>
      </w:r>
      <w:r w:rsidR="00F80570">
        <w:rPr>
          <w:rFonts w:ascii="Arial" w:hAnsi="Arial" w:cs="Arial"/>
          <w:b/>
          <w:color w:val="0000FF"/>
        </w:rPr>
        <w:t>, papírové</w:t>
      </w:r>
    </w:p>
    <w:p w:rsidR="00CB2276" w:rsidRPr="00CB2276" w:rsidRDefault="00F80570" w:rsidP="00F80570">
      <w:pPr>
        <w:ind w:left="708" w:firstLine="708"/>
        <w:rPr>
          <w:rFonts w:ascii="Arial" w:hAnsi="Arial" w:cs="Arial"/>
        </w:rPr>
      </w:pPr>
      <w:r>
        <w:rPr>
          <w:rFonts w:ascii="Arial" w:hAnsi="Arial" w:cs="Arial"/>
          <w:b/>
          <w:color w:val="0000FF"/>
        </w:rPr>
        <w:t xml:space="preserve"> kapesníky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>Vypracování:</w:t>
      </w: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</w:p>
    <w:p w:rsidR="00CB2276" w:rsidRPr="00CB2276" w:rsidRDefault="00CB2276" w:rsidP="00CB2276">
      <w:pPr>
        <w:rPr>
          <w:rFonts w:ascii="Arial" w:hAnsi="Arial" w:cs="Arial"/>
        </w:rPr>
      </w:pPr>
      <w:r w:rsidRPr="00CB2276">
        <w:rPr>
          <w:rFonts w:ascii="Arial" w:hAnsi="Arial" w:cs="Arial"/>
        </w:rPr>
        <w:t xml:space="preserve">Závěr: </w:t>
      </w:r>
      <w:r w:rsidRPr="00CB2276">
        <w:rPr>
          <w:rFonts w:ascii="Arial" w:hAnsi="Arial" w:cs="Arial"/>
          <w:b/>
          <w:color w:val="0000FF"/>
        </w:rPr>
        <w:t>V senném nálevu jsme pozorovali jednobuněčné prvoky – trepky</w:t>
      </w:r>
      <w:r w:rsidRPr="00CB2276">
        <w:rPr>
          <w:rFonts w:ascii="Arial" w:hAnsi="Arial" w:cs="Arial"/>
          <w:b/>
          <w:color w:val="0000FF"/>
        </w:rPr>
        <w:br/>
        <w:t xml:space="preserve">         a </w:t>
      </w:r>
      <w:proofErr w:type="spellStart"/>
      <w:r w:rsidRPr="00CB2276">
        <w:rPr>
          <w:rFonts w:ascii="Arial" w:hAnsi="Arial" w:cs="Arial"/>
          <w:b/>
          <w:color w:val="0000FF"/>
        </w:rPr>
        <w:t>bobovky</w:t>
      </w:r>
      <w:proofErr w:type="spellEnd"/>
      <w:r w:rsidR="000C53D3">
        <w:rPr>
          <w:rFonts w:ascii="Arial" w:hAnsi="Arial" w:cs="Arial"/>
          <w:b/>
          <w:color w:val="0000FF"/>
        </w:rPr>
        <w:t>.</w:t>
      </w:r>
    </w:p>
    <w:p w:rsidR="00085E0B" w:rsidRDefault="00085E0B" w:rsidP="00F80570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F80570" w:rsidRPr="00F80570" w:rsidRDefault="00F80570" w:rsidP="00F80570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F80570">
        <w:rPr>
          <w:rFonts w:ascii="Arial" w:hAnsi="Arial" w:cs="Arial"/>
          <w:b/>
          <w:sz w:val="48"/>
          <w:szCs w:val="48"/>
          <w:u w:val="single"/>
        </w:rPr>
        <w:lastRenderedPageBreak/>
        <w:t>Fotografie</w:t>
      </w:r>
    </w:p>
    <w:p w:rsidR="00F80570" w:rsidRPr="00F80570" w:rsidRDefault="00F80570" w:rsidP="00F8057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85E0B" w:rsidRDefault="00085E0B" w:rsidP="00F80570">
      <w:pPr>
        <w:jc w:val="center"/>
        <w:rPr>
          <w:rFonts w:ascii="Arial" w:hAnsi="Arial" w:cs="Arial"/>
          <w:b/>
          <w:sz w:val="32"/>
          <w:szCs w:val="32"/>
        </w:rPr>
      </w:pPr>
    </w:p>
    <w:p w:rsidR="00F80570" w:rsidRDefault="00F80570" w:rsidP="00F80570">
      <w:pPr>
        <w:jc w:val="center"/>
        <w:rPr>
          <w:rFonts w:ascii="Arial" w:hAnsi="Arial" w:cs="Arial"/>
          <w:b/>
          <w:sz w:val="32"/>
          <w:szCs w:val="32"/>
        </w:rPr>
      </w:pPr>
      <w:r w:rsidRPr="00F80570">
        <w:rPr>
          <w:rFonts w:ascii="Arial" w:hAnsi="Arial" w:cs="Arial"/>
          <w:b/>
          <w:sz w:val="32"/>
          <w:szCs w:val="32"/>
        </w:rPr>
        <w:t xml:space="preserve"> </w:t>
      </w:r>
      <w:r w:rsidR="006430F3">
        <w:rPr>
          <w:rFonts w:ascii="Arial" w:hAnsi="Arial" w:cs="Arial"/>
          <w:b/>
          <w:sz w:val="32"/>
          <w:szCs w:val="32"/>
        </w:rPr>
        <w:t>trepka velká</w:t>
      </w:r>
    </w:p>
    <w:p w:rsidR="006430F3" w:rsidRDefault="006430F3" w:rsidP="00F80570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Pr="00F80570" w:rsidRDefault="00085E0B" w:rsidP="00F8057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pict>
          <v:shape id="Obrázek 3" o:spid="_x0000_s1027" type="#_x0000_t75" style="position:absolute;left:0;text-align:left;margin-left:146.65pt;margin-top:1.2pt;width:190.15pt;height:351.75pt;z-index:-1;visibility:visible;mso-width-relative:margin;mso-height-relative:margin">
            <v:imagedata r:id="rId8" o:title=""/>
          </v:shape>
        </w:pict>
      </w:r>
    </w:p>
    <w:p w:rsidR="00CB2276" w:rsidRDefault="00CB2276"/>
    <w:p w:rsidR="006430F3" w:rsidRDefault="006430F3"/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Default="00085E0B" w:rsidP="006430F3">
      <w:pPr>
        <w:jc w:val="center"/>
        <w:rPr>
          <w:rFonts w:ascii="Arial" w:hAnsi="Arial" w:cs="Arial"/>
          <w:b/>
          <w:sz w:val="32"/>
          <w:szCs w:val="32"/>
        </w:rPr>
      </w:pPr>
    </w:p>
    <w:p w:rsidR="006430F3" w:rsidRDefault="006430F3" w:rsidP="006430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bobovka velká</w:t>
      </w:r>
    </w:p>
    <w:p w:rsidR="00085E0B" w:rsidRDefault="00085E0B">
      <w:pPr>
        <w:rPr>
          <w:noProof/>
        </w:rPr>
      </w:pPr>
      <w:r>
        <w:rPr>
          <w:noProof/>
        </w:rPr>
        <w:pict>
          <v:shape id="Obrázek 5" o:spid="_x0000_s1026" type="#_x0000_t75" style="position:absolute;margin-left:79.15pt;margin-top:12.05pt;width:300.35pt;height:456.75pt;z-index:-2;visibility:visible;mso-width-relative:margin;mso-height-relative:margin">
            <v:imagedata r:id="rId9" o:title=""/>
          </v:shape>
        </w:pict>
      </w:r>
    </w:p>
    <w:p w:rsidR="00085E0B" w:rsidRDefault="00085E0B">
      <w:pPr>
        <w:rPr>
          <w:noProof/>
        </w:rPr>
      </w:pPr>
    </w:p>
    <w:p w:rsidR="00085E0B" w:rsidRDefault="00085E0B">
      <w:pPr>
        <w:rPr>
          <w:noProof/>
        </w:rPr>
      </w:pPr>
    </w:p>
    <w:p w:rsidR="006430F3" w:rsidRDefault="006430F3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6430F3" w:rsidRDefault="006430F3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Default="00085E0B"/>
    <w:p w:rsidR="00085E0B" w:rsidRPr="00085E0B" w:rsidRDefault="00085E0B" w:rsidP="00085E0B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085E0B">
        <w:rPr>
          <w:rFonts w:ascii="Arial" w:hAnsi="Arial" w:cs="Arial"/>
          <w:b/>
          <w:sz w:val="48"/>
          <w:szCs w:val="48"/>
          <w:u w:val="single"/>
        </w:rPr>
        <w:lastRenderedPageBreak/>
        <w:t>odkazy</w:t>
      </w:r>
    </w:p>
    <w:p w:rsidR="00085E0B" w:rsidRPr="00085E0B" w:rsidRDefault="00085E0B" w:rsidP="00085E0B">
      <w:pPr>
        <w:jc w:val="center"/>
        <w:rPr>
          <w:rFonts w:ascii="Arial" w:hAnsi="Arial" w:cs="Arial"/>
          <w:b/>
          <w:sz w:val="32"/>
          <w:szCs w:val="32"/>
        </w:rPr>
      </w:pPr>
    </w:p>
    <w:p w:rsidR="00085E0B" w:rsidRPr="00085E0B" w:rsidRDefault="00085E0B" w:rsidP="00085E0B"/>
    <w:p w:rsidR="00085E0B" w:rsidRDefault="00085E0B" w:rsidP="00085E0B">
      <w:r>
        <w:t>trepka velká</w:t>
      </w:r>
    </w:p>
    <w:p w:rsidR="00085E0B" w:rsidRPr="00085E0B" w:rsidRDefault="00085E0B" w:rsidP="00085E0B"/>
    <w:p w:rsidR="00085E0B" w:rsidRDefault="00085E0B">
      <w:hyperlink r:id="rId10" w:history="1">
        <w:r w:rsidRPr="00F102EA">
          <w:rPr>
            <w:rStyle w:val="Hypertextovodkaz"/>
          </w:rPr>
          <w:t>http://www.guh.cz/edu/bi/biologie_bezobratli/html01/foto_017.html</w:t>
        </w:r>
      </w:hyperlink>
    </w:p>
    <w:p w:rsidR="00085E0B" w:rsidRDefault="00085E0B"/>
    <w:p w:rsidR="00085E0B" w:rsidRDefault="00085E0B">
      <w:r>
        <w:t>bobovka velká</w:t>
      </w:r>
    </w:p>
    <w:p w:rsidR="00085E0B" w:rsidRDefault="00085E0B"/>
    <w:p w:rsidR="00085E0B" w:rsidRDefault="00085E0B">
      <w:hyperlink r:id="rId11" w:history="1">
        <w:r w:rsidRPr="00F102EA">
          <w:rPr>
            <w:rStyle w:val="Hypertextovodkaz"/>
          </w:rPr>
          <w:t>http://www.guh.cz/edu/bi/biologie_bezobratli/html01/foto_016.html</w:t>
        </w:r>
      </w:hyperlink>
    </w:p>
    <w:p w:rsidR="00085E0B" w:rsidRDefault="00085E0B"/>
    <w:sectPr w:rsidR="00085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14CF2"/>
    <w:multiLevelType w:val="hybridMultilevel"/>
    <w:tmpl w:val="6A6C1F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F04C4"/>
    <w:multiLevelType w:val="hybridMultilevel"/>
    <w:tmpl w:val="F17CC07E"/>
    <w:lvl w:ilvl="0" w:tplc="76E4880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276"/>
    <w:rsid w:val="00085E0B"/>
    <w:rsid w:val="000C53D3"/>
    <w:rsid w:val="003E6AF2"/>
    <w:rsid w:val="00593A96"/>
    <w:rsid w:val="00633D9E"/>
    <w:rsid w:val="006430F3"/>
    <w:rsid w:val="00675A77"/>
    <w:rsid w:val="006B4395"/>
    <w:rsid w:val="00CB2276"/>
    <w:rsid w:val="00F80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276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22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0570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F8057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uiPriority w:val="99"/>
    <w:unhideWhenUsed/>
    <w:rsid w:val="00085E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www.guh.cz/edu/bi/biologie_bezobratli/html01/foto_016.html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guh.cz/edu/bi/biologie_bezobratli/html01/foto_017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2985</CharactersWithSpaces>
  <SharedDoc>false</SharedDoc>
  <HLinks>
    <vt:vector size="12" baseType="variant">
      <vt:variant>
        <vt:i4>6422652</vt:i4>
      </vt:variant>
      <vt:variant>
        <vt:i4>3</vt:i4>
      </vt:variant>
      <vt:variant>
        <vt:i4>0</vt:i4>
      </vt:variant>
      <vt:variant>
        <vt:i4>5</vt:i4>
      </vt:variant>
      <vt:variant>
        <vt:lpwstr>http://www.guh.cz/edu/bi/biologie_bezobratli/html01/foto_016.html</vt:lpwstr>
      </vt:variant>
      <vt:variant>
        <vt:lpwstr/>
      </vt:variant>
      <vt:variant>
        <vt:i4>6488188</vt:i4>
      </vt:variant>
      <vt:variant>
        <vt:i4>0</vt:i4>
      </vt:variant>
      <vt:variant>
        <vt:i4>0</vt:i4>
      </vt:variant>
      <vt:variant>
        <vt:i4>5</vt:i4>
      </vt:variant>
      <vt:variant>
        <vt:lpwstr>http://www.guh.cz/edu/bi/biologie_bezobratli/html01/foto_017.html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olexa</dc:creator>
  <cp:keywords/>
  <cp:lastModifiedBy>ASCO</cp:lastModifiedBy>
  <cp:revision>2</cp:revision>
  <dcterms:created xsi:type="dcterms:W3CDTF">2012-02-26T16:41:00Z</dcterms:created>
  <dcterms:modified xsi:type="dcterms:W3CDTF">2012-02-26T16:41:00Z</dcterms:modified>
</cp:coreProperties>
</file>