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CB4" w:rsidRDefault="00757CB4" w:rsidP="00894EDE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757CB4" w:rsidRDefault="00757CB4" w:rsidP="00894ED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57CB4" w:rsidRDefault="00757CB4" w:rsidP="00894EDE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6F5307">
        <w:rPr>
          <w:sz w:val="40"/>
          <w:szCs w:val="40"/>
        </w:rPr>
        <w:t>3. Písemná práce: ptáci 1</w:t>
      </w:r>
    </w:p>
    <w:p w:rsidR="00757CB4" w:rsidRPr="00E53526" w:rsidRDefault="00757CB4" w:rsidP="00894EDE">
      <w:pPr>
        <w:jc w:val="center"/>
        <w:rPr>
          <w:sz w:val="36"/>
          <w:szCs w:val="36"/>
        </w:rPr>
      </w:pPr>
    </w:p>
    <w:p w:rsidR="00757CB4" w:rsidRPr="004D2AAB" w:rsidRDefault="00757CB4" w:rsidP="00894ED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F5307">
        <w:rPr>
          <w:sz w:val="40"/>
          <w:szCs w:val="40"/>
        </w:rPr>
        <w:t>Písemná práce: ptáci 1</w:t>
      </w:r>
    </w:p>
    <w:p w:rsidR="00757CB4" w:rsidRPr="00C818C2" w:rsidRDefault="00757CB4" w:rsidP="00894ED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57CB4" w:rsidRPr="00C818C2" w:rsidRDefault="00757CB4" w:rsidP="00894ED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Jiří Olexa</w:t>
      </w:r>
    </w:p>
    <w:p w:rsidR="00757CB4" w:rsidRPr="00C818C2" w:rsidRDefault="00757CB4" w:rsidP="00894ED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F5307">
        <w:rPr>
          <w:sz w:val="40"/>
          <w:szCs w:val="40"/>
        </w:rPr>
        <w:t>Písemná práce: ptáci 1</w:t>
      </w:r>
      <w:r>
        <w:rPr>
          <w:sz w:val="28"/>
          <w:szCs w:val="28"/>
        </w:rPr>
        <w:br/>
        <w:t>(práce s interaktivní tabulí, pracovní list)</w:t>
      </w:r>
    </w:p>
    <w:p w:rsidR="00757CB4" w:rsidRDefault="00757CB4" w:rsidP="00894EDE"/>
    <w:p w:rsidR="00757CB4" w:rsidRDefault="00757CB4" w:rsidP="00894EDE">
      <w:pPr>
        <w:pBdr>
          <w:bottom w:val="single" w:sz="4" w:space="1" w:color="auto"/>
        </w:pBdr>
      </w:pPr>
    </w:p>
    <w:p w:rsidR="00757CB4" w:rsidRPr="009862F8" w:rsidRDefault="00757CB4" w:rsidP="00894ED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757CB4" w:rsidRPr="009862F8" w:rsidRDefault="00757CB4" w:rsidP="00894EDE">
      <w:pPr>
        <w:jc w:val="center"/>
        <w:rPr>
          <w:sz w:val="16"/>
          <w:szCs w:val="16"/>
        </w:rPr>
      </w:pPr>
    </w:p>
    <w:p w:rsidR="00757CB4" w:rsidRPr="009862F8" w:rsidRDefault="00757CB4" w:rsidP="00894EDE">
      <w:pPr>
        <w:jc w:val="center"/>
        <w:rPr>
          <w:sz w:val="16"/>
          <w:szCs w:val="16"/>
        </w:rPr>
      </w:pPr>
    </w:p>
    <w:p w:rsidR="00757CB4" w:rsidRPr="009862F8" w:rsidRDefault="00757CB4" w:rsidP="00894EDE">
      <w:pPr>
        <w:jc w:val="center"/>
        <w:rPr>
          <w:sz w:val="16"/>
          <w:szCs w:val="16"/>
        </w:rPr>
      </w:pPr>
    </w:p>
    <w:p w:rsidR="00757CB4" w:rsidRDefault="00757CB4" w:rsidP="006A36E7">
      <w:pPr>
        <w:pStyle w:val="Title"/>
        <w:jc w:val="left"/>
        <w:rPr>
          <w:rFonts w:ascii="Arial" w:hAnsi="Arial" w:cs="Arial"/>
          <w:b w:val="0"/>
          <w:sz w:val="20"/>
          <w:szCs w:val="20"/>
        </w:rPr>
      </w:pPr>
    </w:p>
    <w:p w:rsidR="00757CB4" w:rsidRPr="00FD45F5" w:rsidRDefault="00757CB4" w:rsidP="006A36E7">
      <w:pPr>
        <w:pStyle w:val="Title"/>
        <w:jc w:val="left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Mgr. Jiří Olexa, 16.prosince</w:t>
      </w:r>
      <w:r w:rsidRPr="00FD45F5">
        <w:rPr>
          <w:rFonts w:ascii="Arial" w:hAnsi="Arial" w:cs="Arial"/>
          <w:b w:val="0"/>
          <w:sz w:val="20"/>
          <w:szCs w:val="20"/>
        </w:rPr>
        <w:t xml:space="preserve"> 2011</w:t>
      </w:r>
      <w:r>
        <w:rPr>
          <w:rFonts w:ascii="Arial" w:hAnsi="Arial" w:cs="Arial"/>
          <w:b w:val="0"/>
          <w:sz w:val="20"/>
          <w:szCs w:val="20"/>
        </w:rPr>
        <w:t>, 7.ročník, V/2 Y7, Přírodopis, 3. Písemná práce: ptáci 1</w:t>
      </w:r>
    </w:p>
    <w:p w:rsidR="00757CB4" w:rsidRDefault="00757CB4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757CB4" w:rsidRDefault="00757CB4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757CB4" w:rsidRDefault="00757CB4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757CB4" w:rsidRDefault="00757CB4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757CB4" w:rsidRDefault="00757CB4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757CB4" w:rsidRDefault="00757CB4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757CB4" w:rsidRDefault="00757CB4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757CB4" w:rsidRPr="008B57D5" w:rsidRDefault="00757CB4" w:rsidP="006A36E7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  <w:r>
        <w:pict>
          <v:rect id="_x0000_s1026" style="position:absolute;margin-left:297pt;margin-top:0;width:153pt;height:47.15pt;z-index:251657216;mso-wrap-edited:f"/>
        </w:pict>
      </w:r>
      <w:r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757CB4" w:rsidRDefault="00757CB4" w:rsidP="006A36E7">
      <w:pPr>
        <w:pStyle w:val="Title"/>
      </w:pPr>
    </w:p>
    <w:p w:rsidR="00757CB4" w:rsidRDefault="00757CB4" w:rsidP="006A36E7">
      <w:pPr>
        <w:pStyle w:val="Heading1"/>
      </w:pPr>
    </w:p>
    <w:p w:rsidR="00757CB4" w:rsidRDefault="00757CB4" w:rsidP="006A36E7">
      <w:pPr>
        <w:pStyle w:val="Heading1"/>
      </w:pPr>
      <w:r>
        <w:t>Písemná práce 3 – ptáci 1.část</w:t>
      </w:r>
    </w:p>
    <w:p w:rsidR="00757CB4" w:rsidRDefault="00757CB4" w:rsidP="006A36E7"/>
    <w:p w:rsidR="00757CB4" w:rsidRDefault="00757CB4" w:rsidP="006A36E7"/>
    <w:p w:rsidR="00757CB4" w:rsidRDefault="00757CB4" w:rsidP="006A36E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 následující nabídky připiš k obrázku kostry ptáka její části. Znáš-li i další názvy, připiš je k odpovídajícím čarám: </w:t>
      </w:r>
    </w:p>
    <w:p w:rsidR="00757CB4" w:rsidRDefault="00757CB4" w:rsidP="006A36E7">
      <w:pPr>
        <w:ind w:left="360"/>
        <w:rPr>
          <w:rFonts w:ascii="Arial" w:hAnsi="Arial" w:cs="Arial"/>
          <w:b/>
          <w:bCs/>
        </w:rPr>
      </w:pPr>
      <w:r>
        <w:rPr>
          <w:noProof/>
        </w:rPr>
        <w:pict>
          <v:shape id="_x0000_s1027" type="#_x0000_t75" style="position:absolute;left:0;text-align:left;margin-left:124.85pt;margin-top:9.15pt;width:209.35pt;height:323.35pt;z-index:-251630592">
            <v:imagedata r:id="rId8" o:title=""/>
          </v:shape>
        </w:pict>
      </w:r>
      <w:r>
        <w:rPr>
          <w:rFonts w:ascii="Arial" w:hAnsi="Arial" w:cs="Arial"/>
          <w:b/>
          <w:bCs/>
        </w:rPr>
        <w:t>sáňky – běhák – pánev – lebka – kost hrudní – žebra</w:t>
      </w:r>
    </w:p>
    <w:p w:rsidR="00757CB4" w:rsidRDefault="00757CB4" w:rsidP="006A36E7">
      <w:pPr>
        <w:ind w:firstLine="708"/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56.15pt;margin-top:4.15pt;width:93.75pt;height:25.5pt;z-index:251669504" o:connectortype="straight"/>
        </w:pict>
      </w:r>
    </w:p>
    <w:p w:rsidR="00757CB4" w:rsidRPr="00B05D93" w:rsidRDefault="00757CB4" w:rsidP="006A36E7">
      <w:pPr>
        <w:ind w:left="708"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29" type="#_x0000_t32" style="position:absolute;left:0;text-align:left;margin-left:104.65pt;margin-top:6.1pt;width:97.5pt;height:6pt;flip:x y;z-index:251660288" o:connectortype="straight"/>
        </w:pict>
      </w:r>
    </w:p>
    <w:p w:rsidR="00757CB4" w:rsidRDefault="00757CB4" w:rsidP="006A36E7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30" type="#_x0000_t32" style="position:absolute;left:0;text-align:left;margin-left:241.9pt;margin-top:2.05pt;width:108pt;height:45.75pt;flip:y;z-index:251670528" o:connectortype="straight"/>
        </w:pict>
      </w:r>
    </w:p>
    <w:p w:rsidR="00757CB4" w:rsidRDefault="00757CB4" w:rsidP="006A36E7">
      <w:pPr>
        <w:ind w:firstLine="708"/>
        <w:rPr>
          <w:rFonts w:ascii="Arial" w:hAnsi="Arial" w:cs="Arial"/>
        </w:rPr>
      </w:pPr>
    </w:p>
    <w:p w:rsidR="00757CB4" w:rsidRDefault="00757CB4" w:rsidP="006A36E7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31" type="#_x0000_t32" style="position:absolute;left:0;text-align:left;margin-left:250.15pt;margin-top:10.45pt;width:104.25pt;height:45pt;flip:y;z-index:251671552" o:connectortype="straight"/>
        </w:pict>
      </w:r>
      <w:r>
        <w:rPr>
          <w:noProof/>
        </w:rPr>
        <w:pict>
          <v:shape id="_x0000_s1032" type="#_x0000_t32" style="position:absolute;left:0;text-align:left;margin-left:104.65pt;margin-top:10.45pt;width:93pt;height:9.75pt;flip:x y;z-index:251666432" o:connectortype="straight"/>
        </w:pict>
      </w:r>
    </w:p>
    <w:p w:rsidR="00757CB4" w:rsidRDefault="00757CB4" w:rsidP="006A36E7">
      <w:pPr>
        <w:ind w:firstLine="708"/>
        <w:rPr>
          <w:rFonts w:ascii="Arial" w:hAnsi="Arial" w:cs="Arial"/>
        </w:rPr>
      </w:pPr>
    </w:p>
    <w:p w:rsidR="00757CB4" w:rsidRDefault="00757CB4" w:rsidP="006A36E7">
      <w:pPr>
        <w:ind w:firstLine="708"/>
        <w:rPr>
          <w:rFonts w:ascii="Arial" w:hAnsi="Arial" w:cs="Arial"/>
        </w:rPr>
      </w:pPr>
    </w:p>
    <w:p w:rsidR="00757CB4" w:rsidRPr="000F78AE" w:rsidRDefault="00757CB4" w:rsidP="006A36E7">
      <w:pPr>
        <w:ind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33" type="#_x0000_t32" style="position:absolute;left:0;text-align:left;margin-left:289.15pt;margin-top:8.05pt;width:60.75pt;height:22.5pt;flip:y;z-index:251663360" o:connectortype="straight"/>
        </w:pict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</w:p>
    <w:p w:rsidR="00757CB4" w:rsidRPr="00B05D93" w:rsidRDefault="00757CB4" w:rsidP="006A36E7">
      <w:pPr>
        <w:ind w:left="708"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34" type="#_x0000_t32" style="position:absolute;left:0;text-align:left;margin-left:104.65pt;margin-top:7pt;width:93pt;height:6pt;flip:x y;z-index:251661312" o:connectortype="straight"/>
        </w:pict>
      </w:r>
    </w:p>
    <w:p w:rsidR="00757CB4" w:rsidRDefault="00757CB4" w:rsidP="006A36E7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35" type="#_x0000_t32" style="position:absolute;left:0;text-align:left;margin-left:322.9pt;margin-top:3pt;width:31.5pt;height:7.5pt;z-index:251672576" o:connectortype="straight"/>
        </w:pict>
      </w:r>
      <w:r>
        <w:rPr>
          <w:noProof/>
        </w:rPr>
        <w:pict>
          <v:shape id="_x0000_s1036" type="#_x0000_t32" style="position:absolute;left:0;text-align:left;margin-left:250.15pt;margin-top:6.75pt;width:99.75pt;height:27.75pt;z-index:251664384" o:connectortype="straight"/>
        </w:pict>
      </w:r>
    </w:p>
    <w:p w:rsidR="00757CB4" w:rsidRDefault="00757CB4" w:rsidP="006A36E7">
      <w:pPr>
        <w:ind w:firstLine="708"/>
        <w:rPr>
          <w:rFonts w:ascii="Arial" w:hAnsi="Arial" w:cs="Arial"/>
        </w:rPr>
      </w:pPr>
    </w:p>
    <w:p w:rsidR="00757CB4" w:rsidRPr="000F78AE" w:rsidRDefault="00757CB4" w:rsidP="006A36E7">
      <w:pPr>
        <w:ind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37" type="#_x0000_t32" style="position:absolute;left:0;text-align:left;margin-left:148.15pt;margin-top:11.4pt;width:89.25pt;height:47.25pt;flip:x;z-index:251667456" o:connectortype="straight"/>
        </w:pict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</w:p>
    <w:p w:rsidR="00757CB4" w:rsidRPr="000F78AE" w:rsidRDefault="00757CB4" w:rsidP="006A36E7">
      <w:pPr>
        <w:ind w:left="708"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38" type="#_x0000_t32" style="position:absolute;left:0;text-align:left;margin-left:142.9pt;margin-top:5.85pt;width:1in;height:0;flip:x;z-index:251662336" o:connectortype="straight"/>
        </w:pict>
      </w:r>
    </w:p>
    <w:p w:rsidR="00757CB4" w:rsidRDefault="00757CB4" w:rsidP="006A36E7">
      <w:pPr>
        <w:ind w:firstLine="708"/>
        <w:rPr>
          <w:rFonts w:ascii="Arial" w:hAnsi="Arial" w:cs="Arial"/>
        </w:rPr>
      </w:pPr>
    </w:p>
    <w:p w:rsidR="00757CB4" w:rsidRDefault="00757CB4" w:rsidP="006A36E7">
      <w:pPr>
        <w:ind w:firstLine="708"/>
        <w:rPr>
          <w:rFonts w:ascii="Arial" w:hAnsi="Arial" w:cs="Arial"/>
        </w:rPr>
      </w:pPr>
    </w:p>
    <w:p w:rsidR="00757CB4" w:rsidRDefault="00757CB4" w:rsidP="006A36E7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39" type="#_x0000_t32" style="position:absolute;left:0;text-align:left;margin-left:148.15pt;margin-top:3.45pt;width:79.5pt;height:36pt;z-index:251668480" o:connectortype="straight"/>
        </w:pict>
      </w:r>
    </w:p>
    <w:p w:rsidR="00757CB4" w:rsidRDefault="00757CB4" w:rsidP="006A36E7">
      <w:pPr>
        <w:ind w:firstLine="708"/>
        <w:rPr>
          <w:rFonts w:ascii="Arial" w:hAnsi="Arial" w:cs="Arial"/>
        </w:rPr>
      </w:pPr>
    </w:p>
    <w:p w:rsidR="00757CB4" w:rsidRPr="000F78AE" w:rsidRDefault="00757CB4" w:rsidP="006A36E7">
      <w:pPr>
        <w:ind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40" type="#_x0000_t32" style="position:absolute;left:0;text-align:left;margin-left:237.4pt;margin-top:8.1pt;width:112.5pt;height:8.25pt;flip:y;z-index:251665408" o:connectortype="straight"/>
        </w:pict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  <w:r>
        <w:rPr>
          <w:noProof/>
        </w:rPr>
        <w:pict>
          <v:shape id="_x0000_s1041" type="#_x0000_t32" style="position:absolute;margin-left:223.9pt;margin-top:9pt;width:126pt;height:6.75pt;z-index:251673600" o:connectortype="straight"/>
        </w:pict>
      </w: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757CB4" w:rsidRDefault="00757CB4" w:rsidP="006A36E7">
      <w:pPr>
        <w:rPr>
          <w:rFonts w:ascii="Arial" w:hAnsi="Arial" w:cs="Arial"/>
        </w:rPr>
      </w:pPr>
      <w:r>
        <w:rPr>
          <w:noProof/>
        </w:rPr>
        <w:pict>
          <v:rect id="_x0000_s1042" style="position:absolute;margin-left:369pt;margin-top:5.75pt;width:48.6pt;height:26.8pt;z-index:251658240;mso-wrap-edited:f">
            <v:textbox>
              <w:txbxContent>
                <w:p w:rsidR="00757CB4" w:rsidRPr="000F78A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57CB4" w:rsidRDefault="00757CB4" w:rsidP="006A36E7">
      <w:pPr>
        <w:pStyle w:val="BodyText"/>
        <w:tabs>
          <w:tab w:val="clear" w:pos="7938"/>
        </w:tabs>
      </w:pPr>
      <w:r>
        <w:t>Peří ptáků se pravidelně obměňuje pelicháním.</w:t>
      </w:r>
    </w:p>
    <w:p w:rsidR="00757CB4" w:rsidRDefault="00757CB4" w:rsidP="006A36E7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757CB4" w:rsidRDefault="00757CB4" w:rsidP="006A36E7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43" style="position:absolute;margin-left:369pt;margin-top:11.05pt;width:48.6pt;height:26.8pt;z-index:251674624;mso-wrap-edited:f">
            <v:textbox>
              <w:txbxContent>
                <w:p w:rsidR="00757CB4" w:rsidRPr="000F78A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57CB4" w:rsidRDefault="00757CB4" w:rsidP="006A36E7">
      <w:pPr>
        <w:pStyle w:val="BodyText"/>
        <w:tabs>
          <w:tab w:val="clear" w:pos="7938"/>
        </w:tabs>
      </w:pPr>
      <w:r>
        <w:t>Ptáci potravu rozkousávají pomocí zobáku, který je opatřen</w:t>
      </w:r>
      <w:r>
        <w:br/>
        <w:t>zuby.</w:t>
      </w: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4" style="position:absolute;margin-left:369pt;margin-top:7.4pt;width:48.6pt;height:26.8pt;z-index:251675648;mso-wrap-edited:f">
            <v:textbox>
              <w:txbxContent>
                <w:p w:rsidR="00757CB4" w:rsidRPr="000F78A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57CB4" w:rsidRDefault="00757CB4" w:rsidP="006A36E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Při líhnutí z vejce prorazí mládě skořápku hlavou nebo nohou.</w:t>
      </w:r>
    </w:p>
    <w:p w:rsidR="00757CB4" w:rsidRDefault="00757CB4" w:rsidP="006A36E7">
      <w:pPr>
        <w:tabs>
          <w:tab w:val="left" w:pos="6804"/>
        </w:tabs>
        <w:rPr>
          <w:rFonts w:ascii="Arial" w:hAnsi="Arial" w:cs="Arial"/>
          <w:b/>
          <w:bCs/>
        </w:rPr>
      </w:pPr>
    </w:p>
    <w:p w:rsidR="00757CB4" w:rsidRDefault="00757CB4" w:rsidP="006A36E7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45" style="position:absolute;margin-left:369pt;margin-top:13.05pt;width:48.6pt;height:26.8pt;z-index:251676672;mso-wrap-edited:f">
            <v:textbox>
              <w:txbxContent>
                <w:p w:rsidR="00757CB4" w:rsidRPr="000F78A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57CB4" w:rsidRDefault="00757CB4" w:rsidP="006A36E7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Vrubozobí procezují pomocí zobáku vroubky vodu a tak</w:t>
      </w:r>
      <w:r>
        <w:rPr>
          <w:rFonts w:ascii="Arial" w:hAnsi="Arial" w:cs="Arial"/>
          <w:b/>
          <w:bCs/>
        </w:rPr>
        <w:br/>
        <w:t>z ní získávají potravu.</w:t>
      </w: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Pr="00F6467D" w:rsidRDefault="00757CB4" w:rsidP="006A36E7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6" style="position:absolute;margin-left:369pt;margin-top:12.4pt;width:48.6pt;height:26.8pt;z-index:251677696;mso-wrap-edited:f">
            <v:textbox>
              <w:txbxContent>
                <w:p w:rsidR="00757CB4" w:rsidRPr="000F78A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57CB4" w:rsidRDefault="00757CB4" w:rsidP="006A36E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Brodiví ptáci mají prodloužené běháky, mohou tak ve vodě</w:t>
      </w:r>
      <w:r>
        <w:rPr>
          <w:rFonts w:ascii="Arial" w:hAnsi="Arial" w:cs="Arial"/>
          <w:b/>
          <w:bCs/>
        </w:rPr>
        <w:br/>
        <w:t>kráčet, neplavou.</w:t>
      </w: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7" style="position:absolute;margin-left:369pt;margin-top:-1.1pt;width:48.6pt;height:26.8pt;z-index:251678720;mso-wrap-edited:f">
            <v:textbox>
              <w:txbxContent>
                <w:p w:rsidR="00757CB4" w:rsidRPr="000F78A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b/>
          <w:bCs/>
        </w:rPr>
        <w:t>Tučňáci plavou pomocí přeměněných křídel, nohy k plavání</w:t>
      </w:r>
      <w:r>
        <w:rPr>
          <w:rFonts w:ascii="Arial" w:hAnsi="Arial" w:cs="Arial"/>
          <w:b/>
          <w:bCs/>
        </w:rPr>
        <w:br/>
        <w:t>nevyužívají.</w:t>
      </w: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 viditelném povrchu jsou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pera, která dodávají tělu ptáků charakteristický tvar.</w:t>
      </w: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  <w:r w:rsidRPr="00C25290">
        <w:rPr>
          <w:rFonts w:ascii="Arial" w:hAnsi="Arial" w:cs="Arial"/>
          <w:b/>
          <w:bCs/>
        </w:rPr>
        <w:t xml:space="preserve">Někteří ptáci mají jícen rozšířený ve vakovité  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.</w:t>
      </w: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Podle toho, čím se ptáci živí, je dělíme na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, maso- žravé a všežravé.</w:t>
      </w: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  <w:r w:rsidRPr="00C25290">
        <w:rPr>
          <w:rFonts w:ascii="Arial" w:hAnsi="Arial" w:cs="Arial"/>
          <w:b/>
          <w:bCs/>
        </w:rPr>
        <w:t xml:space="preserve">Vodní ptáci mají prsty propojené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Čáp černý je o něco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než čáp bílý.</w:t>
      </w: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  <w:r w:rsidRPr="00C25290">
        <w:rPr>
          <w:rFonts w:ascii="Arial" w:hAnsi="Arial" w:cs="Arial"/>
          <w:b/>
          <w:bCs/>
        </w:rPr>
        <w:t xml:space="preserve">Tučňáci se po zemi a ledu pohybují chůzí nebo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</w:t>
      </w:r>
      <w:r>
        <w:rPr>
          <w:rFonts w:ascii="Arial" w:hAnsi="Arial" w:cs="Arial"/>
          <w:b/>
          <w:bCs/>
        </w:rPr>
        <w:t xml:space="preserve"> .</w:t>
      </w: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rPr>
          <w:rFonts w:ascii="Arial" w:hAnsi="Arial" w:cs="Arial"/>
          <w:b/>
          <w:bCs/>
        </w:rPr>
      </w:pPr>
    </w:p>
    <w:p w:rsidR="00757CB4" w:rsidRDefault="00757CB4" w:rsidP="006A36E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Rozděl následující druhy ptáků na vodní, mokřadní a mořské:</w:t>
      </w:r>
    </w:p>
    <w:p w:rsidR="00757CB4" w:rsidRPr="00EE4635" w:rsidRDefault="00757CB4" w:rsidP="006A36E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plameňák</w:t>
      </w:r>
      <w:r w:rsidRPr="00EE4635">
        <w:rPr>
          <w:rFonts w:ascii="Arial" w:hAnsi="Arial" w:cs="Arial"/>
          <w:b/>
        </w:rPr>
        <w:t xml:space="preserve"> růžový </w:t>
      </w:r>
      <w:r>
        <w:rPr>
          <w:rFonts w:ascii="Arial" w:hAnsi="Arial" w:cs="Arial"/>
          <w:b/>
        </w:rPr>
        <w:t>–</w:t>
      </w:r>
      <w:r w:rsidRPr="00EE463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čejka chocholatá – čáp bílý – kormorán velký – labuť velká – albatros stěhovavý</w:t>
      </w:r>
    </w:p>
    <w:p w:rsidR="00757CB4" w:rsidRPr="009015AD" w:rsidRDefault="00757CB4" w:rsidP="006A36E7">
      <w:pPr>
        <w:rPr>
          <w:rFonts w:ascii="Arial" w:hAnsi="Arial" w:cs="Arial"/>
          <w:u w:val="single"/>
        </w:rPr>
      </w:pPr>
    </w:p>
    <w:tbl>
      <w:tblPr>
        <w:tblW w:w="9120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40"/>
        <w:gridCol w:w="3040"/>
        <w:gridCol w:w="3040"/>
      </w:tblGrid>
      <w:tr w:rsidR="00757CB4" w:rsidTr="009E1B41">
        <w:trPr>
          <w:trHeight w:val="555"/>
        </w:trPr>
        <w:tc>
          <w:tcPr>
            <w:tcW w:w="3040" w:type="dxa"/>
            <w:noWrap/>
            <w:vAlign w:val="bottom"/>
          </w:tcPr>
          <w:p w:rsidR="00757CB4" w:rsidRDefault="00757CB4" w:rsidP="009E1B41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vodní</w:t>
            </w:r>
          </w:p>
        </w:tc>
        <w:tc>
          <w:tcPr>
            <w:tcW w:w="3040" w:type="dxa"/>
            <w:noWrap/>
            <w:vAlign w:val="bottom"/>
          </w:tcPr>
          <w:p w:rsidR="00757CB4" w:rsidRDefault="00757CB4" w:rsidP="009E1B41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mokřadní</w:t>
            </w:r>
          </w:p>
        </w:tc>
        <w:tc>
          <w:tcPr>
            <w:tcW w:w="3040" w:type="dxa"/>
            <w:noWrap/>
            <w:vAlign w:val="bottom"/>
          </w:tcPr>
          <w:p w:rsidR="00757CB4" w:rsidRDefault="00757CB4" w:rsidP="009E1B41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mořští</w:t>
            </w:r>
          </w:p>
        </w:tc>
      </w:tr>
      <w:tr w:rsidR="00757CB4" w:rsidRPr="00D73C9E" w:rsidTr="00407791">
        <w:trPr>
          <w:trHeight w:val="60"/>
        </w:trPr>
        <w:tc>
          <w:tcPr>
            <w:tcW w:w="3040" w:type="dxa"/>
            <w:noWrap/>
            <w:vAlign w:val="bottom"/>
          </w:tcPr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Pr="00D73C9E" w:rsidRDefault="00757CB4" w:rsidP="009E1B41">
            <w:pPr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3040" w:type="dxa"/>
            <w:noWrap/>
            <w:vAlign w:val="bottom"/>
          </w:tcPr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Pr="00D73C9E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3040" w:type="dxa"/>
            <w:noWrap/>
            <w:vAlign w:val="bottom"/>
          </w:tcPr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:rsidR="00757CB4" w:rsidRPr="00D73C9E" w:rsidRDefault="00757CB4" w:rsidP="009E1B41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</w:tc>
      </w:tr>
    </w:tbl>
    <w:p w:rsidR="00757CB4" w:rsidRDefault="00757CB4" w:rsidP="006A36E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757CB4" w:rsidRPr="00992A40" w:rsidRDefault="00757CB4" w:rsidP="006A36E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ocas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kostrční žláza</w:t>
      </w:r>
    </w:p>
    <w:p w:rsidR="00757CB4" w:rsidRPr="00992A40" w:rsidRDefault="00757CB4" w:rsidP="006A36E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plameňák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poutko</w:t>
      </w:r>
    </w:p>
    <w:p w:rsidR="00757CB4" w:rsidRPr="00992A40" w:rsidRDefault="00757CB4" w:rsidP="006A36E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nekrmiví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rýdovací pera</w:t>
      </w:r>
    </w:p>
    <w:p w:rsidR="00757CB4" w:rsidRPr="00992A40" w:rsidRDefault="00757CB4" w:rsidP="006A36E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nesmáčivé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barvivo karoten</w:t>
      </w:r>
    </w:p>
    <w:p w:rsidR="00757CB4" w:rsidRPr="00992A40" w:rsidRDefault="00757CB4" w:rsidP="006A36E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kachna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prachové peří</w:t>
      </w:r>
      <w:r w:rsidRPr="00992A40">
        <w:rPr>
          <w:rFonts w:ascii="Arial" w:hAnsi="Arial" w:cs="Arial"/>
          <w:b/>
        </w:rPr>
        <w:tab/>
      </w:r>
    </w:p>
    <w:p w:rsidR="00757CB4" w:rsidRPr="00992A40" w:rsidRDefault="00757CB4" w:rsidP="006A36E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vejce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pohlavní dvojtvárnost</w:t>
      </w: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  <w:r>
        <w:rPr>
          <w:noProof/>
        </w:rPr>
        <w:pict>
          <v:rect id="_x0000_s1048" style="position:absolute;margin-left:323.05pt;margin-top:6.4pt;width:48.6pt;height:26.8pt;z-index:251683840;mso-wrap-edited:f">
            <v:textbox>
              <w:txbxContent>
                <w:p w:rsidR="00757CB4" w:rsidRPr="00D73C9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9" style="position:absolute;margin-left:258.7pt;margin-top:6.4pt;width:48.6pt;height:26.8pt;z-index:251682816;mso-wrap-edited:f">
            <v:textbox>
              <w:txbxContent>
                <w:p w:rsidR="00757CB4" w:rsidRPr="00D73C9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50" style="position:absolute;margin-left:193.45pt;margin-top:6.4pt;width:48.6pt;height:26.8pt;z-index:251681792;mso-wrap-edited:f">
            <v:textbox>
              <w:txbxContent>
                <w:p w:rsidR="00757CB4" w:rsidRPr="00D73C9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51" style="position:absolute;margin-left:130.45pt;margin-top:6.4pt;width:48.6pt;height:26.8pt;z-index:251680768;mso-wrap-edited:f">
            <v:textbox>
              <w:txbxContent>
                <w:p w:rsidR="00757CB4" w:rsidRPr="00D73C9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52" style="position:absolute;margin-left:67.45pt;margin-top:6.4pt;width:48.6pt;height:26.8pt;z-index:251679744;mso-wrap-edited:f">
            <v:textbox>
              <w:txbxContent>
                <w:p w:rsidR="00757CB4" w:rsidRPr="00D73C9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53" style="position:absolute;margin-left:3.7pt;margin-top:6.4pt;width:48.6pt;height:26.8pt;z-index:251659264;mso-wrap-edited:f">
            <v:textbox>
              <w:txbxContent>
                <w:p w:rsidR="00757CB4" w:rsidRPr="00D73C9E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Přiřaď jména ptáků z následující nabídky k jednotlivým charakteristikám:</w:t>
      </w:r>
    </w:p>
    <w:p w:rsidR="00757CB4" w:rsidRDefault="00757CB4" w:rsidP="006A36E7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>tučňák patagonský – slípka zelenonohá – racek chechtavý – potápka roháč – čáp černý</w:t>
      </w:r>
    </w:p>
    <w:p w:rsidR="00757CB4" w:rsidRDefault="00757CB4" w:rsidP="006A36E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57CB4" w:rsidRDefault="00757CB4" w:rsidP="006A36E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lesích, hnízdo na stromech a skalách, tažný(-á) :</w:t>
      </w: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jc w:val="center"/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757CB4" w:rsidRDefault="00757CB4" w:rsidP="006A36E7">
      <w:pPr>
        <w:ind w:left="360"/>
        <w:jc w:val="center"/>
        <w:rPr>
          <w:rFonts w:ascii="Arial" w:hAnsi="Arial" w:cs="Arial"/>
        </w:rPr>
      </w:pPr>
    </w:p>
    <w:p w:rsidR="00757CB4" w:rsidRDefault="00757CB4" w:rsidP="006A36E7">
      <w:pPr>
        <w:ind w:left="360"/>
        <w:jc w:val="center"/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Pr="009D6C27" w:rsidRDefault="00757CB4" w:rsidP="006A36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potrava z vody, polí, skládek :</w:t>
      </w: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rákosí u rybníků, červená lysina, hnízdo na vodě :</w:t>
      </w: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zavalité tělo, zobák zploštělý ze stran, jediné vejce :</w:t>
      </w: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plovací blána není celistvá, ale vytváří kolem prstů kožní lemy :</w:t>
      </w: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Pr="00F06F47" w:rsidRDefault="00757CB4" w:rsidP="006A36E7">
      <w:pPr>
        <w:ind w:left="36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757CB4" w:rsidRDefault="00757CB4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757CB4" w:rsidRPr="008B57D5" w:rsidRDefault="00757CB4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  <w:r>
        <w:pict>
          <v:rect id="_x0000_s1054" style="position:absolute;margin-left:297pt;margin-top:0;width:153pt;height:47.15pt;z-index:251629568;mso-wrap-edited:f">
            <v:textbox>
              <w:txbxContent>
                <w:p w:rsidR="00757CB4" w:rsidRPr="006A36E7" w:rsidRDefault="00757CB4" w:rsidP="006A36E7">
                  <w:pPr>
                    <w:jc w:val="center"/>
                    <w:rPr>
                      <w:rFonts w:ascii="Arial Black" w:hAnsi="Arial Black"/>
                      <w:color w:val="FF0000"/>
                      <w:sz w:val="56"/>
                      <w:szCs w:val="56"/>
                    </w:rPr>
                  </w:pPr>
                  <w:r w:rsidRPr="006A36E7">
                    <w:rPr>
                      <w:rFonts w:ascii="Arial Black" w:hAnsi="Arial Black"/>
                      <w:color w:val="FF0000"/>
                      <w:sz w:val="56"/>
                      <w:szCs w:val="56"/>
                    </w:rPr>
                    <w:t>ŘEŠENÍ</w:t>
                  </w:r>
                </w:p>
              </w:txbxContent>
            </v:textbox>
          </v:rect>
        </w:pict>
      </w:r>
      <w:r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757CB4" w:rsidRDefault="00757CB4">
      <w:pPr>
        <w:pStyle w:val="Title"/>
      </w:pPr>
    </w:p>
    <w:p w:rsidR="00757CB4" w:rsidRDefault="00757CB4">
      <w:pPr>
        <w:pStyle w:val="Heading1"/>
      </w:pPr>
    </w:p>
    <w:p w:rsidR="00757CB4" w:rsidRDefault="00757CB4">
      <w:pPr>
        <w:pStyle w:val="Heading1"/>
      </w:pPr>
      <w:r>
        <w:t>Písemná práce 3 – ptáci 1.část</w:t>
      </w:r>
    </w:p>
    <w:p w:rsidR="00757CB4" w:rsidRDefault="00757CB4"/>
    <w:p w:rsidR="00757CB4" w:rsidRDefault="00757CB4"/>
    <w:p w:rsidR="00757CB4" w:rsidRDefault="00757CB4" w:rsidP="009B5C26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 následující nabídky připiš k obrázku kostry ptáka její části. Znáš-li i další názvy, připiš je k odpovídajícím čarám: </w:t>
      </w:r>
    </w:p>
    <w:p w:rsidR="00757CB4" w:rsidRDefault="00757CB4" w:rsidP="00DA02D1">
      <w:pPr>
        <w:ind w:left="360"/>
        <w:rPr>
          <w:rFonts w:ascii="Arial" w:hAnsi="Arial" w:cs="Arial"/>
          <w:b/>
          <w:bCs/>
        </w:rPr>
      </w:pPr>
      <w:r>
        <w:rPr>
          <w:noProof/>
        </w:rPr>
        <w:pict>
          <v:shape id="_x0000_s1055" type="#_x0000_t75" style="position:absolute;left:0;text-align:left;margin-left:124.85pt;margin-top:9.15pt;width:209.35pt;height:323.35pt;z-index:-251631616">
            <v:imagedata r:id="rId8" o:title=""/>
          </v:shape>
        </w:pict>
      </w:r>
      <w:r>
        <w:rPr>
          <w:rFonts w:ascii="Arial" w:hAnsi="Arial" w:cs="Arial"/>
          <w:b/>
          <w:bCs/>
        </w:rPr>
        <w:t>sáňky – běhák – pánev – lebka – kost hrudní – žebra</w:t>
      </w:r>
    </w:p>
    <w:p w:rsidR="00757CB4" w:rsidRDefault="00757CB4">
      <w:pPr>
        <w:ind w:firstLine="708"/>
        <w:rPr>
          <w:rFonts w:ascii="Arial" w:hAnsi="Arial" w:cs="Arial"/>
        </w:rPr>
      </w:pPr>
    </w:p>
    <w:p w:rsidR="00757CB4" w:rsidRDefault="00757CB4" w:rsidP="00B05D93">
      <w:pPr>
        <w:rPr>
          <w:rFonts w:ascii="Arial" w:hAnsi="Arial" w:cs="Arial"/>
        </w:rPr>
      </w:pPr>
      <w:r>
        <w:rPr>
          <w:noProof/>
        </w:rPr>
        <w:pict>
          <v:shape id="_x0000_s1056" type="#_x0000_t32" style="position:absolute;margin-left:256.15pt;margin-top:4.15pt;width:93.75pt;height:25.5pt;z-index:251641856" o:connectortype="straight"/>
        </w:pict>
      </w:r>
    </w:p>
    <w:p w:rsidR="00757CB4" w:rsidRPr="00B05D93" w:rsidRDefault="00757CB4" w:rsidP="00B05D93">
      <w:pPr>
        <w:ind w:left="708"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57" type="#_x0000_t32" style="position:absolute;left:0;text-align:left;margin-left:104.65pt;margin-top:6.1pt;width:97.5pt;height:6pt;flip:x y;z-index:251632640" o:connectortype="straight"/>
        </w:pict>
      </w:r>
      <w:r>
        <w:rPr>
          <w:rFonts w:ascii="Arial" w:hAnsi="Arial" w:cs="Arial"/>
          <w:b/>
          <w:color w:val="FF0000"/>
        </w:rPr>
        <w:t>lebka</w:t>
      </w:r>
    </w:p>
    <w:p w:rsidR="00757CB4" w:rsidRDefault="00757CB4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58" type="#_x0000_t32" style="position:absolute;left:0;text-align:left;margin-left:241.9pt;margin-top:2.05pt;width:108pt;height:45.75pt;flip:y;z-index:251642880" o:connectortype="straight"/>
        </w:pict>
      </w:r>
    </w:p>
    <w:p w:rsidR="00757CB4" w:rsidRDefault="00757CB4">
      <w:pPr>
        <w:ind w:firstLine="708"/>
        <w:rPr>
          <w:rFonts w:ascii="Arial" w:hAnsi="Arial" w:cs="Arial"/>
        </w:rPr>
      </w:pPr>
    </w:p>
    <w:p w:rsidR="00757CB4" w:rsidRDefault="00757CB4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59" type="#_x0000_t32" style="position:absolute;left:0;text-align:left;margin-left:250.15pt;margin-top:10.45pt;width:104.25pt;height:45pt;flip:y;z-index:251643904" o:connectortype="straight"/>
        </w:pict>
      </w:r>
      <w:r>
        <w:rPr>
          <w:noProof/>
        </w:rPr>
        <w:pict>
          <v:shape id="_x0000_s1060" type="#_x0000_t32" style="position:absolute;left:0;text-align:left;margin-left:104.65pt;margin-top:10.45pt;width:93pt;height:9.75pt;flip:x y;z-index:251638784" o:connectortype="straight"/>
        </w:pict>
      </w:r>
    </w:p>
    <w:p w:rsidR="00757CB4" w:rsidRDefault="00757CB4">
      <w:pPr>
        <w:ind w:firstLine="708"/>
        <w:rPr>
          <w:rFonts w:ascii="Arial" w:hAnsi="Arial" w:cs="Arial"/>
        </w:rPr>
      </w:pPr>
    </w:p>
    <w:p w:rsidR="00757CB4" w:rsidRDefault="00757CB4">
      <w:pPr>
        <w:ind w:firstLine="708"/>
        <w:rPr>
          <w:rFonts w:ascii="Arial" w:hAnsi="Arial" w:cs="Arial"/>
        </w:rPr>
      </w:pPr>
    </w:p>
    <w:p w:rsidR="00757CB4" w:rsidRPr="000F78AE" w:rsidRDefault="00757CB4">
      <w:pPr>
        <w:ind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61" type="#_x0000_t32" style="position:absolute;left:0;text-align:left;margin-left:289.15pt;margin-top:8.05pt;width:60.75pt;height:22.5pt;flip:y;z-index:251635712" o:connectortype="straight"/>
        </w:pict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  <w:t>pánev</w:t>
      </w:r>
    </w:p>
    <w:p w:rsidR="00757CB4" w:rsidRPr="00B05D93" w:rsidRDefault="00757CB4" w:rsidP="00B05D93">
      <w:pPr>
        <w:ind w:left="708"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62" type="#_x0000_t32" style="position:absolute;left:0;text-align:left;margin-left:104.65pt;margin-top:7pt;width:93pt;height:6pt;flip:x y;z-index:251633664" o:connectortype="straight"/>
        </w:pict>
      </w:r>
      <w:r>
        <w:rPr>
          <w:rFonts w:ascii="Arial" w:hAnsi="Arial" w:cs="Arial"/>
          <w:b/>
          <w:color w:val="FF0000"/>
        </w:rPr>
        <w:t>sáňky</w:t>
      </w:r>
    </w:p>
    <w:p w:rsidR="00757CB4" w:rsidRDefault="00757CB4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63" type="#_x0000_t32" style="position:absolute;left:0;text-align:left;margin-left:322.9pt;margin-top:3pt;width:31.5pt;height:7.5pt;z-index:251644928" o:connectortype="straight"/>
        </w:pict>
      </w:r>
      <w:r>
        <w:rPr>
          <w:noProof/>
        </w:rPr>
        <w:pict>
          <v:shape id="_x0000_s1064" type="#_x0000_t32" style="position:absolute;left:0;text-align:left;margin-left:250.15pt;margin-top:6.75pt;width:99.75pt;height:27.75pt;z-index:251636736" o:connectortype="straight"/>
        </w:pict>
      </w:r>
    </w:p>
    <w:p w:rsidR="00757CB4" w:rsidRDefault="00757CB4">
      <w:pPr>
        <w:ind w:firstLine="708"/>
        <w:rPr>
          <w:rFonts w:ascii="Arial" w:hAnsi="Arial" w:cs="Arial"/>
        </w:rPr>
      </w:pPr>
    </w:p>
    <w:p w:rsidR="00757CB4" w:rsidRPr="000F78AE" w:rsidRDefault="00757CB4">
      <w:pPr>
        <w:ind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65" type="#_x0000_t32" style="position:absolute;left:0;text-align:left;margin-left:148.15pt;margin-top:11.4pt;width:89.25pt;height:47.25pt;flip:x;z-index:251639808" o:connectortype="straight"/>
        </w:pict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  <w:t>žebra</w:t>
      </w:r>
    </w:p>
    <w:p w:rsidR="00757CB4" w:rsidRPr="000F78AE" w:rsidRDefault="00757CB4" w:rsidP="000F78AE">
      <w:pPr>
        <w:ind w:left="708"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66" type="#_x0000_t32" style="position:absolute;left:0;text-align:left;margin-left:142.9pt;margin-top:5.85pt;width:1in;height:0;flip:x;z-index:251634688" o:connectortype="straight"/>
        </w:pict>
      </w:r>
      <w:r>
        <w:rPr>
          <w:rFonts w:ascii="Arial" w:hAnsi="Arial" w:cs="Arial"/>
          <w:b/>
          <w:color w:val="FF0000"/>
        </w:rPr>
        <w:t>kost hrudní</w:t>
      </w:r>
    </w:p>
    <w:p w:rsidR="00757CB4" w:rsidRDefault="00757CB4">
      <w:pPr>
        <w:ind w:firstLine="708"/>
        <w:rPr>
          <w:rFonts w:ascii="Arial" w:hAnsi="Arial" w:cs="Arial"/>
        </w:rPr>
      </w:pPr>
    </w:p>
    <w:p w:rsidR="00757CB4" w:rsidRDefault="00757CB4">
      <w:pPr>
        <w:ind w:firstLine="708"/>
        <w:rPr>
          <w:rFonts w:ascii="Arial" w:hAnsi="Arial" w:cs="Arial"/>
        </w:rPr>
      </w:pPr>
    </w:p>
    <w:p w:rsidR="00757CB4" w:rsidRDefault="00757CB4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67" type="#_x0000_t32" style="position:absolute;left:0;text-align:left;margin-left:148.15pt;margin-top:3.45pt;width:79.5pt;height:36pt;z-index:251640832" o:connectortype="straight"/>
        </w:pict>
      </w:r>
    </w:p>
    <w:p w:rsidR="00757CB4" w:rsidRDefault="00757CB4">
      <w:pPr>
        <w:ind w:firstLine="708"/>
        <w:rPr>
          <w:rFonts w:ascii="Arial" w:hAnsi="Arial" w:cs="Arial"/>
        </w:rPr>
      </w:pPr>
    </w:p>
    <w:p w:rsidR="00757CB4" w:rsidRPr="000F78AE" w:rsidRDefault="00757CB4">
      <w:pPr>
        <w:ind w:firstLine="708"/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68" type="#_x0000_t32" style="position:absolute;left:0;text-align:left;margin-left:237.4pt;margin-top:8.1pt;width:112.5pt;height:8.25pt;flip:y;z-index:251637760" o:connectortype="straight"/>
        </w:pict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  <w:t>běhák</w:t>
      </w:r>
    </w:p>
    <w:p w:rsidR="00757CB4" w:rsidRDefault="00757CB4">
      <w:pPr>
        <w:rPr>
          <w:rFonts w:ascii="Arial" w:hAnsi="Arial" w:cs="Arial"/>
        </w:rPr>
      </w:pPr>
    </w:p>
    <w:p w:rsidR="00757CB4" w:rsidRDefault="00757CB4">
      <w:pPr>
        <w:rPr>
          <w:rFonts w:ascii="Arial" w:hAnsi="Arial" w:cs="Arial"/>
        </w:rPr>
      </w:pPr>
      <w:r>
        <w:rPr>
          <w:noProof/>
        </w:rPr>
        <w:pict>
          <v:shape id="_x0000_s1069" type="#_x0000_t32" style="position:absolute;margin-left:223.9pt;margin-top:9pt;width:126pt;height:6.75pt;z-index:251645952" o:connectortype="straight"/>
        </w:pict>
      </w:r>
    </w:p>
    <w:p w:rsidR="00757CB4" w:rsidRDefault="00757CB4">
      <w:pPr>
        <w:rPr>
          <w:rFonts w:ascii="Arial" w:hAnsi="Arial" w:cs="Arial"/>
        </w:rPr>
      </w:pPr>
    </w:p>
    <w:p w:rsidR="00757CB4" w:rsidRDefault="00757CB4">
      <w:pPr>
        <w:numPr>
          <w:ilvl w:val="0"/>
          <w:numId w:val="4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757CB4" w:rsidRDefault="00757CB4">
      <w:pPr>
        <w:rPr>
          <w:rFonts w:ascii="Arial" w:hAnsi="Arial" w:cs="Arial"/>
        </w:rPr>
      </w:pPr>
      <w:r>
        <w:rPr>
          <w:noProof/>
        </w:rPr>
        <w:pict>
          <v:rect id="_x0000_s1070" style="position:absolute;margin-left:369pt;margin-top:5.75pt;width:48.6pt;height:26.8pt;z-index:251630592;mso-wrap-edited:f">
            <v:textbox>
              <w:txbxContent>
                <w:p w:rsidR="00757CB4" w:rsidRPr="000F78AE" w:rsidRDefault="00757CB4" w:rsidP="000F78A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757CB4" w:rsidRDefault="00757CB4">
      <w:pPr>
        <w:pStyle w:val="BodyText"/>
        <w:tabs>
          <w:tab w:val="clear" w:pos="7938"/>
        </w:tabs>
      </w:pPr>
      <w:r>
        <w:t>Peří ptáků se pravidelně obměňuje pelicháním.</w:t>
      </w:r>
    </w:p>
    <w:p w:rsidR="00757CB4" w:rsidRDefault="00757CB4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757CB4" w:rsidRDefault="00757CB4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71" style="position:absolute;margin-left:369pt;margin-top:11.05pt;width:48.6pt;height:26.8pt;z-index:251646976;mso-wrap-edited:f">
            <v:textbox>
              <w:txbxContent>
                <w:p w:rsidR="00757CB4" w:rsidRPr="000F78AE" w:rsidRDefault="00757CB4" w:rsidP="000F78A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757CB4" w:rsidRDefault="00757CB4">
      <w:pPr>
        <w:pStyle w:val="BodyText"/>
        <w:tabs>
          <w:tab w:val="clear" w:pos="7938"/>
        </w:tabs>
      </w:pPr>
      <w:r>
        <w:t>Ptáci potravu rozkousávají pomocí zobáku, který je opatřen</w:t>
      </w:r>
      <w:r>
        <w:br/>
        <w:t>zuby.</w:t>
      </w: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72" style="position:absolute;margin-left:369pt;margin-top:7.4pt;width:48.6pt;height:26.8pt;z-index:251648000;mso-wrap-edited:f">
            <v:textbox>
              <w:txbxContent>
                <w:p w:rsidR="00757CB4" w:rsidRPr="000F78AE" w:rsidRDefault="00757CB4" w:rsidP="000F78A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757CB4" w:rsidRDefault="00757CB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Při líhnutí z vejce prorazí mládě skořápku hlavou nebo nohou.</w:t>
      </w:r>
    </w:p>
    <w:p w:rsidR="00757CB4" w:rsidRDefault="00757CB4">
      <w:pPr>
        <w:tabs>
          <w:tab w:val="left" w:pos="6804"/>
        </w:tabs>
        <w:rPr>
          <w:rFonts w:ascii="Arial" w:hAnsi="Arial" w:cs="Arial"/>
          <w:b/>
          <w:bCs/>
        </w:rPr>
      </w:pPr>
    </w:p>
    <w:p w:rsidR="00757CB4" w:rsidRDefault="00757CB4" w:rsidP="00227DAB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73" style="position:absolute;margin-left:369pt;margin-top:13.05pt;width:48.6pt;height:26.8pt;z-index:251649024;mso-wrap-edited:f">
            <v:textbox>
              <w:txbxContent>
                <w:p w:rsidR="00757CB4" w:rsidRPr="000F78AE" w:rsidRDefault="00757CB4" w:rsidP="000F78A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757CB4" w:rsidRDefault="00757CB4" w:rsidP="00227DAB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Vrubozobí procezují pomocí zobáku vroubky vodu a tak</w:t>
      </w:r>
      <w:r>
        <w:rPr>
          <w:rFonts w:ascii="Arial" w:hAnsi="Arial" w:cs="Arial"/>
          <w:b/>
          <w:bCs/>
        </w:rPr>
        <w:br/>
        <w:t>z ní získávají potravu.</w:t>
      </w: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Pr="00F6467D" w:rsidRDefault="00757CB4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74" style="position:absolute;margin-left:369pt;margin-top:12.4pt;width:48.6pt;height:26.8pt;z-index:251650048;mso-wrap-edited:f">
            <v:textbox>
              <w:txbxContent>
                <w:p w:rsidR="00757CB4" w:rsidRPr="000F78AE" w:rsidRDefault="00757CB4" w:rsidP="000F78A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757CB4" w:rsidRDefault="00757CB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Brodiví ptáci mají prodloužené běháky, mohou tak ve vodě</w:t>
      </w:r>
      <w:r>
        <w:rPr>
          <w:rFonts w:ascii="Arial" w:hAnsi="Arial" w:cs="Arial"/>
          <w:b/>
          <w:bCs/>
        </w:rPr>
        <w:br/>
        <w:t>kráčet, neplavou.</w:t>
      </w:r>
    </w:p>
    <w:p w:rsidR="00757CB4" w:rsidRDefault="00757CB4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75" style="position:absolute;margin-left:369pt;margin-top:-1.1pt;width:48.6pt;height:26.8pt;z-index:251651072;mso-wrap-edited:f">
            <v:textbox>
              <w:txbxContent>
                <w:p w:rsidR="00757CB4" w:rsidRPr="000F78AE" w:rsidRDefault="00757CB4" w:rsidP="000F78A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</w:rPr>
        <w:t>Tučňáci plavou pomocí přeměněných křídel, nohy k plavání</w:t>
      </w:r>
      <w:r>
        <w:rPr>
          <w:rFonts w:ascii="Arial" w:hAnsi="Arial" w:cs="Arial"/>
          <w:b/>
          <w:bCs/>
        </w:rPr>
        <w:br/>
        <w:t>nevyužívají.</w:t>
      </w:r>
    </w:p>
    <w:p w:rsidR="00757CB4" w:rsidRDefault="00757CB4">
      <w:pPr>
        <w:rPr>
          <w:rFonts w:ascii="Arial" w:hAnsi="Arial" w:cs="Arial"/>
        </w:rPr>
      </w:pPr>
    </w:p>
    <w:p w:rsidR="00757CB4" w:rsidRDefault="00757CB4">
      <w:pPr>
        <w:rPr>
          <w:rFonts w:ascii="Arial" w:hAnsi="Arial" w:cs="Arial"/>
        </w:rPr>
      </w:pPr>
    </w:p>
    <w:p w:rsidR="00757CB4" w:rsidRDefault="00757CB4">
      <w:pPr>
        <w:rPr>
          <w:rFonts w:ascii="Arial" w:hAnsi="Arial" w:cs="Arial"/>
        </w:rPr>
      </w:pPr>
    </w:p>
    <w:p w:rsidR="00757CB4" w:rsidRDefault="00757CB4">
      <w:pPr>
        <w:rPr>
          <w:rFonts w:ascii="Arial" w:hAnsi="Arial" w:cs="Arial"/>
        </w:rPr>
      </w:pPr>
    </w:p>
    <w:p w:rsidR="00757CB4" w:rsidRDefault="00757CB4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757CB4" w:rsidRDefault="00757CB4">
      <w:pPr>
        <w:rPr>
          <w:rFonts w:ascii="Arial" w:hAnsi="Arial" w:cs="Arial"/>
        </w:rPr>
      </w:pPr>
    </w:p>
    <w:p w:rsidR="00757CB4" w:rsidRDefault="00757CB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 viditelném povrchu jsou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obrysová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pera, která dodávají tělu ptáků charakteristický tvar.</w:t>
      </w: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  <w:r w:rsidRPr="00C25290">
        <w:rPr>
          <w:rFonts w:ascii="Arial" w:hAnsi="Arial" w:cs="Arial"/>
          <w:b/>
          <w:bCs/>
        </w:rPr>
        <w:t xml:space="preserve">Někteří ptáci mají jícen rozšířený ve vakovité  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vole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.</w:t>
      </w: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Podle toho, čím se ptáci živí, je dělíme na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býložravé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, maso- žravé a všežravé.</w:t>
      </w: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  <w:r w:rsidRPr="00C25290">
        <w:rPr>
          <w:rFonts w:ascii="Arial" w:hAnsi="Arial" w:cs="Arial"/>
          <w:b/>
          <w:bCs/>
        </w:rPr>
        <w:t xml:space="preserve">Vodní ptáci mají prsty propojené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plovací blánou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Čáp černý je o něco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menší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než čáp bílý.</w:t>
      </w: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  <w:r w:rsidRPr="00C25290">
        <w:rPr>
          <w:rFonts w:ascii="Arial" w:hAnsi="Arial" w:cs="Arial"/>
          <w:b/>
          <w:bCs/>
        </w:rPr>
        <w:t xml:space="preserve">Tučňáci se po zemi a ledu pohybují chůzí nebo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plazením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</w:t>
      </w:r>
      <w:r>
        <w:rPr>
          <w:rFonts w:ascii="Arial" w:hAnsi="Arial" w:cs="Arial"/>
          <w:b/>
          <w:bCs/>
        </w:rPr>
        <w:t xml:space="preserve"> .</w:t>
      </w: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>
      <w:pPr>
        <w:rPr>
          <w:rFonts w:ascii="Arial" w:hAnsi="Arial" w:cs="Arial"/>
          <w:b/>
          <w:bCs/>
        </w:rPr>
      </w:pPr>
    </w:p>
    <w:p w:rsidR="00757CB4" w:rsidRDefault="00757CB4" w:rsidP="008B57D5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Rozděl následující druhy ptáků na vodní, mokřadní a mořské:</w:t>
      </w:r>
    </w:p>
    <w:p w:rsidR="00757CB4" w:rsidRPr="00EE4635" w:rsidRDefault="00757CB4" w:rsidP="009015A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plameňák</w:t>
      </w:r>
      <w:r w:rsidRPr="00EE4635">
        <w:rPr>
          <w:rFonts w:ascii="Arial" w:hAnsi="Arial" w:cs="Arial"/>
          <w:b/>
        </w:rPr>
        <w:t xml:space="preserve"> růžový </w:t>
      </w:r>
      <w:r>
        <w:rPr>
          <w:rFonts w:ascii="Arial" w:hAnsi="Arial" w:cs="Arial"/>
          <w:b/>
        </w:rPr>
        <w:t>–</w:t>
      </w:r>
      <w:r w:rsidRPr="00EE463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čejka chocholatá – čáp bílý – kormorán velký – labuť velká – albatros stěhovavý</w:t>
      </w:r>
    </w:p>
    <w:p w:rsidR="00757CB4" w:rsidRPr="009015AD" w:rsidRDefault="00757CB4" w:rsidP="009015AD">
      <w:pPr>
        <w:rPr>
          <w:rFonts w:ascii="Arial" w:hAnsi="Arial" w:cs="Arial"/>
          <w:u w:val="single"/>
        </w:rPr>
      </w:pPr>
    </w:p>
    <w:tbl>
      <w:tblPr>
        <w:tblW w:w="9120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40"/>
        <w:gridCol w:w="3040"/>
        <w:gridCol w:w="3040"/>
      </w:tblGrid>
      <w:tr w:rsidR="00757CB4" w:rsidTr="00D73C9E">
        <w:trPr>
          <w:trHeight w:val="555"/>
        </w:trPr>
        <w:tc>
          <w:tcPr>
            <w:tcW w:w="3040" w:type="dxa"/>
            <w:noWrap/>
            <w:vAlign w:val="bottom"/>
          </w:tcPr>
          <w:p w:rsidR="00757CB4" w:rsidRDefault="00757CB4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vodní</w:t>
            </w:r>
          </w:p>
        </w:tc>
        <w:tc>
          <w:tcPr>
            <w:tcW w:w="3040" w:type="dxa"/>
            <w:noWrap/>
            <w:vAlign w:val="bottom"/>
          </w:tcPr>
          <w:p w:rsidR="00757CB4" w:rsidRDefault="00757CB4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mokřadní</w:t>
            </w:r>
          </w:p>
        </w:tc>
        <w:tc>
          <w:tcPr>
            <w:tcW w:w="3040" w:type="dxa"/>
            <w:noWrap/>
            <w:vAlign w:val="bottom"/>
          </w:tcPr>
          <w:p w:rsidR="00757CB4" w:rsidRDefault="00757CB4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mořští</w:t>
            </w:r>
          </w:p>
        </w:tc>
      </w:tr>
      <w:tr w:rsidR="00757CB4" w:rsidRPr="00D73C9E" w:rsidTr="00D73C9E">
        <w:trPr>
          <w:trHeight w:val="518"/>
        </w:trPr>
        <w:tc>
          <w:tcPr>
            <w:tcW w:w="3040" w:type="dxa"/>
            <w:noWrap/>
            <w:vAlign w:val="bottom"/>
          </w:tcPr>
          <w:p w:rsidR="00757CB4" w:rsidRDefault="00757CB4" w:rsidP="00D73C9E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b/>
                <w:color w:val="FF0000"/>
                <w:sz w:val="20"/>
                <w:szCs w:val="20"/>
              </w:rPr>
              <w:t>labuť velká</w:t>
            </w:r>
          </w:p>
          <w:p w:rsidR="00757CB4" w:rsidRPr="00D73C9E" w:rsidRDefault="00757CB4" w:rsidP="00D73C9E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b/>
                <w:color w:val="FF0000"/>
                <w:sz w:val="20"/>
                <w:szCs w:val="20"/>
              </w:rPr>
              <w:t>kormorán velký</w:t>
            </w:r>
          </w:p>
        </w:tc>
        <w:tc>
          <w:tcPr>
            <w:tcW w:w="3040" w:type="dxa"/>
            <w:noWrap/>
            <w:vAlign w:val="bottom"/>
          </w:tcPr>
          <w:p w:rsidR="00757CB4" w:rsidRDefault="00757CB4" w:rsidP="00D73C9E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b/>
                <w:color w:val="FF0000"/>
                <w:sz w:val="20"/>
                <w:szCs w:val="20"/>
              </w:rPr>
              <w:t>čáp bílý</w:t>
            </w:r>
          </w:p>
          <w:p w:rsidR="00757CB4" w:rsidRPr="00D73C9E" w:rsidRDefault="00757CB4" w:rsidP="006A36E7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b/>
                <w:color w:val="FF0000"/>
                <w:sz w:val="20"/>
                <w:szCs w:val="20"/>
              </w:rPr>
              <w:t>čejka chocholatá</w:t>
            </w:r>
          </w:p>
        </w:tc>
        <w:tc>
          <w:tcPr>
            <w:tcW w:w="3040" w:type="dxa"/>
            <w:noWrap/>
            <w:vAlign w:val="bottom"/>
          </w:tcPr>
          <w:p w:rsidR="00757CB4" w:rsidRDefault="00757CB4" w:rsidP="00D73C9E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b/>
                <w:color w:val="FF0000"/>
                <w:sz w:val="20"/>
                <w:szCs w:val="20"/>
              </w:rPr>
              <w:t>plameňák růžový</w:t>
            </w:r>
          </w:p>
          <w:p w:rsidR="00757CB4" w:rsidRPr="00D73C9E" w:rsidRDefault="00757CB4" w:rsidP="00D73C9E">
            <w:pPr>
              <w:jc w:val="center"/>
              <w:rPr>
                <w:rFonts w:ascii="Arial" w:hAnsi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b/>
                <w:color w:val="FF0000"/>
                <w:sz w:val="20"/>
                <w:szCs w:val="20"/>
              </w:rPr>
              <w:t>albatros stěhovavý</w:t>
            </w:r>
          </w:p>
        </w:tc>
      </w:tr>
    </w:tbl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9015AD">
      <w:pPr>
        <w:ind w:left="360"/>
        <w:rPr>
          <w:rFonts w:ascii="Arial" w:hAnsi="Arial" w:cs="Arial"/>
        </w:rPr>
      </w:pPr>
    </w:p>
    <w:p w:rsidR="00757CB4" w:rsidRDefault="00757CB4" w:rsidP="00F06F47">
      <w:pPr>
        <w:rPr>
          <w:rFonts w:ascii="Arial" w:hAnsi="Arial" w:cs="Arial"/>
        </w:rPr>
      </w:pPr>
    </w:p>
    <w:p w:rsidR="00757CB4" w:rsidRDefault="00757CB4" w:rsidP="009015AD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757CB4" w:rsidRPr="00992A40" w:rsidRDefault="00757CB4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ocas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kostrční žláza</w:t>
      </w:r>
    </w:p>
    <w:p w:rsidR="00757CB4" w:rsidRPr="00992A40" w:rsidRDefault="00757CB4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plameňák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poutko</w:t>
      </w:r>
    </w:p>
    <w:p w:rsidR="00757CB4" w:rsidRPr="00992A40" w:rsidRDefault="00757CB4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nekrmiví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rýdovací pera</w:t>
      </w:r>
    </w:p>
    <w:p w:rsidR="00757CB4" w:rsidRPr="00992A40" w:rsidRDefault="00757CB4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nesmáčivé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barvivo karoten</w:t>
      </w:r>
    </w:p>
    <w:p w:rsidR="00757CB4" w:rsidRPr="00992A40" w:rsidRDefault="00757CB4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kachna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prachové peří</w:t>
      </w:r>
      <w:r w:rsidRPr="00992A40">
        <w:rPr>
          <w:rFonts w:ascii="Arial" w:hAnsi="Arial" w:cs="Arial"/>
          <w:b/>
        </w:rPr>
        <w:tab/>
      </w:r>
    </w:p>
    <w:p w:rsidR="00757CB4" w:rsidRPr="00992A40" w:rsidRDefault="00757CB4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vejce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pohlavní dvojtvárnost</w:t>
      </w:r>
    </w:p>
    <w:p w:rsidR="00757CB4" w:rsidRDefault="00757CB4" w:rsidP="009015AD">
      <w:pPr>
        <w:rPr>
          <w:rFonts w:ascii="Arial" w:hAnsi="Arial" w:cs="Arial"/>
        </w:rPr>
      </w:pPr>
    </w:p>
    <w:p w:rsidR="00757CB4" w:rsidRDefault="00757CB4" w:rsidP="009015AD">
      <w:pPr>
        <w:rPr>
          <w:rFonts w:ascii="Arial" w:hAnsi="Arial" w:cs="Arial"/>
        </w:rPr>
      </w:pPr>
      <w:r>
        <w:rPr>
          <w:noProof/>
        </w:rPr>
        <w:pict>
          <v:rect id="_x0000_s1076" style="position:absolute;margin-left:323.05pt;margin-top:6.4pt;width:48.6pt;height:26.8pt;z-index:251656192;mso-wrap-edited:f">
            <v:textbox>
              <w:txbxContent>
                <w:p w:rsidR="00757CB4" w:rsidRPr="00D73C9E" w:rsidRDefault="00757CB4" w:rsidP="00D73C9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6 B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7" style="position:absolute;margin-left:258.7pt;margin-top:6.4pt;width:48.6pt;height:26.8pt;z-index:251655168;mso-wrap-edited:f">
            <v:textbox>
              <w:txbxContent>
                <w:p w:rsidR="00757CB4" w:rsidRPr="00D73C9E" w:rsidRDefault="00757CB4" w:rsidP="00D73C9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smartTag w:uri="urn:schemas-microsoft-com:office:smarttags" w:element="metricconverter">
                    <w:smartTagPr>
                      <w:attr w:name="ProductID" w:val="5 F"/>
                    </w:smartTagPr>
                    <w:r>
                      <w:rPr>
                        <w:rFonts w:ascii="Arial Black" w:hAnsi="Arial Black"/>
                        <w:color w:val="FF0000"/>
                      </w:rPr>
                      <w:t>5 F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78" style="position:absolute;margin-left:193.45pt;margin-top:6.4pt;width:48.6pt;height:26.8pt;z-index:251654144;mso-wrap-edited:f">
            <v:textbox>
              <w:txbxContent>
                <w:p w:rsidR="00757CB4" w:rsidRPr="00D73C9E" w:rsidRDefault="00757CB4" w:rsidP="00D73C9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smartTag w:uri="urn:schemas-microsoft-com:office:smarttags" w:element="metricconverter">
                    <w:smartTagPr>
                      <w:attr w:name="ProductID" w:val="4 A"/>
                    </w:smartTagPr>
                    <w:r>
                      <w:rPr>
                        <w:rFonts w:ascii="Arial Black" w:hAnsi="Arial Black"/>
                        <w:color w:val="FF0000"/>
                      </w:rPr>
                      <w:t>4 A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79" style="position:absolute;margin-left:130.45pt;margin-top:6.4pt;width:48.6pt;height:26.8pt;z-index:251653120;mso-wrap-edited:f">
            <v:textbox>
              <w:txbxContent>
                <w:p w:rsidR="00757CB4" w:rsidRPr="00D73C9E" w:rsidRDefault="00757CB4" w:rsidP="00D73C9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3 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0" style="position:absolute;margin-left:67.45pt;margin-top:6.4pt;width:48.6pt;height:26.8pt;z-index:251652096;mso-wrap-edited:f">
            <v:textbox>
              <w:txbxContent>
                <w:p w:rsidR="00757CB4" w:rsidRPr="00D73C9E" w:rsidRDefault="00757CB4" w:rsidP="00D73C9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2 D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1" style="position:absolute;margin-left:3.7pt;margin-top:6.4pt;width:48.6pt;height:26.8pt;z-index:251631616;mso-wrap-edited:f">
            <v:textbox>
              <w:txbxContent>
                <w:p w:rsidR="00757CB4" w:rsidRPr="00D73C9E" w:rsidRDefault="00757CB4" w:rsidP="00D73C9E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smartTag w:uri="urn:schemas-microsoft-com:office:smarttags" w:element="metricconverter">
                    <w:smartTagPr>
                      <w:attr w:name="ProductID" w:val="1 C"/>
                    </w:smartTagPr>
                    <w:r w:rsidRPr="00D73C9E">
                      <w:rPr>
                        <w:rFonts w:ascii="Arial Black" w:hAnsi="Arial Black"/>
                        <w:color w:val="FF0000"/>
                      </w:rPr>
                      <w:t>1 C</w:t>
                    </w:r>
                  </w:smartTag>
                </w:p>
              </w:txbxContent>
            </v:textbox>
          </v:rect>
        </w:pict>
      </w:r>
    </w:p>
    <w:p w:rsidR="00757CB4" w:rsidRDefault="00757CB4" w:rsidP="009015AD">
      <w:pPr>
        <w:rPr>
          <w:rFonts w:ascii="Arial" w:hAnsi="Arial" w:cs="Arial"/>
        </w:rPr>
      </w:pPr>
    </w:p>
    <w:p w:rsidR="00757CB4" w:rsidRDefault="00757CB4" w:rsidP="009015AD">
      <w:pPr>
        <w:rPr>
          <w:rFonts w:ascii="Arial" w:hAnsi="Arial" w:cs="Arial"/>
        </w:rPr>
      </w:pPr>
    </w:p>
    <w:p w:rsidR="00757CB4" w:rsidRDefault="00757CB4" w:rsidP="009015AD">
      <w:pPr>
        <w:rPr>
          <w:rFonts w:ascii="Arial" w:hAnsi="Arial" w:cs="Arial"/>
        </w:rPr>
      </w:pPr>
    </w:p>
    <w:p w:rsidR="00757CB4" w:rsidRDefault="00757CB4" w:rsidP="00C57A37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Přiřaď jména ptáků z následující nabídky k jednotlivým charakteristikám:</w:t>
      </w:r>
    </w:p>
    <w:p w:rsidR="00757CB4" w:rsidRDefault="00757CB4" w:rsidP="00C91EFE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>tučňák patagonský – slípka zelenonohá – racek chechtavý – potápka roháč – čáp černý</w:t>
      </w:r>
    </w:p>
    <w:p w:rsidR="00757CB4" w:rsidRDefault="00757CB4" w:rsidP="00F0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57CB4" w:rsidRDefault="00757CB4" w:rsidP="00C91EF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lesích, hnízdo na stromech a skalách, tažný(-á) :</w:t>
      </w:r>
    </w:p>
    <w:p w:rsidR="00757CB4" w:rsidRDefault="00757CB4" w:rsidP="00C91EFE">
      <w:pPr>
        <w:ind w:left="360"/>
        <w:rPr>
          <w:rFonts w:ascii="Arial" w:hAnsi="Arial" w:cs="Arial"/>
        </w:rPr>
      </w:pPr>
    </w:p>
    <w:p w:rsidR="00757CB4" w:rsidRDefault="00757CB4" w:rsidP="00C91EFE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jc w:val="center"/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čáp černý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757CB4" w:rsidRDefault="00757CB4" w:rsidP="009D6C27">
      <w:pPr>
        <w:ind w:left="360"/>
        <w:jc w:val="center"/>
        <w:rPr>
          <w:rFonts w:ascii="Arial" w:hAnsi="Arial" w:cs="Arial"/>
        </w:rPr>
      </w:pPr>
    </w:p>
    <w:p w:rsidR="00757CB4" w:rsidRDefault="00757CB4" w:rsidP="009D6C27">
      <w:pPr>
        <w:ind w:left="360"/>
        <w:jc w:val="center"/>
        <w:rPr>
          <w:rFonts w:ascii="Arial" w:hAnsi="Arial" w:cs="Arial"/>
        </w:rPr>
      </w:pPr>
    </w:p>
    <w:p w:rsidR="00757CB4" w:rsidRDefault="00757CB4" w:rsidP="00F06F47">
      <w:pPr>
        <w:rPr>
          <w:rFonts w:ascii="Arial" w:hAnsi="Arial" w:cs="Arial"/>
        </w:rPr>
      </w:pPr>
    </w:p>
    <w:p w:rsidR="00757CB4" w:rsidRPr="009D6C27" w:rsidRDefault="00757CB4" w:rsidP="009D6C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potrava z vody, polí, skládek :</w:t>
      </w: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racek chechtavý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F06F47">
      <w:pPr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rákosí u rybníků, červená lysina, hnízdo na vodě :</w:t>
      </w: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slípka zelenonohá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F06F47">
      <w:pPr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zavalité tělo, zobák zploštělý ze stran, jediné vejce :</w:t>
      </w: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tučňák patagonský</w:t>
      </w:r>
      <w:r>
        <w:rPr>
          <w:rFonts w:ascii="Arial" w:hAnsi="Arial" w:cs="Arial"/>
          <w:u w:val="single"/>
        </w:rPr>
        <w:tab/>
      </w: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F06F47">
      <w:pPr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plovací blána není celistvá, ale vytváří kolem prstů kožní lemy :</w:t>
      </w: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9D6C27">
      <w:pPr>
        <w:ind w:left="360"/>
        <w:rPr>
          <w:rFonts w:ascii="Arial" w:hAnsi="Arial" w:cs="Arial"/>
        </w:rPr>
      </w:pPr>
    </w:p>
    <w:p w:rsidR="00757CB4" w:rsidRDefault="00757CB4" w:rsidP="00F06F47">
      <w:pPr>
        <w:ind w:left="360"/>
        <w:jc w:val="center"/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potápka roháč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757CB4" w:rsidRDefault="00757CB4" w:rsidP="006A36E7">
      <w:pPr>
        <w:ind w:left="360"/>
        <w:rPr>
          <w:rFonts w:ascii="Arial" w:hAnsi="Arial" w:cs="Arial"/>
        </w:rPr>
      </w:pPr>
    </w:p>
    <w:p w:rsidR="00757CB4" w:rsidRDefault="00757CB4" w:rsidP="006A36E7">
      <w:pPr>
        <w:jc w:val="center"/>
        <w:rPr>
          <w:rFonts w:ascii="Arial" w:hAnsi="Arial" w:cs="Arial"/>
          <w:b/>
          <w:u w:val="single"/>
        </w:rPr>
      </w:pPr>
    </w:p>
    <w:p w:rsidR="00757CB4" w:rsidRDefault="00757CB4" w:rsidP="006A36E7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ODKAZY:</w:t>
      </w:r>
    </w:p>
    <w:p w:rsidR="00757CB4" w:rsidRDefault="00757CB4" w:rsidP="006A36E7">
      <w:pPr>
        <w:rPr>
          <w:rFonts w:ascii="Arial" w:hAnsi="Arial" w:cs="Arial"/>
          <w:sz w:val="20"/>
          <w:szCs w:val="20"/>
        </w:rPr>
      </w:pPr>
    </w:p>
    <w:p w:rsidR="00757CB4" w:rsidRPr="00CF0D53" w:rsidRDefault="00757CB4" w:rsidP="006A36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Použit obrázek z učebnice, Přírodopis 7, nakladatelství FRAUS, 2005</w:t>
      </w:r>
    </w:p>
    <w:p w:rsidR="00757CB4" w:rsidRPr="006A36E7" w:rsidRDefault="00757CB4" w:rsidP="006A36E7">
      <w:pPr>
        <w:ind w:left="360"/>
        <w:rPr>
          <w:rFonts w:ascii="Arial" w:hAnsi="Arial" w:cs="Arial"/>
        </w:rPr>
      </w:pPr>
    </w:p>
    <w:sectPr w:rsidR="00757CB4" w:rsidRPr="006A36E7" w:rsidSect="00F6467D">
      <w:pgSz w:w="11906" w:h="16838"/>
      <w:pgMar w:top="1417" w:right="1417" w:bottom="107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BB7740"/>
    <w:multiLevelType w:val="hybridMultilevel"/>
    <w:tmpl w:val="8CB20C9A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6840467"/>
    <w:multiLevelType w:val="hybridMultilevel"/>
    <w:tmpl w:val="4B6C007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stylePaneFormatFilter w:val="3F01"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7D5"/>
    <w:rsid w:val="000355FD"/>
    <w:rsid w:val="00043582"/>
    <w:rsid w:val="000A4C39"/>
    <w:rsid w:val="000F78AE"/>
    <w:rsid w:val="00180E15"/>
    <w:rsid w:val="00227DAB"/>
    <w:rsid w:val="00262E6B"/>
    <w:rsid w:val="003000E3"/>
    <w:rsid w:val="00392B9C"/>
    <w:rsid w:val="003A2591"/>
    <w:rsid w:val="003B43FA"/>
    <w:rsid w:val="003D1149"/>
    <w:rsid w:val="00407791"/>
    <w:rsid w:val="004D2AAB"/>
    <w:rsid w:val="00592408"/>
    <w:rsid w:val="00661964"/>
    <w:rsid w:val="00681464"/>
    <w:rsid w:val="006878F8"/>
    <w:rsid w:val="006A36E7"/>
    <w:rsid w:val="006E3BED"/>
    <w:rsid w:val="006F5307"/>
    <w:rsid w:val="00757CB4"/>
    <w:rsid w:val="00772EF6"/>
    <w:rsid w:val="007C0156"/>
    <w:rsid w:val="00894EDE"/>
    <w:rsid w:val="008B57D5"/>
    <w:rsid w:val="009015AD"/>
    <w:rsid w:val="00933315"/>
    <w:rsid w:val="009862F8"/>
    <w:rsid w:val="009879B8"/>
    <w:rsid w:val="00992A40"/>
    <w:rsid w:val="009A2C73"/>
    <w:rsid w:val="009B5C26"/>
    <w:rsid w:val="009C17D4"/>
    <w:rsid w:val="009D6C27"/>
    <w:rsid w:val="009E1B41"/>
    <w:rsid w:val="00A335DF"/>
    <w:rsid w:val="00A63A5C"/>
    <w:rsid w:val="00B05D93"/>
    <w:rsid w:val="00B11001"/>
    <w:rsid w:val="00B738B2"/>
    <w:rsid w:val="00C20A7D"/>
    <w:rsid w:val="00C25290"/>
    <w:rsid w:val="00C25325"/>
    <w:rsid w:val="00C5152E"/>
    <w:rsid w:val="00C57A37"/>
    <w:rsid w:val="00C818C2"/>
    <w:rsid w:val="00C91EFE"/>
    <w:rsid w:val="00CE76AA"/>
    <w:rsid w:val="00CF0D53"/>
    <w:rsid w:val="00D73C9E"/>
    <w:rsid w:val="00D767E3"/>
    <w:rsid w:val="00DA02D1"/>
    <w:rsid w:val="00DC5202"/>
    <w:rsid w:val="00E53526"/>
    <w:rsid w:val="00EA3E37"/>
    <w:rsid w:val="00ED1A2F"/>
    <w:rsid w:val="00EE4635"/>
    <w:rsid w:val="00F06F47"/>
    <w:rsid w:val="00F6467D"/>
    <w:rsid w:val="00FD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4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81464"/>
    <w:pPr>
      <w:keepNext/>
      <w:jc w:val="center"/>
      <w:outlineLvl w:val="0"/>
    </w:pPr>
    <w:rPr>
      <w:b/>
      <w:bCs/>
      <w:sz w:val="32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81464"/>
    <w:pPr>
      <w:keepNext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6C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6C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681464"/>
    <w:pPr>
      <w:jc w:val="center"/>
    </w:pPr>
    <w:rPr>
      <w:b/>
      <w:bCs/>
      <w:noProof/>
      <w:sz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A36E7"/>
    <w:rPr>
      <w:b/>
      <w:noProof/>
      <w:sz w:val="24"/>
    </w:rPr>
  </w:style>
  <w:style w:type="paragraph" w:styleId="BodyText">
    <w:name w:val="Body Text"/>
    <w:basedOn w:val="Normal"/>
    <w:link w:val="BodyTextChar"/>
    <w:uiPriority w:val="99"/>
    <w:rsid w:val="00681464"/>
    <w:pPr>
      <w:tabs>
        <w:tab w:val="left" w:pos="7938"/>
      </w:tabs>
    </w:pPr>
    <w:rPr>
      <w:rFonts w:ascii="Arial" w:hAnsi="Arial" w:cs="Arial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F26C4"/>
    <w:rPr>
      <w:sz w:val="24"/>
      <w:szCs w:val="24"/>
    </w:rPr>
  </w:style>
  <w:style w:type="character" w:styleId="Hyperlink">
    <w:name w:val="Hyperlink"/>
    <w:basedOn w:val="DefaultParagraphFont"/>
    <w:uiPriority w:val="99"/>
    <w:rsid w:val="00894ED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73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783</Words>
  <Characters>4625</Characters>
  <Application>Microsoft Office Outlook</Application>
  <DocSecurity>0</DocSecurity>
  <Lines>0</Lines>
  <Paragraphs>0</Paragraphs>
  <ScaleCrop>false</ScaleCrop>
  <Company>AutoCont On Line, a.s.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dc:description/>
  <cp:lastModifiedBy>Maminka</cp:lastModifiedBy>
  <cp:revision>2</cp:revision>
  <dcterms:created xsi:type="dcterms:W3CDTF">2012-03-02T07:38:00Z</dcterms:created>
  <dcterms:modified xsi:type="dcterms:W3CDTF">2012-03-02T07:38:00Z</dcterms:modified>
</cp:coreProperties>
</file>