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659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Monika Zemanová PhD.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613C26" w:rsidRDefault="00BF76FE" w:rsidP="00244EF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VY_32_INOVACE_2_CHEMIE_</w:t>
            </w:r>
            <w:r w:rsidR="00613C26">
              <w:rPr>
                <w:rFonts w:ascii="Arial" w:hAnsi="Arial" w:cs="Arial"/>
                <w:b/>
              </w:rPr>
              <w:t>08</w:t>
            </w:r>
          </w:p>
          <w:p w:rsidR="006D40B7" w:rsidRDefault="00244EF0" w:rsidP="00244EF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</w:rPr>
              <w:t xml:space="preserve">LABORARORNÍ </w:t>
            </w:r>
            <w:r w:rsidR="009A6D43">
              <w:rPr>
                <w:rFonts w:ascii="Arial" w:hAnsi="Arial" w:cs="Arial"/>
                <w:b/>
              </w:rPr>
              <w:t>CVIČENÍ</w:t>
            </w:r>
            <w:bookmarkStart w:id="0" w:name="_GoBack"/>
            <w:bookmarkEnd w:id="0"/>
            <w:r w:rsidR="00BF76FE">
              <w:rPr>
                <w:rFonts w:ascii="Arial" w:hAnsi="Arial" w:cs="Arial"/>
                <w:b/>
              </w:rPr>
              <w:t>: UHLÍK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Chemie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6D40B7" w:rsidRDefault="00BF76FE" w:rsidP="00244EF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Obchodní akademie, 1. ročník, 1.</w:t>
            </w:r>
            <w:r w:rsidR="00770582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C</w:t>
            </w:r>
            <w:r w:rsidR="00244EF0">
              <w:rPr>
                <w:rFonts w:ascii="Arial" w:hAnsi="Arial" w:cs="Arial"/>
                <w:sz w:val="28"/>
                <w:szCs w:val="28"/>
              </w:rPr>
              <w:t>L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Květen </w:t>
            </w:r>
            <w:r w:rsidR="006D40B7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Vlastnosti uhlíku, zviditelnění stopy uhlíku v různém organickém materiálu</w:t>
            </w:r>
            <w:r w:rsidR="006D40B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Laboratorní cvičení na 45 minut. Uhlík: důkaz uhlíku pomocí plamene, porovnání výsledku dvou různých organických sloučenin, vyhledávání požadovaných termínů v odborné literatuře.</w:t>
            </w:r>
          </w:p>
        </w:tc>
      </w:tr>
    </w:tbl>
    <w:p w:rsidR="006D40B7" w:rsidRDefault="00BF76FE" w:rsidP="00BF76FE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ind w:left="1080"/>
        <w:rPr>
          <w:rFonts w:ascii="Arial" w:hAnsi="Arial"/>
          <w:b/>
          <w:bCs/>
          <w:sz w:val="32"/>
        </w:rPr>
      </w:pPr>
    </w:p>
    <w:p w:rsidR="006D40B7" w:rsidRDefault="006D40B7">
      <w:pPr>
        <w:ind w:left="360"/>
        <w:rPr>
          <w:rFonts w:ascii="Arial" w:hAnsi="Arial"/>
          <w:b/>
          <w:bCs/>
          <w:sz w:val="32"/>
        </w:rPr>
      </w:pPr>
    </w:p>
    <w:p w:rsidR="006D40B7" w:rsidRDefault="006D40B7">
      <w:pPr>
        <w:rPr>
          <w:rFonts w:ascii="Arial" w:hAnsi="Arial"/>
          <w:b/>
          <w:bCs/>
          <w:sz w:val="32"/>
        </w:rPr>
      </w:pPr>
    </w:p>
    <w:p w:rsidR="00BF76FE" w:rsidRPr="00696974" w:rsidRDefault="00BF76FE" w:rsidP="00BF76FE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/>
          <w:b/>
          <w:bCs/>
          <w:sz w:val="32"/>
        </w:rPr>
        <w:br w:type="page"/>
      </w:r>
      <w:r w:rsidRPr="00696974">
        <w:rPr>
          <w:rFonts w:ascii="Arial" w:hAnsi="Arial" w:cs="Arial"/>
          <w:b/>
          <w:sz w:val="36"/>
          <w:szCs w:val="36"/>
        </w:rPr>
        <w:lastRenderedPageBreak/>
        <w:t>Laboratorní práce: Uhlík</w:t>
      </w:r>
    </w:p>
    <w:p w:rsidR="00BF76FE" w:rsidRPr="00696974" w:rsidRDefault="00BF76FE" w:rsidP="00BF76FE">
      <w:pPr>
        <w:rPr>
          <w:rFonts w:ascii="Arial" w:hAnsi="Arial" w:cs="Arial"/>
          <w:sz w:val="36"/>
          <w:szCs w:val="36"/>
        </w:rPr>
      </w:pPr>
      <w:r w:rsidRPr="00696974">
        <w:rPr>
          <w:rFonts w:ascii="Arial" w:hAnsi="Arial" w:cs="Arial"/>
          <w:sz w:val="36"/>
          <w:szCs w:val="36"/>
        </w:rPr>
        <w:t>Téma: Tajné písmo</w:t>
      </w:r>
    </w:p>
    <w:p w:rsidR="00BF76FE" w:rsidRPr="00696974" w:rsidRDefault="00BF76FE" w:rsidP="00BF76FE">
      <w:pPr>
        <w:rPr>
          <w:rFonts w:ascii="Arial" w:hAnsi="Arial" w:cs="Arial"/>
          <w:sz w:val="36"/>
          <w:szCs w:val="36"/>
        </w:rPr>
      </w:pPr>
      <w:r w:rsidRPr="00696974">
        <w:rPr>
          <w:rFonts w:ascii="Arial" w:hAnsi="Arial" w:cs="Arial"/>
          <w:sz w:val="36"/>
          <w:szCs w:val="36"/>
        </w:rPr>
        <w:t xml:space="preserve">Jméno: </w:t>
      </w:r>
    </w:p>
    <w:p w:rsidR="00BF76FE" w:rsidRPr="00696974" w:rsidRDefault="00BF76FE" w:rsidP="00BF76FE">
      <w:pPr>
        <w:pBdr>
          <w:bottom w:val="single" w:sz="6" w:space="1" w:color="auto"/>
        </w:pBdr>
        <w:rPr>
          <w:rFonts w:ascii="Arial" w:hAnsi="Arial" w:cs="Arial"/>
          <w:sz w:val="36"/>
          <w:szCs w:val="36"/>
        </w:rPr>
      </w:pPr>
      <w:r w:rsidRPr="00696974">
        <w:rPr>
          <w:rFonts w:ascii="Arial" w:hAnsi="Arial" w:cs="Arial"/>
          <w:sz w:val="36"/>
          <w:szCs w:val="36"/>
        </w:rPr>
        <w:t>Třída:                                      Datum: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</w:p>
    <w:p w:rsidR="00BF76FE" w:rsidRPr="00696974" w:rsidRDefault="00BF76FE" w:rsidP="00BF76FE">
      <w:pPr>
        <w:spacing w:line="360" w:lineRule="auto"/>
        <w:rPr>
          <w:rFonts w:ascii="Arial" w:hAnsi="Arial" w:cs="Arial"/>
          <w:b/>
        </w:rPr>
      </w:pPr>
      <w:r w:rsidRPr="00696974">
        <w:rPr>
          <w:rFonts w:ascii="Arial" w:hAnsi="Arial" w:cs="Arial"/>
          <w:b/>
        </w:rPr>
        <w:t>Úkol č. 1: Ověření principu tajného písma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  <w:vertAlign w:val="superscript"/>
        </w:rPr>
      </w:pPr>
      <w:r w:rsidRPr="00696974">
        <w:rPr>
          <w:rFonts w:ascii="Arial" w:hAnsi="Arial" w:cs="Arial"/>
        </w:rPr>
        <w:t xml:space="preserve">Chemikálie: </w:t>
      </w:r>
      <w:r w:rsidRPr="00696974">
        <w:rPr>
          <w:rFonts w:ascii="Arial" w:hAnsi="Arial" w:cs="Arial"/>
          <w:vertAlign w:val="superscript"/>
        </w:rPr>
        <w:t>( vždy název/ vzorec)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Pomůcky: 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Postup: </w:t>
      </w:r>
    </w:p>
    <w:p w:rsidR="00BF76FE" w:rsidRPr="00696974" w:rsidRDefault="00BF76FE" w:rsidP="00BF76FE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Na lavici nachystejte kahan a misku s vodou.</w:t>
      </w:r>
    </w:p>
    <w:p w:rsidR="00BF76FE" w:rsidRPr="00696974" w:rsidRDefault="00BF76FE" w:rsidP="00BF76FE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Na dva bílé papíry nakreslete obrázek pomocí mléka.</w:t>
      </w:r>
    </w:p>
    <w:p w:rsidR="00BF76FE" w:rsidRPr="00696974" w:rsidRDefault="00BF76FE" w:rsidP="00BF76FE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Na dva bílé papíry nakreslete obrázek pomocí šťávy z citrónu.</w:t>
      </w:r>
    </w:p>
    <w:p w:rsidR="00BF76FE" w:rsidRPr="00696974" w:rsidRDefault="00BF76FE" w:rsidP="00BF76FE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Obrázky nechte zaschnout. Poté nad kahanem opatrně protahujte listy papíru tak dlouho, až se vám obrázek zviditelní. Pozor papír nesmí začít hořet!!!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Vypracování:</w:t>
      </w:r>
      <w:r w:rsidR="00696974">
        <w:rPr>
          <w:rFonts w:ascii="Arial" w:hAnsi="Arial" w:cs="Arial"/>
        </w:rPr>
        <w:t xml:space="preserve"> (jeden</w:t>
      </w:r>
      <w:r w:rsidRPr="00696974">
        <w:rPr>
          <w:rFonts w:ascii="Arial" w:hAnsi="Arial" w:cs="Arial"/>
        </w:rPr>
        <w:t xml:space="preserve"> obrázek namalovaný mlékem a jeden šťávou z citrónu nalepte z druhé</w:t>
      </w:r>
      <w:r w:rsidR="00696974">
        <w:rPr>
          <w:rFonts w:ascii="Arial" w:hAnsi="Arial" w:cs="Arial"/>
        </w:rPr>
        <w:t xml:space="preserve"> strany protokolu)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  <w:b/>
        </w:rPr>
      </w:pPr>
      <w:r w:rsidRPr="00696974">
        <w:rPr>
          <w:rFonts w:ascii="Arial" w:hAnsi="Arial" w:cs="Arial"/>
          <w:b/>
        </w:rPr>
        <w:t xml:space="preserve">Objasnění </w:t>
      </w:r>
      <w:proofErr w:type="gramStart"/>
      <w:r w:rsidRPr="00696974">
        <w:rPr>
          <w:rFonts w:ascii="Arial" w:hAnsi="Arial" w:cs="Arial"/>
          <w:b/>
        </w:rPr>
        <w:t>principu: ...................................................................................................................</w:t>
      </w:r>
      <w:r w:rsidR="00696974">
        <w:rPr>
          <w:rFonts w:ascii="Arial" w:hAnsi="Arial" w:cs="Arial"/>
          <w:b/>
        </w:rPr>
        <w:t>.....................</w:t>
      </w:r>
      <w:proofErr w:type="gramEnd"/>
    </w:p>
    <w:p w:rsidR="00BF76FE" w:rsidRPr="00696974" w:rsidRDefault="00BF76FE" w:rsidP="00BF76FE">
      <w:pPr>
        <w:spacing w:line="360" w:lineRule="auto"/>
        <w:rPr>
          <w:rFonts w:ascii="Arial" w:hAnsi="Arial" w:cs="Arial"/>
          <w:b/>
        </w:rPr>
      </w:pPr>
      <w:r w:rsidRPr="00696974">
        <w:rPr>
          <w:rFonts w:ascii="Arial" w:hAnsi="Arial" w:cs="Arial"/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96974">
        <w:rPr>
          <w:rFonts w:ascii="Arial" w:hAnsi="Arial" w:cs="Arial"/>
          <w:b/>
        </w:rPr>
        <w:t>..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Závěr: 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</w:p>
    <w:p w:rsidR="00BF76FE" w:rsidRPr="00696974" w:rsidRDefault="00BF76FE" w:rsidP="00BF76FE">
      <w:pPr>
        <w:spacing w:line="360" w:lineRule="auto"/>
        <w:rPr>
          <w:rFonts w:ascii="Arial" w:hAnsi="Arial" w:cs="Arial"/>
          <w:b/>
        </w:rPr>
      </w:pPr>
      <w:r w:rsidRPr="00696974">
        <w:rPr>
          <w:rFonts w:ascii="Arial" w:hAnsi="Arial" w:cs="Arial"/>
        </w:rPr>
        <w:t xml:space="preserve">Úkol č. 2: </w:t>
      </w:r>
      <w:r w:rsidRPr="00696974">
        <w:rPr>
          <w:rFonts w:ascii="Arial" w:hAnsi="Arial" w:cs="Arial"/>
          <w:b/>
        </w:rPr>
        <w:t>Významné soli kyseliny uhličité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Vyhledejte v odborné literatuře vzorec příslušné sloučeniny, pojmenujte: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mramor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magnezit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dolomit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ocelek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potaš</w:t>
      </w:r>
    </w:p>
    <w:p w:rsidR="00BF76FE" w:rsidRPr="00696974" w:rsidRDefault="00BF76FE" w:rsidP="00BF76FE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Závěr: Tyto sloučeniny jsou shodně ……………………………………………………………</w:t>
      </w:r>
      <w:r w:rsidR="00696974">
        <w:rPr>
          <w:rFonts w:ascii="Arial" w:hAnsi="Arial" w:cs="Arial"/>
        </w:rPr>
        <w:t>…………………………………….</w:t>
      </w:r>
    </w:p>
    <w:p w:rsidR="006D40B7" w:rsidRPr="00696974" w:rsidRDefault="00BF76FE" w:rsidP="00BF76FE">
      <w:pPr>
        <w:rPr>
          <w:rFonts w:ascii="Arial" w:hAnsi="Arial" w:cs="Arial"/>
          <w:b/>
          <w:bCs/>
          <w:sz w:val="32"/>
        </w:rPr>
      </w:pPr>
      <w:r w:rsidRPr="00696974">
        <w:rPr>
          <w:rFonts w:ascii="Arial" w:hAnsi="Arial" w:cs="Arial"/>
        </w:rPr>
        <w:t>……………………………………………………………………………..................</w:t>
      </w:r>
      <w:r w:rsidR="00696974">
        <w:rPr>
          <w:rFonts w:ascii="Arial" w:hAnsi="Arial" w:cs="Arial"/>
        </w:rPr>
        <w:t>.............</w:t>
      </w:r>
    </w:p>
    <w:p w:rsidR="006D40B7" w:rsidRPr="00696974" w:rsidRDefault="006D40B7">
      <w:pPr>
        <w:ind w:left="1080"/>
        <w:rPr>
          <w:rFonts w:ascii="Arial" w:hAnsi="Arial" w:cs="Arial"/>
          <w:b/>
          <w:bCs/>
          <w:sz w:val="32"/>
        </w:rPr>
      </w:pPr>
    </w:p>
    <w:p w:rsidR="00757881" w:rsidRPr="00696974" w:rsidRDefault="00757881" w:rsidP="00757881">
      <w:pPr>
        <w:jc w:val="center"/>
        <w:rPr>
          <w:rFonts w:ascii="Arial" w:hAnsi="Arial" w:cs="Arial"/>
          <w:b/>
          <w:sz w:val="36"/>
          <w:szCs w:val="36"/>
        </w:rPr>
      </w:pPr>
      <w:r w:rsidRPr="00696974">
        <w:rPr>
          <w:rFonts w:ascii="Arial" w:hAnsi="Arial" w:cs="Arial"/>
          <w:b/>
          <w:bCs/>
          <w:sz w:val="32"/>
        </w:rPr>
        <w:br w:type="page"/>
      </w:r>
      <w:r w:rsidR="00EE0A51" w:rsidRPr="00696974">
        <w:rPr>
          <w:rFonts w:ascii="Arial" w:hAnsi="Arial" w:cs="Arial"/>
          <w:b/>
          <w:bCs/>
          <w:sz w:val="36"/>
          <w:szCs w:val="36"/>
        </w:rPr>
        <w:lastRenderedPageBreak/>
        <w:t>Řešení</w:t>
      </w:r>
      <w:r w:rsidR="00244EF0">
        <w:rPr>
          <w:rFonts w:ascii="Arial" w:hAnsi="Arial" w:cs="Arial"/>
          <w:b/>
          <w:bCs/>
          <w:sz w:val="32"/>
        </w:rPr>
        <w:t xml:space="preserve"> –</w:t>
      </w:r>
      <w:r w:rsidR="00EE0A51" w:rsidRPr="00696974">
        <w:rPr>
          <w:rFonts w:ascii="Arial" w:hAnsi="Arial" w:cs="Arial"/>
          <w:b/>
          <w:bCs/>
          <w:sz w:val="32"/>
        </w:rPr>
        <w:t xml:space="preserve"> </w:t>
      </w:r>
      <w:r w:rsidRPr="00696974">
        <w:rPr>
          <w:rFonts w:ascii="Arial" w:hAnsi="Arial" w:cs="Arial"/>
          <w:b/>
          <w:sz w:val="36"/>
          <w:szCs w:val="36"/>
        </w:rPr>
        <w:t>Laboratorní práce: Uhlík</w:t>
      </w:r>
    </w:p>
    <w:p w:rsidR="00757881" w:rsidRPr="00696974" w:rsidRDefault="00757881" w:rsidP="00757881">
      <w:pPr>
        <w:rPr>
          <w:rFonts w:ascii="Arial" w:hAnsi="Arial" w:cs="Arial"/>
          <w:sz w:val="36"/>
          <w:szCs w:val="36"/>
        </w:rPr>
      </w:pPr>
      <w:r w:rsidRPr="00696974">
        <w:rPr>
          <w:rFonts w:ascii="Arial" w:hAnsi="Arial" w:cs="Arial"/>
          <w:sz w:val="36"/>
          <w:szCs w:val="36"/>
        </w:rPr>
        <w:t>Téma: Tajné písmo</w:t>
      </w:r>
    </w:p>
    <w:p w:rsidR="00757881" w:rsidRPr="00696974" w:rsidRDefault="00757881" w:rsidP="00757881">
      <w:pPr>
        <w:rPr>
          <w:rFonts w:ascii="Arial" w:hAnsi="Arial" w:cs="Arial"/>
          <w:sz w:val="36"/>
          <w:szCs w:val="36"/>
        </w:rPr>
      </w:pPr>
      <w:r w:rsidRPr="00696974">
        <w:rPr>
          <w:rFonts w:ascii="Arial" w:hAnsi="Arial" w:cs="Arial"/>
          <w:sz w:val="36"/>
          <w:szCs w:val="36"/>
        </w:rPr>
        <w:t xml:space="preserve">Jméno: </w:t>
      </w:r>
    </w:p>
    <w:p w:rsidR="00757881" w:rsidRPr="00696974" w:rsidRDefault="00757881" w:rsidP="00757881">
      <w:pPr>
        <w:pBdr>
          <w:bottom w:val="single" w:sz="6" w:space="1" w:color="auto"/>
        </w:pBdr>
        <w:rPr>
          <w:rFonts w:ascii="Arial" w:hAnsi="Arial" w:cs="Arial"/>
          <w:sz w:val="36"/>
          <w:szCs w:val="36"/>
        </w:rPr>
      </w:pPr>
      <w:r w:rsidRPr="00696974">
        <w:rPr>
          <w:rFonts w:ascii="Arial" w:hAnsi="Arial" w:cs="Arial"/>
          <w:sz w:val="36"/>
          <w:szCs w:val="36"/>
        </w:rPr>
        <w:t>Třída:                                      Datum:</w:t>
      </w:r>
    </w:p>
    <w:p w:rsidR="00757881" w:rsidRPr="00696974" w:rsidRDefault="00757881" w:rsidP="00757881">
      <w:pPr>
        <w:spacing w:line="360" w:lineRule="auto"/>
        <w:rPr>
          <w:rFonts w:ascii="Arial" w:hAnsi="Arial" w:cs="Arial"/>
        </w:rPr>
      </w:pPr>
    </w:p>
    <w:p w:rsidR="00757881" w:rsidRPr="00696974" w:rsidRDefault="00757881" w:rsidP="00757881">
      <w:pPr>
        <w:spacing w:line="360" w:lineRule="auto"/>
        <w:rPr>
          <w:rFonts w:ascii="Arial" w:hAnsi="Arial" w:cs="Arial"/>
          <w:b/>
        </w:rPr>
      </w:pPr>
      <w:r w:rsidRPr="00696974">
        <w:rPr>
          <w:rFonts w:ascii="Arial" w:hAnsi="Arial" w:cs="Arial"/>
          <w:b/>
        </w:rPr>
        <w:t>Úkol č. 1: Ověření principu tajného písma</w:t>
      </w:r>
    </w:p>
    <w:p w:rsidR="00757881" w:rsidRPr="00696974" w:rsidRDefault="00757881" w:rsidP="00757881">
      <w:pPr>
        <w:spacing w:line="360" w:lineRule="auto"/>
        <w:rPr>
          <w:rFonts w:ascii="Arial" w:hAnsi="Arial" w:cs="Arial"/>
          <w:vertAlign w:val="superscript"/>
        </w:rPr>
      </w:pPr>
      <w:r w:rsidRPr="00696974">
        <w:rPr>
          <w:rFonts w:ascii="Arial" w:hAnsi="Arial" w:cs="Arial"/>
        </w:rPr>
        <w:t xml:space="preserve">Chemikálie: </w:t>
      </w:r>
      <w:r w:rsidR="00EE0A51" w:rsidRPr="00696974">
        <w:rPr>
          <w:rFonts w:ascii="Arial" w:hAnsi="Arial" w:cs="Arial"/>
        </w:rPr>
        <w:t>kyselina mléčná</w:t>
      </w:r>
      <w:r w:rsidR="009E0552" w:rsidRPr="00696974">
        <w:rPr>
          <w:rFonts w:ascii="Arial" w:hAnsi="Arial" w:cs="Arial"/>
        </w:rPr>
        <w:t>/ C</w:t>
      </w:r>
      <w:r w:rsidR="009E0552" w:rsidRPr="00696974">
        <w:rPr>
          <w:rFonts w:ascii="Arial" w:hAnsi="Arial" w:cs="Arial"/>
          <w:vertAlign w:val="subscript"/>
        </w:rPr>
        <w:t>3</w:t>
      </w:r>
      <w:r w:rsidR="009E0552" w:rsidRPr="00696974">
        <w:rPr>
          <w:rFonts w:ascii="Arial" w:hAnsi="Arial" w:cs="Arial"/>
        </w:rPr>
        <w:t>H</w:t>
      </w:r>
      <w:r w:rsidR="009E0552" w:rsidRPr="00696974">
        <w:rPr>
          <w:rFonts w:ascii="Arial" w:hAnsi="Arial" w:cs="Arial"/>
          <w:vertAlign w:val="subscript"/>
        </w:rPr>
        <w:t>8</w:t>
      </w:r>
      <w:r w:rsidR="009E0552" w:rsidRPr="00696974">
        <w:rPr>
          <w:rFonts w:ascii="Arial" w:hAnsi="Arial" w:cs="Arial"/>
        </w:rPr>
        <w:t>O</w:t>
      </w:r>
      <w:r w:rsidR="009E0552" w:rsidRPr="00696974">
        <w:rPr>
          <w:rFonts w:ascii="Arial" w:hAnsi="Arial" w:cs="Arial"/>
          <w:vertAlign w:val="subscript"/>
        </w:rPr>
        <w:t>3</w:t>
      </w:r>
      <w:r w:rsidR="00EE0A51" w:rsidRPr="00696974">
        <w:rPr>
          <w:rFonts w:ascii="Arial" w:hAnsi="Arial" w:cs="Arial"/>
        </w:rPr>
        <w:t>, kyselina citrónová</w:t>
      </w:r>
      <w:r w:rsidR="009E0552" w:rsidRPr="00696974">
        <w:rPr>
          <w:rFonts w:ascii="Arial" w:hAnsi="Arial" w:cs="Arial"/>
        </w:rPr>
        <w:t>/ C</w:t>
      </w:r>
      <w:r w:rsidR="009E0552" w:rsidRPr="00696974">
        <w:rPr>
          <w:rFonts w:ascii="Arial" w:hAnsi="Arial" w:cs="Arial"/>
          <w:vertAlign w:val="subscript"/>
        </w:rPr>
        <w:t>8</w:t>
      </w:r>
      <w:r w:rsidR="009E0552" w:rsidRPr="00696974">
        <w:rPr>
          <w:rFonts w:ascii="Arial" w:hAnsi="Arial" w:cs="Arial"/>
        </w:rPr>
        <w:t>H</w:t>
      </w:r>
      <w:r w:rsidR="009E0552" w:rsidRPr="00696974">
        <w:rPr>
          <w:rFonts w:ascii="Arial" w:hAnsi="Arial" w:cs="Arial"/>
          <w:vertAlign w:val="subscript"/>
        </w:rPr>
        <w:t>8</w:t>
      </w:r>
      <w:r w:rsidR="009E0552" w:rsidRPr="00696974">
        <w:rPr>
          <w:rFonts w:ascii="Arial" w:hAnsi="Arial" w:cs="Arial"/>
        </w:rPr>
        <w:t>O</w:t>
      </w:r>
      <w:r w:rsidR="009E0552" w:rsidRPr="00696974">
        <w:rPr>
          <w:rFonts w:ascii="Arial" w:hAnsi="Arial" w:cs="Arial"/>
          <w:vertAlign w:val="subscript"/>
        </w:rPr>
        <w:t>7</w:t>
      </w:r>
    </w:p>
    <w:p w:rsidR="00757881" w:rsidRPr="00696974" w:rsidRDefault="00757881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Pomůcky: </w:t>
      </w:r>
      <w:r w:rsidR="00EE0A51" w:rsidRPr="00696974">
        <w:rPr>
          <w:rFonts w:ascii="Arial" w:hAnsi="Arial" w:cs="Arial"/>
        </w:rPr>
        <w:t>papír, kahan, zápalky, skleněná tyčinka, 2 skleněné misky pro zásobní roztoky</w:t>
      </w:r>
      <w:r w:rsidR="00696974">
        <w:rPr>
          <w:rFonts w:ascii="Arial" w:hAnsi="Arial" w:cs="Arial"/>
        </w:rPr>
        <w:t xml:space="preserve"> mléka a citrónu</w:t>
      </w:r>
    </w:p>
    <w:p w:rsidR="00757881" w:rsidRPr="00696974" w:rsidRDefault="00757881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Postup: </w:t>
      </w:r>
    </w:p>
    <w:p w:rsidR="00757881" w:rsidRPr="00696974" w:rsidRDefault="00757881" w:rsidP="00757881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Na lavici nachystejte kahan a misku s vodou.</w:t>
      </w:r>
    </w:p>
    <w:p w:rsidR="00757881" w:rsidRPr="00696974" w:rsidRDefault="00757881" w:rsidP="00757881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Na dva bílé papíry nakreslete obrázek pomocí mléka.</w:t>
      </w:r>
    </w:p>
    <w:p w:rsidR="00757881" w:rsidRPr="00696974" w:rsidRDefault="00757881" w:rsidP="00757881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Na dva bílé papíry nakreslete obrázek pomocí šťávy z citrónu.</w:t>
      </w:r>
    </w:p>
    <w:p w:rsidR="00757881" w:rsidRPr="00696974" w:rsidRDefault="00757881" w:rsidP="00757881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Obrázky nechte zaschnout. Poté nad kahanem opatrně protahujte listy papíru tak dlouho, až se vám obrázek zviditelní. Pozor papír nesmí začít hořet!!!</w:t>
      </w:r>
    </w:p>
    <w:p w:rsidR="00696974" w:rsidRDefault="00696974" w:rsidP="00757881">
      <w:pPr>
        <w:spacing w:line="360" w:lineRule="auto"/>
        <w:rPr>
          <w:rFonts w:ascii="Arial" w:hAnsi="Arial" w:cs="Arial"/>
        </w:rPr>
      </w:pPr>
    </w:p>
    <w:p w:rsidR="00696974" w:rsidRDefault="00757881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Vypracování:</w:t>
      </w:r>
      <w:r w:rsidR="00EE0A51" w:rsidRPr="00696974">
        <w:rPr>
          <w:rFonts w:ascii="Arial" w:hAnsi="Arial" w:cs="Arial"/>
        </w:rPr>
        <w:t xml:space="preserve"> </w:t>
      </w:r>
    </w:p>
    <w:p w:rsidR="00757881" w:rsidRPr="00696974" w:rsidRDefault="00696974" w:rsidP="007578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EE0A51" w:rsidRPr="00696974">
        <w:rPr>
          <w:rFonts w:ascii="Arial" w:hAnsi="Arial" w:cs="Arial"/>
        </w:rPr>
        <w:t xml:space="preserve">jeden </w:t>
      </w:r>
      <w:r w:rsidR="00757881" w:rsidRPr="00696974">
        <w:rPr>
          <w:rFonts w:ascii="Arial" w:hAnsi="Arial" w:cs="Arial"/>
        </w:rPr>
        <w:t>obrázek namalovaný mlékem a jeden šťávou z citrónu nalepte z druhé</w:t>
      </w:r>
      <w:r w:rsidR="00EE0A51" w:rsidRPr="00696974">
        <w:rPr>
          <w:rFonts w:ascii="Arial" w:hAnsi="Arial" w:cs="Arial"/>
        </w:rPr>
        <w:t xml:space="preserve"> strany protokolu</w:t>
      </w:r>
      <w:r>
        <w:rPr>
          <w:rFonts w:ascii="Arial" w:hAnsi="Arial" w:cs="Arial"/>
        </w:rPr>
        <w:t>)</w:t>
      </w:r>
    </w:p>
    <w:p w:rsidR="00EE0A51" w:rsidRPr="00696974" w:rsidRDefault="00EE0A51" w:rsidP="00EE0A51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různé obrázky s náměty podle fantazie žáků, stopa po uhlíku v obou případech stejná: od žluté přes různé odstíny hnědé po černou barvu</w:t>
      </w:r>
    </w:p>
    <w:p w:rsidR="00EE0A51" w:rsidRPr="00696974" w:rsidRDefault="00EE0A51" w:rsidP="00757881">
      <w:pPr>
        <w:spacing w:line="360" w:lineRule="auto"/>
        <w:rPr>
          <w:rFonts w:ascii="Arial" w:hAnsi="Arial" w:cs="Arial"/>
          <w:b/>
        </w:rPr>
      </w:pPr>
    </w:p>
    <w:p w:rsidR="00EE0A51" w:rsidRPr="00696974" w:rsidRDefault="00EE0A51" w:rsidP="00757881">
      <w:pPr>
        <w:spacing w:line="360" w:lineRule="auto"/>
        <w:rPr>
          <w:rFonts w:ascii="Arial" w:hAnsi="Arial" w:cs="Arial"/>
          <w:b/>
        </w:rPr>
      </w:pPr>
      <w:r w:rsidRPr="00696974">
        <w:rPr>
          <w:rFonts w:ascii="Arial" w:hAnsi="Arial" w:cs="Arial"/>
          <w:b/>
        </w:rPr>
        <w:t xml:space="preserve">Objasnění princip: </w:t>
      </w:r>
    </w:p>
    <w:p w:rsidR="00757881" w:rsidRPr="00696974" w:rsidRDefault="00EE0A51" w:rsidP="00EE0A51">
      <w:pPr>
        <w:spacing w:line="360" w:lineRule="auto"/>
        <w:jc w:val="both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Oba zásobní roztoky (mléko, citrón) jsou organického původu, proto nutně obsahují uhlík. </w:t>
      </w:r>
      <w:r w:rsidRPr="00696974">
        <w:rPr>
          <w:rFonts w:ascii="Arial" w:hAnsi="Arial" w:cs="Arial"/>
        </w:rPr>
        <w:br/>
        <w:t>Po zaschnutí jsme vzorky opatrně protahovali ohněm, až nám vznikl vždy obrys namalovaných obrázků. V obou případech vzniklá kresba je zviditelněním uhlíku z organického materiálu – až zuhelnatění. V obou případech vzniká stejná stopa</w:t>
      </w:r>
      <w:r w:rsidR="009E0552" w:rsidRPr="00696974">
        <w:rPr>
          <w:rFonts w:ascii="Arial" w:hAnsi="Arial" w:cs="Arial"/>
        </w:rPr>
        <w:t xml:space="preserve"> od žluté přes hnědou až černou bravu. V případě, že došlo ke shoření papíru, uhlík shořel.</w:t>
      </w:r>
    </w:p>
    <w:p w:rsidR="00EE0A51" w:rsidRPr="00696974" w:rsidRDefault="00EE0A51" w:rsidP="00757881">
      <w:pPr>
        <w:spacing w:line="360" w:lineRule="auto"/>
        <w:rPr>
          <w:rFonts w:ascii="Arial" w:hAnsi="Arial" w:cs="Arial"/>
        </w:rPr>
      </w:pPr>
    </w:p>
    <w:p w:rsidR="00757881" w:rsidRPr="00696974" w:rsidRDefault="00757881" w:rsidP="009E0552">
      <w:pPr>
        <w:spacing w:line="360" w:lineRule="auto"/>
        <w:jc w:val="both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Závěr: </w:t>
      </w:r>
      <w:r w:rsidR="00696974">
        <w:rPr>
          <w:rFonts w:ascii="Arial" w:hAnsi="Arial" w:cs="Arial"/>
        </w:rPr>
        <w:t xml:space="preserve"> </w:t>
      </w:r>
      <w:r w:rsidR="009E0552" w:rsidRPr="00696974">
        <w:rPr>
          <w:rFonts w:ascii="Arial" w:hAnsi="Arial" w:cs="Arial"/>
        </w:rPr>
        <w:t xml:space="preserve">Nejtěžší na této práci bylo opatrně obrázky zahřívat, aby neshořely. Nakonec se nám podařilo ale pomocí ohně obrázky vykreslit. Barva v obou případech </w:t>
      </w:r>
      <w:r w:rsidR="00696974">
        <w:rPr>
          <w:rFonts w:ascii="Arial" w:hAnsi="Arial" w:cs="Arial"/>
        </w:rPr>
        <w:br/>
      </w:r>
      <w:r w:rsidR="009E0552" w:rsidRPr="00696974">
        <w:rPr>
          <w:rFonts w:ascii="Arial" w:hAnsi="Arial" w:cs="Arial"/>
        </w:rPr>
        <w:t>je stejná, protože oba vzorky jsou organického původu, obsahují tedy uhlík.</w:t>
      </w:r>
    </w:p>
    <w:p w:rsidR="00757881" w:rsidRPr="00696974" w:rsidRDefault="00757881" w:rsidP="00757881">
      <w:pPr>
        <w:spacing w:line="360" w:lineRule="auto"/>
        <w:rPr>
          <w:rFonts w:ascii="Arial" w:hAnsi="Arial" w:cs="Arial"/>
          <w:b/>
        </w:rPr>
      </w:pPr>
      <w:r w:rsidRPr="00696974">
        <w:rPr>
          <w:rFonts w:ascii="Arial" w:hAnsi="Arial" w:cs="Arial"/>
        </w:rPr>
        <w:lastRenderedPageBreak/>
        <w:t xml:space="preserve">Úkol č. 2: </w:t>
      </w:r>
      <w:r w:rsidRPr="00696974">
        <w:rPr>
          <w:rFonts w:ascii="Arial" w:hAnsi="Arial" w:cs="Arial"/>
          <w:b/>
        </w:rPr>
        <w:t>Významné soli kyseliny uhličité</w:t>
      </w:r>
    </w:p>
    <w:p w:rsidR="00757881" w:rsidRPr="00696974" w:rsidRDefault="00757881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Vyhledejte v odborné literatuře vzorec příslušné sloučeniny, pojmenujte:</w:t>
      </w:r>
    </w:p>
    <w:p w:rsidR="00757881" w:rsidRPr="00696974" w:rsidRDefault="009E0552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m</w:t>
      </w:r>
      <w:r w:rsidR="00757881" w:rsidRPr="00696974">
        <w:rPr>
          <w:rFonts w:ascii="Arial" w:hAnsi="Arial" w:cs="Arial"/>
        </w:rPr>
        <w:t>ramor</w:t>
      </w:r>
      <w:r w:rsidRPr="00696974">
        <w:rPr>
          <w:rFonts w:ascii="Arial" w:hAnsi="Arial" w:cs="Arial"/>
        </w:rPr>
        <w:t xml:space="preserve"> – Ca CO</w:t>
      </w:r>
      <w:r w:rsidRPr="00696974">
        <w:rPr>
          <w:rFonts w:ascii="Arial" w:hAnsi="Arial" w:cs="Arial"/>
          <w:vertAlign w:val="subscript"/>
        </w:rPr>
        <w:t>3</w:t>
      </w:r>
    </w:p>
    <w:p w:rsidR="00757881" w:rsidRPr="00696974" w:rsidRDefault="009E0552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m</w:t>
      </w:r>
      <w:r w:rsidR="00757881" w:rsidRPr="00696974">
        <w:rPr>
          <w:rFonts w:ascii="Arial" w:hAnsi="Arial" w:cs="Arial"/>
        </w:rPr>
        <w:t>agnezit</w:t>
      </w:r>
      <w:r w:rsidRPr="00696974">
        <w:rPr>
          <w:rFonts w:ascii="Arial" w:hAnsi="Arial" w:cs="Arial"/>
        </w:rPr>
        <w:t xml:space="preserve"> – Mg CO</w:t>
      </w:r>
      <w:r w:rsidRPr="00696974">
        <w:rPr>
          <w:rFonts w:ascii="Arial" w:hAnsi="Arial" w:cs="Arial"/>
          <w:vertAlign w:val="subscript"/>
        </w:rPr>
        <w:t>3</w:t>
      </w:r>
    </w:p>
    <w:p w:rsidR="00757881" w:rsidRPr="00696974" w:rsidRDefault="009E0552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d</w:t>
      </w:r>
      <w:r w:rsidR="00757881" w:rsidRPr="00696974">
        <w:rPr>
          <w:rFonts w:ascii="Arial" w:hAnsi="Arial" w:cs="Arial"/>
        </w:rPr>
        <w:t>olomit</w:t>
      </w:r>
      <w:r w:rsidRPr="00696974">
        <w:rPr>
          <w:rFonts w:ascii="Arial" w:hAnsi="Arial" w:cs="Arial"/>
        </w:rPr>
        <w:t xml:space="preserve"> – Ca Mg (CO</w:t>
      </w:r>
      <w:r w:rsidRPr="00696974">
        <w:rPr>
          <w:rFonts w:ascii="Arial" w:hAnsi="Arial" w:cs="Arial"/>
          <w:vertAlign w:val="subscript"/>
        </w:rPr>
        <w:t>3</w:t>
      </w:r>
      <w:r w:rsidRPr="00696974">
        <w:rPr>
          <w:rFonts w:ascii="Arial" w:hAnsi="Arial" w:cs="Arial"/>
        </w:rPr>
        <w:t>)</w:t>
      </w:r>
      <w:r w:rsidRPr="00696974">
        <w:rPr>
          <w:rFonts w:ascii="Arial" w:hAnsi="Arial" w:cs="Arial"/>
          <w:vertAlign w:val="subscript"/>
        </w:rPr>
        <w:t>2</w:t>
      </w:r>
    </w:p>
    <w:p w:rsidR="00757881" w:rsidRPr="00696974" w:rsidRDefault="009E0552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o</w:t>
      </w:r>
      <w:r w:rsidR="00757881" w:rsidRPr="00696974">
        <w:rPr>
          <w:rFonts w:ascii="Arial" w:hAnsi="Arial" w:cs="Arial"/>
        </w:rPr>
        <w:t>celek</w:t>
      </w:r>
      <w:r w:rsidRPr="00696974">
        <w:rPr>
          <w:rFonts w:ascii="Arial" w:hAnsi="Arial" w:cs="Arial"/>
        </w:rPr>
        <w:t xml:space="preserve"> – </w:t>
      </w:r>
      <w:proofErr w:type="spellStart"/>
      <w:r w:rsidRPr="00696974">
        <w:rPr>
          <w:rFonts w:ascii="Arial" w:hAnsi="Arial" w:cs="Arial"/>
        </w:rPr>
        <w:t>Fe</w:t>
      </w:r>
      <w:proofErr w:type="spellEnd"/>
      <w:r w:rsidRPr="00696974">
        <w:rPr>
          <w:rFonts w:ascii="Arial" w:hAnsi="Arial" w:cs="Arial"/>
        </w:rPr>
        <w:t xml:space="preserve"> CO</w:t>
      </w:r>
      <w:r w:rsidRPr="00696974">
        <w:rPr>
          <w:rFonts w:ascii="Arial" w:hAnsi="Arial" w:cs="Arial"/>
          <w:vertAlign w:val="subscript"/>
        </w:rPr>
        <w:t>3</w:t>
      </w:r>
    </w:p>
    <w:p w:rsidR="00757881" w:rsidRPr="00696974" w:rsidRDefault="009E0552" w:rsidP="00757881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>p</w:t>
      </w:r>
      <w:r w:rsidR="00757881" w:rsidRPr="00696974">
        <w:rPr>
          <w:rFonts w:ascii="Arial" w:hAnsi="Arial" w:cs="Arial"/>
        </w:rPr>
        <w:t>otaš</w:t>
      </w:r>
      <w:r w:rsidRPr="00696974">
        <w:rPr>
          <w:rFonts w:ascii="Arial" w:hAnsi="Arial" w:cs="Arial"/>
        </w:rPr>
        <w:t xml:space="preserve"> – K</w:t>
      </w:r>
      <w:r w:rsidRPr="00696974">
        <w:rPr>
          <w:rFonts w:ascii="Arial" w:hAnsi="Arial" w:cs="Arial"/>
          <w:vertAlign w:val="subscript"/>
        </w:rPr>
        <w:t>2</w:t>
      </w:r>
      <w:r w:rsidRPr="00696974">
        <w:rPr>
          <w:rFonts w:ascii="Arial" w:hAnsi="Arial" w:cs="Arial"/>
        </w:rPr>
        <w:t>CO</w:t>
      </w:r>
      <w:r w:rsidRPr="00696974">
        <w:rPr>
          <w:rFonts w:ascii="Arial" w:hAnsi="Arial" w:cs="Arial"/>
          <w:vertAlign w:val="subscript"/>
        </w:rPr>
        <w:t>3</w:t>
      </w:r>
    </w:p>
    <w:p w:rsidR="009E0552" w:rsidRPr="00696974" w:rsidRDefault="009E0552" w:rsidP="00757881">
      <w:pPr>
        <w:spacing w:line="360" w:lineRule="auto"/>
        <w:rPr>
          <w:rFonts w:ascii="Arial" w:hAnsi="Arial" w:cs="Arial"/>
        </w:rPr>
      </w:pPr>
    </w:p>
    <w:p w:rsidR="00696974" w:rsidRPr="00696974" w:rsidRDefault="00757881" w:rsidP="00696974">
      <w:pPr>
        <w:spacing w:line="360" w:lineRule="auto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Závěr: </w:t>
      </w:r>
    </w:p>
    <w:p w:rsidR="006D40B7" w:rsidRPr="00696974" w:rsidRDefault="00757881" w:rsidP="00210055">
      <w:pPr>
        <w:spacing w:line="360" w:lineRule="auto"/>
        <w:jc w:val="both"/>
        <w:rPr>
          <w:rFonts w:ascii="Arial" w:hAnsi="Arial" w:cs="Arial"/>
        </w:rPr>
      </w:pPr>
      <w:r w:rsidRPr="00696974">
        <w:rPr>
          <w:rFonts w:ascii="Arial" w:hAnsi="Arial" w:cs="Arial"/>
        </w:rPr>
        <w:t>Tyto slou</w:t>
      </w:r>
      <w:r w:rsidR="00696974" w:rsidRPr="00696974">
        <w:rPr>
          <w:rFonts w:ascii="Arial" w:hAnsi="Arial" w:cs="Arial"/>
        </w:rPr>
        <w:t xml:space="preserve">čeniny jsou shodně </w:t>
      </w:r>
      <w:r w:rsidR="00696974" w:rsidRPr="00696974">
        <w:rPr>
          <w:rFonts w:ascii="Arial" w:hAnsi="Arial" w:cs="Arial"/>
          <w:b/>
        </w:rPr>
        <w:t>uhličitany</w:t>
      </w:r>
      <w:r w:rsidR="00696974" w:rsidRPr="00696974">
        <w:rPr>
          <w:rFonts w:ascii="Arial" w:hAnsi="Arial" w:cs="Arial"/>
        </w:rPr>
        <w:t>. Tedy soli kyseliny uhličité.</w:t>
      </w:r>
    </w:p>
    <w:p w:rsidR="00696974" w:rsidRPr="00696974" w:rsidRDefault="00696974" w:rsidP="00210055">
      <w:pPr>
        <w:spacing w:line="360" w:lineRule="auto"/>
        <w:jc w:val="both"/>
        <w:rPr>
          <w:rFonts w:ascii="Arial" w:hAnsi="Arial" w:cs="Arial"/>
        </w:rPr>
      </w:pPr>
      <w:r w:rsidRPr="00696974">
        <w:rPr>
          <w:rFonts w:ascii="Arial" w:hAnsi="Arial" w:cs="Arial"/>
        </w:rPr>
        <w:t xml:space="preserve">Mramor je uhličitan vápenatý, magnezit uhličitan hořečnatý, dolomit uhličitan </w:t>
      </w:r>
      <w:r w:rsidRPr="00696974">
        <w:rPr>
          <w:rFonts w:ascii="Arial" w:hAnsi="Arial" w:cs="Arial"/>
        </w:rPr>
        <w:br/>
      </w:r>
      <w:proofErr w:type="spellStart"/>
      <w:r w:rsidRPr="00696974">
        <w:rPr>
          <w:rFonts w:ascii="Arial" w:hAnsi="Arial" w:cs="Arial"/>
        </w:rPr>
        <w:t>vápenato</w:t>
      </w:r>
      <w:proofErr w:type="spellEnd"/>
      <w:r w:rsidRPr="00696974">
        <w:rPr>
          <w:rFonts w:ascii="Arial" w:hAnsi="Arial" w:cs="Arial"/>
        </w:rPr>
        <w:t xml:space="preserve"> – hořečnatý, ocelek uhličitan železnatý a potaš uhličitan draselný.</w:t>
      </w:r>
    </w:p>
    <w:p w:rsidR="006D40B7" w:rsidRDefault="00696974" w:rsidP="00210055">
      <w:pPr>
        <w:spacing w:line="360" w:lineRule="auto"/>
        <w:ind w:left="1080"/>
        <w:rPr>
          <w:rFonts w:ascii="Arial" w:hAnsi="Arial" w:cs="Arial"/>
          <w:b/>
          <w:bCs/>
          <w:sz w:val="32"/>
        </w:rPr>
      </w:pPr>
      <w:r>
        <w:rPr>
          <w:rFonts w:ascii="Arial" w:hAnsi="Arial" w:cs="Arial"/>
          <w:b/>
          <w:bCs/>
          <w:sz w:val="32"/>
        </w:rPr>
        <w:br w:type="page"/>
      </w:r>
      <w:r w:rsidR="00770582">
        <w:rPr>
          <w:rFonts w:ascii="Arial" w:hAnsi="Arial" w:cs="Arial"/>
          <w:b/>
          <w:bCs/>
          <w:sz w:val="32"/>
        </w:rPr>
        <w:lastRenderedPageBreak/>
        <w:t>Metodický list L</w:t>
      </w:r>
      <w:r w:rsidR="00EC08F3">
        <w:rPr>
          <w:rFonts w:ascii="Arial" w:hAnsi="Arial" w:cs="Arial"/>
          <w:b/>
          <w:bCs/>
          <w:sz w:val="32"/>
        </w:rPr>
        <w:t>aboratorní p</w:t>
      </w:r>
      <w:r>
        <w:rPr>
          <w:rFonts w:ascii="Arial" w:hAnsi="Arial" w:cs="Arial"/>
          <w:b/>
          <w:bCs/>
          <w:sz w:val="32"/>
        </w:rPr>
        <w:t>ráce</w:t>
      </w:r>
      <w:r w:rsidR="00EC08F3">
        <w:rPr>
          <w:rFonts w:ascii="Arial" w:hAnsi="Arial" w:cs="Arial"/>
          <w:b/>
          <w:bCs/>
          <w:sz w:val="32"/>
        </w:rPr>
        <w:t>: Uhlík</w:t>
      </w:r>
    </w:p>
    <w:p w:rsidR="006D40B7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  <w:r w:rsidRPr="00210055">
        <w:rPr>
          <w:rFonts w:ascii="Arial" w:hAnsi="Arial" w:cs="Arial"/>
          <w:b/>
          <w:bCs/>
        </w:rPr>
        <w:t>Zařazení tématu: anorganická chemie - uhlík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  <w:r w:rsidRPr="00210055">
        <w:rPr>
          <w:rFonts w:ascii="Arial" w:hAnsi="Arial" w:cs="Arial"/>
          <w:b/>
          <w:bCs/>
        </w:rPr>
        <w:t>Časová dotace. 45 minut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  <w:r w:rsidRPr="00210055">
        <w:rPr>
          <w:rFonts w:ascii="Arial" w:hAnsi="Arial" w:cs="Arial"/>
          <w:b/>
          <w:bCs/>
        </w:rPr>
        <w:t>Typ hodiny: laboratorní cvičení → odborná učebna (laboratoř)</w:t>
      </w:r>
    </w:p>
    <w:p w:rsidR="00210055" w:rsidRPr="00210055" w:rsidRDefault="00210055" w:rsidP="00210055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bCs/>
        </w:rPr>
      </w:pPr>
      <w:r w:rsidRPr="00210055">
        <w:rPr>
          <w:rFonts w:ascii="Arial" w:hAnsi="Arial" w:cs="Arial"/>
          <w:b/>
          <w:bCs/>
        </w:rPr>
        <w:t xml:space="preserve">Zvláštní pomůcky: sklenice mléka, sklenice citrónu 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 výběru pomůcek: </w:t>
      </w: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Obrázky se žákům dobře kreslily pomocí „štětiček do uší“ namísto skleněné tyčinky.</w:t>
      </w: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Citrónová šťáva nutně nemusí být z čerstvých citrónů.</w:t>
      </w: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Doporučení k vlastní realizaci laboratorního cvičení:</w:t>
      </w:r>
    </w:p>
    <w:p w:rsidR="00210055" w:rsidRDefault="00210055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 bezpečnostních důvodů pracovat max. </w:t>
      </w:r>
      <w:proofErr w:type="gramStart"/>
      <w:r>
        <w:rPr>
          <w:rFonts w:ascii="Arial" w:hAnsi="Arial" w:cs="Arial"/>
          <w:bCs/>
        </w:rPr>
        <w:t>se</w:t>
      </w:r>
      <w:proofErr w:type="gramEnd"/>
      <w:r>
        <w:rPr>
          <w:rFonts w:ascii="Arial" w:hAnsi="Arial" w:cs="Arial"/>
          <w:bCs/>
        </w:rPr>
        <w:t xml:space="preserve"> 17 žáky.</w:t>
      </w:r>
    </w:p>
    <w:p w:rsidR="007B58AB" w:rsidRDefault="007B58AB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Doporučuji pro nanášení roztoků čistě bílý papír formátu A4, lepší manipulace nad ohněm.</w:t>
      </w:r>
    </w:p>
    <w:p w:rsidR="00210055" w:rsidRDefault="00210055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Nechat nakreslit každého žáka alespoň dva obrázky jedním roztokem a další dva obrázky druhým roztokem, přihlédnout k riziku, že může nějaký obrázek shořet.</w:t>
      </w:r>
    </w:p>
    <w:p w:rsidR="00210055" w:rsidRDefault="007B58AB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Intuitivně žáky vést k zjištění: budou obrázky různých roztoků stejně zbarveny? Zjistí si sami.</w:t>
      </w:r>
    </w:p>
    <w:p w:rsidR="007B58AB" w:rsidRDefault="007B58AB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Vyhledávání vzorců v odborné literatuře, popř. na internetu z časových důvodů umožnit ve škole, popř. nechat jako domácí úkol.</w:t>
      </w:r>
    </w:p>
    <w:p w:rsidR="007B58AB" w:rsidRDefault="007B58AB" w:rsidP="007B58AB">
      <w:pPr>
        <w:spacing w:line="360" w:lineRule="auto"/>
        <w:jc w:val="both"/>
        <w:rPr>
          <w:rFonts w:ascii="Arial" w:hAnsi="Arial" w:cs="Arial"/>
          <w:bCs/>
        </w:rPr>
      </w:pPr>
    </w:p>
    <w:p w:rsidR="007B58AB" w:rsidRDefault="007B58AB" w:rsidP="007B58AB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Závěrem: Laboratorní práce není časově náročná, žáci k ní nepotřebují žádné odborné zkušenosti, ani náročné pomůcky či materiál. Doporučuji vyzkoušet.</w:t>
      </w:r>
    </w:p>
    <w:p w:rsidR="007B58AB" w:rsidRDefault="007B58AB" w:rsidP="007B58AB">
      <w:pPr>
        <w:spacing w:line="360" w:lineRule="auto"/>
        <w:ind w:left="720"/>
        <w:jc w:val="both"/>
        <w:rPr>
          <w:rFonts w:ascii="Arial" w:hAnsi="Arial" w:cs="Arial"/>
          <w:bCs/>
        </w:rPr>
      </w:pP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</w:p>
    <w:p w:rsidR="00244EF0" w:rsidRDefault="00244EF0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br w:type="page"/>
      </w:r>
    </w:p>
    <w:p w:rsidR="006D40B7" w:rsidRDefault="006D40B7">
      <w:pPr>
        <w:pStyle w:val="Nzev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Autorská práva a citace</w:t>
      </w:r>
    </w:p>
    <w:p w:rsidR="006D40B7" w:rsidRDefault="006D40B7">
      <w:pPr>
        <w:pStyle w:val="Nzev"/>
        <w:rPr>
          <w:rFonts w:ascii="Arial" w:hAnsi="Arial" w:cs="Arial"/>
        </w:rPr>
      </w:pPr>
    </w:p>
    <w:p w:rsidR="006D40B7" w:rsidRDefault="006D40B7">
      <w:pPr>
        <w:pStyle w:val="Nzev"/>
        <w:jc w:val="left"/>
        <w:rPr>
          <w:rFonts w:ascii="Arial" w:hAnsi="Arial" w:cs="Arial"/>
        </w:rPr>
      </w:pPr>
    </w:p>
    <w:p w:rsidR="006D40B7" w:rsidRDefault="007B58AB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Autor: Mgr. Monika Zemanová PhD.</w:t>
      </w:r>
    </w:p>
    <w:p w:rsidR="006D40B7" w:rsidRDefault="006D40B7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Název díl</w:t>
      </w:r>
      <w:r w:rsidR="00244EF0">
        <w:rPr>
          <w:rFonts w:ascii="Arial" w:hAnsi="Arial" w:cs="Arial"/>
          <w:b w:val="0"/>
          <w:bCs w:val="0"/>
        </w:rPr>
        <w:t>a: Laboratorní c</w:t>
      </w:r>
      <w:r w:rsidR="007B58AB">
        <w:rPr>
          <w:rFonts w:ascii="Arial" w:hAnsi="Arial" w:cs="Arial"/>
          <w:b w:val="0"/>
          <w:bCs w:val="0"/>
        </w:rPr>
        <w:t>vičení: Uhlík</w:t>
      </w:r>
    </w:p>
    <w:p w:rsidR="006D40B7" w:rsidRDefault="007B58AB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Datum vzniku: 1. 5</w:t>
      </w:r>
      <w:r w:rsidR="006D40B7">
        <w:rPr>
          <w:rFonts w:ascii="Arial" w:hAnsi="Arial" w:cs="Arial"/>
          <w:b w:val="0"/>
          <w:bCs w:val="0"/>
        </w:rPr>
        <w:t>. 2013</w:t>
      </w:r>
    </w:p>
    <w:p w:rsidR="006D40B7" w:rsidRDefault="006D40B7">
      <w:pPr>
        <w:jc w:val="center"/>
        <w:rPr>
          <w:rFonts w:ascii="Arial" w:hAnsi="Arial" w:cs="Arial"/>
          <w:b/>
          <w:bCs/>
        </w:rPr>
      </w:pPr>
    </w:p>
    <w:p w:rsidR="006D40B7" w:rsidRDefault="006D40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Materiály jsou určeny pro bezplatné používání pro potřeby výuky na všech typech škol a školských zařízení. Jakékoliv další využití podléhá autorskému zákonu.</w:t>
      </w:r>
    </w:p>
    <w:p w:rsidR="006D40B7" w:rsidRDefault="006D40B7" w:rsidP="00244EF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Tento pracovní list je autorským dílem.</w:t>
      </w:r>
    </w:p>
    <w:sectPr w:rsidR="006D40B7">
      <w:headerReference w:type="first" r:id="rId8"/>
      <w:footerReference w:type="firs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E43" w:rsidRDefault="003A6E43">
      <w:r>
        <w:separator/>
      </w:r>
    </w:p>
  </w:endnote>
  <w:endnote w:type="continuationSeparator" w:id="0">
    <w:p w:rsidR="003A6E43" w:rsidRDefault="003A6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B7" w:rsidRDefault="004F76CE">
    <w:pPr>
      <w:pStyle w:val="Zpat"/>
    </w:pPr>
    <w:r>
      <w:rPr>
        <w:noProof/>
      </w:rPr>
      <w:drawing>
        <wp:inline distT="0" distB="0" distL="0" distR="0">
          <wp:extent cx="5762625" cy="14097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E43" w:rsidRDefault="003A6E43">
      <w:r>
        <w:separator/>
      </w:r>
    </w:p>
  </w:footnote>
  <w:footnote w:type="continuationSeparator" w:id="0">
    <w:p w:rsidR="003A6E43" w:rsidRDefault="003A6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B7" w:rsidRDefault="004F76CE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40B7" w:rsidRDefault="006D40B7">
    <w:pPr>
      <w:pStyle w:val="Zhlav"/>
    </w:pPr>
  </w:p>
  <w:p w:rsidR="006D40B7" w:rsidRDefault="006D40B7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</w:rPr>
    </w:pPr>
    <w:r>
      <w:rPr>
        <w:rFonts w:ascii="Arial" w:hAnsi="Arial" w:cs="Arial"/>
        <w:b/>
        <w:spacing w:val="20"/>
      </w:rPr>
      <w:t xml:space="preserve">Obchodní akademie, Střední odborná škola </w:t>
    </w:r>
  </w:p>
  <w:p w:rsidR="006D40B7" w:rsidRDefault="006D40B7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>
      <w:rPr>
        <w:rFonts w:ascii="Arial" w:hAnsi="Arial" w:cs="Arial"/>
        <w:b/>
      </w:rPr>
      <w:t>a Jazyková škola s právem státní jazykové zkoušky, Hradec Králové</w:t>
    </w:r>
  </w:p>
  <w:p w:rsidR="006D40B7" w:rsidRDefault="006D40B7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/>
        <w:spacing w:val="20"/>
      </w:rPr>
    </w:pPr>
    <w:r>
      <w:rPr>
        <w:rFonts w:ascii="Arial" w:hAnsi="Arial" w:cs="Arial"/>
        <w:b/>
        <w:color w:val="FFFFFF"/>
        <w:spacing w:val="20"/>
      </w:rPr>
      <w:t>V Lipkách 692, Hradec Králové</w:t>
    </w:r>
  </w:p>
  <w:p w:rsidR="006D40B7" w:rsidRDefault="006D40B7">
    <w:pPr>
      <w:pStyle w:val="Zhlav"/>
    </w:pPr>
  </w:p>
  <w:p w:rsidR="006D40B7" w:rsidRDefault="006D40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0162F"/>
    <w:multiLevelType w:val="hybridMultilevel"/>
    <w:tmpl w:val="9CD4E4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543E24"/>
    <w:multiLevelType w:val="hybridMultilevel"/>
    <w:tmpl w:val="AA224C84"/>
    <w:lvl w:ilvl="0" w:tplc="EAD480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9EAEA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022143"/>
    <w:multiLevelType w:val="hybridMultilevel"/>
    <w:tmpl w:val="7204957E"/>
    <w:lvl w:ilvl="0" w:tplc="19205C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C6EDD"/>
    <w:multiLevelType w:val="hybridMultilevel"/>
    <w:tmpl w:val="2B0AA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D96CD6"/>
    <w:multiLevelType w:val="hybridMultilevel"/>
    <w:tmpl w:val="590CA2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ED55AE"/>
    <w:multiLevelType w:val="hybridMultilevel"/>
    <w:tmpl w:val="5288B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377749"/>
    <w:multiLevelType w:val="hybridMultilevel"/>
    <w:tmpl w:val="FD3C7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520EAF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A86B21"/>
    <w:multiLevelType w:val="hybridMultilevel"/>
    <w:tmpl w:val="D47637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A561ED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6B36D9"/>
    <w:multiLevelType w:val="hybridMultilevel"/>
    <w:tmpl w:val="8AB859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6D1EA4"/>
    <w:multiLevelType w:val="hybridMultilevel"/>
    <w:tmpl w:val="4316EE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6FE"/>
    <w:rsid w:val="00210055"/>
    <w:rsid w:val="00244EF0"/>
    <w:rsid w:val="003A6E43"/>
    <w:rsid w:val="004F76CE"/>
    <w:rsid w:val="00613C26"/>
    <w:rsid w:val="00621AFF"/>
    <w:rsid w:val="00696974"/>
    <w:rsid w:val="006D40B7"/>
    <w:rsid w:val="00757881"/>
    <w:rsid w:val="00770582"/>
    <w:rsid w:val="007B58AB"/>
    <w:rsid w:val="00817101"/>
    <w:rsid w:val="00901B3C"/>
    <w:rsid w:val="009A6D43"/>
    <w:rsid w:val="009B409A"/>
    <w:rsid w:val="009E0552"/>
    <w:rsid w:val="00BF76FE"/>
    <w:rsid w:val="00EC08F3"/>
    <w:rsid w:val="00EE0A51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4E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E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4E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E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762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Já</dc:creator>
  <cp:lastModifiedBy>skola</cp:lastModifiedBy>
  <cp:revision>6</cp:revision>
  <cp:lastPrinted>2013-07-12T02:14:00Z</cp:lastPrinted>
  <dcterms:created xsi:type="dcterms:W3CDTF">2013-07-11T23:36:00Z</dcterms:created>
  <dcterms:modified xsi:type="dcterms:W3CDTF">2013-07-12T06:07:00Z</dcterms:modified>
</cp:coreProperties>
</file>