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F2F" w:rsidRDefault="00D72D6A">
      <w:r w:rsidRPr="00F86606">
        <w:rPr>
          <w:noProof/>
          <w:lang w:eastAsia="cs-CZ"/>
        </w:rPr>
        <w:drawing>
          <wp:inline distT="0" distB="0" distL="0" distR="0">
            <wp:extent cx="5760720" cy="1406189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18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F2F" w:rsidRDefault="00E40F46">
      <w:r w:rsidRPr="00E40F46">
        <w:rPr>
          <w:noProof/>
          <w:lang w:eastAsia="cs-CZ"/>
        </w:rPr>
        <w:drawing>
          <wp:inline distT="0" distB="0" distL="0" distR="0">
            <wp:extent cx="5760720" cy="1990468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736304"/>
                      <a:chOff x="539552" y="908720"/>
                      <a:chExt cx="7918648" cy="2736304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8" r:lo="rId9" r:qs="rId10" r:cs="rId11"/>
                      </a:graphicData>
                    </a:graphic>
                    <a:xfrm>
                      <a:off x="539552" y="908720"/>
                      <a:ext cx="7772400" cy="2736304"/>
                    </a:xfrm>
                  </a:graphicFrame>
                </lc:lockedCanvas>
              </a:graphicData>
            </a:graphic>
          </wp:inline>
        </w:drawing>
      </w:r>
    </w:p>
    <w:p w:rsidR="00476F2F" w:rsidRPr="001051B6" w:rsidRDefault="00476F2F" w:rsidP="00476F2F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Anotace:</w:t>
      </w:r>
      <w:r w:rsidRPr="001051B6">
        <w:rPr>
          <w:rFonts w:ascii="Times New Roman" w:hAnsi="Times New Roman" w:cs="Times New Roman"/>
          <w:sz w:val="32"/>
          <w:szCs w:val="32"/>
        </w:rPr>
        <w:t xml:space="preserve"> Písemný test k ově</w:t>
      </w:r>
      <w:r>
        <w:rPr>
          <w:rFonts w:ascii="Times New Roman" w:hAnsi="Times New Roman" w:cs="Times New Roman"/>
          <w:sz w:val="32"/>
          <w:szCs w:val="32"/>
        </w:rPr>
        <w:t>ření znalostí učiva prvouky 2. r</w:t>
      </w:r>
      <w:r w:rsidRPr="001051B6">
        <w:rPr>
          <w:rFonts w:ascii="Times New Roman" w:hAnsi="Times New Roman" w:cs="Times New Roman"/>
          <w:sz w:val="32"/>
          <w:szCs w:val="32"/>
        </w:rPr>
        <w:t xml:space="preserve">očníku. Žáci vypracovávají test individuálně po výkladu, procvičení a ústním </w:t>
      </w:r>
      <w:proofErr w:type="gramStart"/>
      <w:r w:rsidRPr="001051B6">
        <w:rPr>
          <w:rFonts w:ascii="Times New Roman" w:hAnsi="Times New Roman" w:cs="Times New Roman"/>
          <w:sz w:val="32"/>
          <w:szCs w:val="32"/>
        </w:rPr>
        <w:t>opakování  daného</w:t>
      </w:r>
      <w:proofErr w:type="gramEnd"/>
      <w:r w:rsidRPr="001051B6">
        <w:rPr>
          <w:rFonts w:ascii="Times New Roman" w:hAnsi="Times New Roman" w:cs="Times New Roman"/>
          <w:sz w:val="32"/>
          <w:szCs w:val="32"/>
        </w:rPr>
        <w:t xml:space="preserve"> učiva.</w:t>
      </w:r>
    </w:p>
    <w:p w:rsidR="00476F2F" w:rsidRPr="00D72D6A" w:rsidRDefault="00476F2F" w:rsidP="00476F2F">
      <w:pPr>
        <w:rPr>
          <w:rFonts w:ascii="Times New Roman" w:hAnsi="Times New Roman" w:cs="Times New Roman"/>
          <w:sz w:val="32"/>
          <w:szCs w:val="32"/>
        </w:rPr>
      </w:pPr>
      <w:r w:rsidRPr="001051B6">
        <w:rPr>
          <w:rFonts w:ascii="Times New Roman" w:hAnsi="Times New Roman" w:cs="Times New Roman"/>
          <w:b/>
          <w:sz w:val="32"/>
          <w:szCs w:val="32"/>
        </w:rPr>
        <w:t>Prameny:</w:t>
      </w:r>
      <w:r w:rsidRPr="001051B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051B6">
        <w:rPr>
          <w:rFonts w:ascii="Times New Roman" w:hAnsi="Times New Roman" w:cs="Times New Roman"/>
          <w:sz w:val="32"/>
          <w:szCs w:val="32"/>
        </w:rPr>
        <w:t>Rezutková</w:t>
      </w:r>
      <w:proofErr w:type="spellEnd"/>
      <w:r w:rsidRPr="001051B6">
        <w:rPr>
          <w:rFonts w:ascii="Times New Roman" w:hAnsi="Times New Roman" w:cs="Times New Roman"/>
          <w:sz w:val="32"/>
          <w:szCs w:val="32"/>
        </w:rPr>
        <w:t>, Hana a kol. : Svět okolo nás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Pr="001051B6">
        <w:rPr>
          <w:rFonts w:ascii="Times New Roman" w:hAnsi="Times New Roman" w:cs="Times New Roman"/>
          <w:sz w:val="32"/>
          <w:szCs w:val="32"/>
        </w:rPr>
        <w:t xml:space="preserve"> Prvouka pro 2. ročník ZŠ (Nakladatelství Alter) a pracovní listy k této prvouce.</w:t>
      </w:r>
      <w:r w:rsidRPr="001051B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C0A04" w:rsidRDefault="00476F2F" w:rsidP="00476F2F">
      <w:pPr>
        <w:rPr>
          <w:rFonts w:ascii="Times New Roman" w:hAnsi="Times New Roman" w:cs="Times New Roman"/>
          <w:sz w:val="32"/>
          <w:szCs w:val="32"/>
        </w:rPr>
      </w:pPr>
      <w:r w:rsidRPr="00CD1B5B">
        <w:rPr>
          <w:rFonts w:ascii="Times New Roman" w:hAnsi="Times New Roman" w:cs="Times New Roman"/>
          <w:b/>
          <w:sz w:val="32"/>
          <w:szCs w:val="32"/>
        </w:rPr>
        <w:t>Jméno a datum:</w:t>
      </w:r>
      <w:r w:rsidRPr="00CD1B5B">
        <w:rPr>
          <w:rFonts w:ascii="Times New Roman" w:hAnsi="Times New Roman" w:cs="Times New Roman"/>
          <w:sz w:val="32"/>
          <w:szCs w:val="32"/>
        </w:rPr>
        <w:t xml:space="preserve"> ……………………………………………</w:t>
      </w:r>
      <w:proofErr w:type="gramStart"/>
      <w:r w:rsidRPr="00CD1B5B">
        <w:rPr>
          <w:rFonts w:ascii="Times New Roman" w:hAnsi="Times New Roman" w:cs="Times New Roman"/>
          <w:sz w:val="32"/>
          <w:szCs w:val="32"/>
        </w:rPr>
        <w:t>…..</w:t>
      </w:r>
      <w:proofErr w:type="gramEnd"/>
    </w:p>
    <w:p w:rsidR="00E479B7" w:rsidRDefault="00E479B7" w:rsidP="00476F2F">
      <w:pPr>
        <w:rPr>
          <w:rFonts w:ascii="Times New Roman" w:hAnsi="Times New Roman" w:cs="Times New Roman"/>
          <w:sz w:val="32"/>
          <w:szCs w:val="32"/>
        </w:rPr>
      </w:pPr>
    </w:p>
    <w:p w:rsidR="00DC0A04" w:rsidRDefault="00DC0A04" w:rsidP="00DC0A0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Doplň a namaluj, c</w:t>
      </w:r>
      <w:r w:rsidR="00D72D6A">
        <w:rPr>
          <w:rFonts w:ascii="Times New Roman" w:hAnsi="Times New Roman" w:cs="Times New Roman"/>
          <w:sz w:val="32"/>
          <w:szCs w:val="32"/>
        </w:rPr>
        <w:t xml:space="preserve">o všechno můžeš z pošty odeslat </w:t>
      </w:r>
      <w:r>
        <w:rPr>
          <w:rFonts w:ascii="Times New Roman" w:hAnsi="Times New Roman" w:cs="Times New Roman"/>
          <w:sz w:val="32"/>
          <w:szCs w:val="32"/>
        </w:rPr>
        <w:t>nebo co nám pošta může doručit.</w:t>
      </w:r>
    </w:p>
    <w:p w:rsidR="006327E4" w:rsidRDefault="006327E4" w:rsidP="006327E4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813F2F" w:rsidRDefault="00813F2F" w:rsidP="006327E4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327E4" w:rsidRDefault="006327E4" w:rsidP="006327E4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168592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287" w:rsidRDefault="00955287" w:rsidP="0095528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Napiš na dopis adresu odesílatele a adresáta.</w:t>
      </w:r>
    </w:p>
    <w:p w:rsidR="00B11542" w:rsidRDefault="00B11542" w:rsidP="00B1154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705100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542" w:rsidRDefault="00B11542" w:rsidP="00B1154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Napiš čísla tísňových </w:t>
      </w:r>
      <w:proofErr w:type="gramStart"/>
      <w:r>
        <w:rPr>
          <w:rFonts w:ascii="Times New Roman" w:hAnsi="Times New Roman" w:cs="Times New Roman"/>
          <w:sz w:val="32"/>
          <w:szCs w:val="32"/>
        </w:rPr>
        <w:t>volání a komu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patří.</w:t>
      </w:r>
    </w:p>
    <w:p w:rsidR="00B11542" w:rsidRDefault="00B11542" w:rsidP="00B11542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……………………………………………………….</w:t>
      </w:r>
    </w:p>
    <w:p w:rsidR="00B11542" w:rsidRDefault="00B11542" w:rsidP="00B11542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……………………………………………………….</w:t>
      </w:r>
    </w:p>
    <w:p w:rsidR="00B11542" w:rsidRDefault="00B11542" w:rsidP="00B11542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……………………………………………………….</w:t>
      </w:r>
    </w:p>
    <w:p w:rsidR="00B11542" w:rsidRDefault="00B11542" w:rsidP="00B11542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………………………………………………………..</w:t>
      </w:r>
    </w:p>
    <w:p w:rsidR="00B11542" w:rsidRPr="00B11542" w:rsidRDefault="002500FE" w:rsidP="00B1154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Napiš a </w:t>
      </w:r>
      <w:proofErr w:type="gramStart"/>
      <w:r>
        <w:rPr>
          <w:rFonts w:ascii="Times New Roman" w:hAnsi="Times New Roman" w:cs="Times New Roman"/>
          <w:sz w:val="32"/>
          <w:szCs w:val="32"/>
        </w:rPr>
        <w:t>nakresli co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se vyrábí ze lnu a co z vlny.</w:t>
      </w:r>
    </w:p>
    <w:p w:rsidR="008C0694" w:rsidRDefault="007A42E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len                                                         vlna</w:t>
      </w:r>
      <w:proofErr w:type="gramEnd"/>
      <w:r w:rsidR="008C0694">
        <w:rPr>
          <w:sz w:val="32"/>
          <w:szCs w:val="32"/>
        </w:rPr>
        <w:t xml:space="preserve">                                                       </w:t>
      </w:r>
    </w:p>
    <w:p w:rsidR="008C0694" w:rsidRDefault="0002399E">
      <w:pPr>
        <w:rPr>
          <w:sz w:val="32"/>
          <w:szCs w:val="32"/>
        </w:rPr>
      </w:pPr>
      <w:r w:rsidRPr="00F72D5B">
        <w:rPr>
          <w:noProof/>
          <w:lang w:eastAsia="cs-CZ"/>
        </w:rPr>
        <w:pict>
          <v:rect id="_x0000_s1027" style="position:absolute;margin-left:222.4pt;margin-top:1.05pt;width:199.5pt;height:226.5pt;z-index:251659264"/>
        </w:pict>
      </w:r>
      <w:r>
        <w:rPr>
          <w:noProof/>
          <w:sz w:val="32"/>
          <w:szCs w:val="32"/>
          <w:lang w:eastAsia="cs-CZ"/>
        </w:rPr>
        <w:pict>
          <v:rect id="_x0000_s1031" style="position:absolute;margin-left:-1.1pt;margin-top:1.05pt;width:189pt;height:231.75pt;z-index:251663360"/>
        </w:pict>
      </w:r>
    </w:p>
    <w:p w:rsidR="008C0694" w:rsidRDefault="008C0694">
      <w:pPr>
        <w:rPr>
          <w:sz w:val="32"/>
          <w:szCs w:val="32"/>
        </w:rPr>
      </w:pPr>
    </w:p>
    <w:p w:rsidR="008C0694" w:rsidRDefault="008C0694">
      <w:pPr>
        <w:rPr>
          <w:sz w:val="32"/>
          <w:szCs w:val="32"/>
        </w:rPr>
      </w:pPr>
    </w:p>
    <w:p w:rsidR="0002399E" w:rsidRDefault="0002399E" w:rsidP="0002399E">
      <w:pPr>
        <w:pStyle w:val="Odstavecseseznamem"/>
        <w:rPr>
          <w:sz w:val="32"/>
          <w:szCs w:val="32"/>
        </w:rPr>
      </w:pPr>
    </w:p>
    <w:p w:rsidR="0002399E" w:rsidRDefault="0002399E" w:rsidP="0002399E">
      <w:pPr>
        <w:pStyle w:val="Odstavecseseznamem"/>
        <w:rPr>
          <w:sz w:val="32"/>
          <w:szCs w:val="32"/>
        </w:rPr>
      </w:pPr>
    </w:p>
    <w:p w:rsidR="0002399E" w:rsidRDefault="0002399E" w:rsidP="0002399E">
      <w:pPr>
        <w:pStyle w:val="Odstavecseseznamem"/>
        <w:rPr>
          <w:sz w:val="32"/>
          <w:szCs w:val="32"/>
        </w:rPr>
      </w:pPr>
    </w:p>
    <w:p w:rsidR="0002399E" w:rsidRDefault="0002399E" w:rsidP="0002399E">
      <w:pPr>
        <w:pStyle w:val="Odstavecseseznamem"/>
        <w:rPr>
          <w:sz w:val="32"/>
          <w:szCs w:val="32"/>
        </w:rPr>
      </w:pPr>
    </w:p>
    <w:p w:rsidR="0002399E" w:rsidRDefault="0002399E" w:rsidP="0002399E">
      <w:pPr>
        <w:pStyle w:val="Odstavecseseznamem"/>
        <w:rPr>
          <w:sz w:val="32"/>
          <w:szCs w:val="32"/>
        </w:rPr>
      </w:pPr>
    </w:p>
    <w:p w:rsidR="00002EC0" w:rsidRDefault="00A94232" w:rsidP="004A273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Vybarvi obrázek květiny a dopiš názvy</w:t>
      </w:r>
      <w:r w:rsidR="008C0694" w:rsidRPr="004A2732">
        <w:rPr>
          <w:sz w:val="32"/>
          <w:szCs w:val="32"/>
        </w:rPr>
        <w:t xml:space="preserve"> </w:t>
      </w:r>
      <w:r>
        <w:rPr>
          <w:sz w:val="32"/>
          <w:szCs w:val="32"/>
        </w:rPr>
        <w:t>částí rostliny.</w:t>
      </w:r>
    </w:p>
    <w:p w:rsidR="00002EC0" w:rsidRDefault="00002EC0" w:rsidP="00002EC0">
      <w:pPr>
        <w:pStyle w:val="Odstavecseseznamem"/>
        <w:rPr>
          <w:sz w:val="32"/>
          <w:szCs w:val="32"/>
        </w:rPr>
      </w:pPr>
    </w:p>
    <w:p w:rsidR="00AF2ED0" w:rsidRDefault="00002EC0" w:rsidP="00002EC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295775" cy="3906585"/>
            <wp:effectExtent l="19050" t="0" r="9525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308" cy="3903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0694" w:rsidRPr="004A2732">
        <w:rPr>
          <w:sz w:val="32"/>
          <w:szCs w:val="32"/>
        </w:rPr>
        <w:t xml:space="preserve">        </w:t>
      </w:r>
    </w:p>
    <w:p w:rsidR="00AF2ED0" w:rsidRDefault="00AF2ED0" w:rsidP="00AF2ED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jak se o pokojové rostliny staráme.</w:t>
      </w:r>
    </w:p>
    <w:p w:rsidR="00AF2ED0" w:rsidRDefault="00AF2ED0" w:rsidP="00AF2ED0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AF2ED0" w:rsidRDefault="00AF2ED0" w:rsidP="00AF2ED0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3E57FA" w:rsidRDefault="00AF2ED0" w:rsidP="00AF2ED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obrázků a okének dokresli, kdo kam patří.</w:t>
      </w:r>
    </w:p>
    <w:p w:rsidR="0009448C" w:rsidRDefault="003E57FA" w:rsidP="003E57F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53100" cy="2133600"/>
            <wp:effectExtent l="1905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48C" w:rsidRDefault="0009448C" w:rsidP="003E57FA">
      <w:pPr>
        <w:rPr>
          <w:sz w:val="32"/>
          <w:szCs w:val="32"/>
        </w:rPr>
      </w:pPr>
    </w:p>
    <w:p w:rsidR="00C458D3" w:rsidRDefault="000E686B" w:rsidP="003E57FA">
      <w:pPr>
        <w:rPr>
          <w:sz w:val="32"/>
          <w:szCs w:val="32"/>
        </w:rPr>
      </w:pPr>
      <w:r>
        <w:rPr>
          <w:sz w:val="32"/>
          <w:szCs w:val="32"/>
        </w:rPr>
        <w:lastRenderedPageBreak/>
        <w:t>š</w:t>
      </w:r>
      <w:r w:rsidR="00C458D3">
        <w:rPr>
          <w:sz w:val="32"/>
          <w:szCs w:val="32"/>
        </w:rPr>
        <w:t>těně                                                     kotě</w:t>
      </w:r>
    </w:p>
    <w:p w:rsidR="0009448C" w:rsidRDefault="00B81A1F" w:rsidP="003E57F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030" style="position:absolute;margin-left:226.9pt;margin-top:1.9pt;width:221.25pt;height:221.8pt;z-index:251662336"/>
        </w:pict>
      </w:r>
      <w:r>
        <w:rPr>
          <w:noProof/>
          <w:sz w:val="32"/>
          <w:szCs w:val="32"/>
          <w:lang w:eastAsia="cs-CZ"/>
        </w:rPr>
        <w:pict>
          <v:rect id="_x0000_s1029" style="position:absolute;margin-left:1.9pt;margin-top:1.9pt;width:221.25pt;height:221.8pt;z-index:251661312"/>
        </w:pict>
      </w:r>
      <w:r w:rsidR="00C458D3">
        <w:rPr>
          <w:noProof/>
          <w:sz w:val="32"/>
          <w:szCs w:val="32"/>
          <w:lang w:eastAsia="cs-CZ"/>
        </w:rPr>
        <w:drawing>
          <wp:inline distT="0" distB="0" distL="0" distR="0">
            <wp:extent cx="5753100" cy="1495425"/>
            <wp:effectExtent l="19050" t="0" r="0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2D5B">
        <w:rPr>
          <w:noProof/>
          <w:sz w:val="32"/>
          <w:szCs w:val="32"/>
          <w:lang w:eastAsia="cs-CZ"/>
        </w:rPr>
        <w:pict>
          <v:rect id="_x0000_s1028" style="position:absolute;margin-left:1.9pt;margin-top:1.9pt;width:221.25pt;height:108.75pt;z-index:251660288;mso-position-horizontal-relative:text;mso-position-vertical-relative:text"/>
        </w:pict>
      </w:r>
    </w:p>
    <w:p w:rsidR="0009448C" w:rsidRDefault="0009448C" w:rsidP="003E57FA">
      <w:pPr>
        <w:rPr>
          <w:sz w:val="32"/>
          <w:szCs w:val="32"/>
        </w:rPr>
      </w:pPr>
    </w:p>
    <w:p w:rsidR="00B81A1F" w:rsidRDefault="00B81A1F" w:rsidP="003E57FA">
      <w:pPr>
        <w:rPr>
          <w:sz w:val="32"/>
          <w:szCs w:val="32"/>
        </w:rPr>
      </w:pPr>
    </w:p>
    <w:p w:rsidR="00B81A1F" w:rsidRDefault="00B81A1F" w:rsidP="003E57FA">
      <w:pPr>
        <w:rPr>
          <w:sz w:val="32"/>
          <w:szCs w:val="32"/>
        </w:rPr>
      </w:pPr>
    </w:p>
    <w:p w:rsidR="00B81A1F" w:rsidRDefault="00B81A1F" w:rsidP="003E57FA">
      <w:pPr>
        <w:rPr>
          <w:sz w:val="32"/>
          <w:szCs w:val="32"/>
        </w:rPr>
      </w:pPr>
    </w:p>
    <w:p w:rsidR="0009448C" w:rsidRDefault="0009448C" w:rsidP="0009448C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Napiš, jak se o tato zvířátka staráme.</w:t>
      </w:r>
    </w:p>
    <w:p w:rsidR="0009448C" w:rsidRDefault="0009448C" w:rsidP="0009448C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09448C" w:rsidRDefault="0009448C" w:rsidP="0009448C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0D1FB1" w:rsidRDefault="0009448C" w:rsidP="0009448C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476F2F" w:rsidRPr="0009448C" w:rsidRDefault="000D1FB1" w:rsidP="0009448C">
      <w:pPr>
        <w:ind w:left="72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  <w:r w:rsidR="008C0694" w:rsidRPr="0009448C">
        <w:rPr>
          <w:sz w:val="32"/>
          <w:szCs w:val="32"/>
        </w:rPr>
        <w:t xml:space="preserve">                       </w:t>
      </w:r>
    </w:p>
    <w:sectPr w:rsidR="00476F2F" w:rsidRPr="0009448C" w:rsidSect="0090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7F2" w:rsidRDefault="001167F2" w:rsidP="008C0694">
      <w:pPr>
        <w:spacing w:after="0" w:line="240" w:lineRule="auto"/>
      </w:pPr>
      <w:r>
        <w:separator/>
      </w:r>
    </w:p>
  </w:endnote>
  <w:endnote w:type="continuationSeparator" w:id="0">
    <w:p w:rsidR="001167F2" w:rsidRDefault="001167F2" w:rsidP="008C0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7F2" w:rsidRDefault="001167F2" w:rsidP="008C0694">
      <w:pPr>
        <w:spacing w:after="0" w:line="240" w:lineRule="auto"/>
      </w:pPr>
      <w:r>
        <w:separator/>
      </w:r>
    </w:p>
  </w:footnote>
  <w:footnote w:type="continuationSeparator" w:id="0">
    <w:p w:rsidR="001167F2" w:rsidRDefault="001167F2" w:rsidP="008C0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A037B"/>
    <w:multiLevelType w:val="hybridMultilevel"/>
    <w:tmpl w:val="79A055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6F2F"/>
    <w:rsid w:val="00002EC0"/>
    <w:rsid w:val="0002399E"/>
    <w:rsid w:val="0009448C"/>
    <w:rsid w:val="000D1FB1"/>
    <w:rsid w:val="000E686B"/>
    <w:rsid w:val="001167F2"/>
    <w:rsid w:val="002500FE"/>
    <w:rsid w:val="00315A9F"/>
    <w:rsid w:val="003E57FA"/>
    <w:rsid w:val="00476F2F"/>
    <w:rsid w:val="004A2732"/>
    <w:rsid w:val="006327E4"/>
    <w:rsid w:val="007A42EE"/>
    <w:rsid w:val="00813F2F"/>
    <w:rsid w:val="008C0694"/>
    <w:rsid w:val="0090566A"/>
    <w:rsid w:val="00955287"/>
    <w:rsid w:val="009765E8"/>
    <w:rsid w:val="00A27172"/>
    <w:rsid w:val="00A94232"/>
    <w:rsid w:val="00AF2ED0"/>
    <w:rsid w:val="00B11542"/>
    <w:rsid w:val="00B81A1F"/>
    <w:rsid w:val="00C458D3"/>
    <w:rsid w:val="00D72D6A"/>
    <w:rsid w:val="00DC0A04"/>
    <w:rsid w:val="00E40F46"/>
    <w:rsid w:val="00E479B7"/>
    <w:rsid w:val="00F72D5B"/>
    <w:rsid w:val="00F86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6F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0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F4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C0A0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C0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0694"/>
  </w:style>
  <w:style w:type="paragraph" w:styleId="Zpat">
    <w:name w:val="footer"/>
    <w:basedOn w:val="Normln"/>
    <w:link w:val="ZpatChar"/>
    <w:uiPriority w:val="99"/>
    <w:semiHidden/>
    <w:unhideWhenUsed/>
    <w:rsid w:val="008C0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C06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diagramDrawing" Target="diagrams/drawing1.xm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diagramQuickStyle" Target="diagrams/quickStyle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VY_22_INOVACE_ČLOVĚK A JEHO SVĚT _ PRVOUKA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Mateřská škola,Jezeřany-</a:t>
          </a:r>
          <a:r>
            <a:rPr lang="cs-CZ" sz="2000" dirty="0" err="1" smtClean="0"/>
            <a:t>Maršovice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Květoslava </a:t>
          </a:r>
          <a:r>
            <a:rPr lang="cs-CZ" sz="2000" dirty="0" err="1" smtClean="0"/>
            <a:t>Bílová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Test – Pošta, tísňová volání, textilní vlákna, rostliny a živočichové v bytě – 2. ročník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CZ.1.07/1.4.00/21.1312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507D34C-C039-41C2-A7A7-AB15DD9796E2}" type="presOf" srcId="{D1B46980-6531-4606-95E6-44980827E919}" destId="{6140AFEC-043D-4C43-A2F9-D0F5331DF3A3}" srcOrd="0" destOrd="0" presId="urn:microsoft.com/office/officeart/2005/8/layout/target3"/>
    <dgm:cxn modelId="{C8F64D89-6BDF-4E1A-8C0E-66CA4ABC494B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59CDC232-DF94-4E8D-8516-878DB16AE15D}" type="presOf" srcId="{B651F6E3-6281-48DB-9319-2AEAFDAE7572}" destId="{619D679B-A015-4ECF-8348-D1034C574F40}" srcOrd="0" destOrd="0" presId="urn:microsoft.com/office/officeart/2005/8/layout/target3"/>
    <dgm:cxn modelId="{F0F585EA-3176-4CB4-BCF7-6218DD1B6C50}" type="presOf" srcId="{D1D4F407-5343-4D3F-B5B9-D407B03CAEB4}" destId="{AED2198E-93D5-4001-81B4-73124B309672}" srcOrd="1" destOrd="0" presId="urn:microsoft.com/office/officeart/2005/8/layout/target3"/>
    <dgm:cxn modelId="{6CA93FE9-B354-44A8-9E2A-A57348EE4479}" type="presOf" srcId="{4C35D32F-0EAB-4CD7-82EE-45574DC2A586}" destId="{8BEBB6EC-1DAA-4CAC-8A25-BC0FCBD5DBD5}" srcOrd="0" destOrd="0" presId="urn:microsoft.com/office/officeart/2005/8/layout/target3"/>
    <dgm:cxn modelId="{41514381-8E53-4EAF-B808-353589AE32C9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9632ADF0-1282-44E8-855A-F4B042956409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2BE68D6-A387-4CAD-9B14-13A8199EB9E1}" type="presOf" srcId="{757F3AB3-0718-4624-B441-E567A8F0AB56}" destId="{333A1088-737F-45CB-B68E-254E46348037}" srcOrd="0" destOrd="0" presId="urn:microsoft.com/office/officeart/2005/8/layout/target3"/>
    <dgm:cxn modelId="{67CE598F-8352-44F9-AAEB-3B3871DA0730}" type="presOf" srcId="{B651F6E3-6281-48DB-9319-2AEAFDAE7572}" destId="{6BB5E863-4638-4E1D-BFDE-399D028AC4ED}" srcOrd="1" destOrd="0" presId="urn:microsoft.com/office/officeart/2005/8/layout/target3"/>
    <dgm:cxn modelId="{5506D797-E1AE-4BF3-8A5A-423D07768713}" type="presOf" srcId="{D8197B8C-B260-4A16-BDF4-0947B075E274}" destId="{5A5FFA88-C948-4069-8E93-59FA12366E83}" srcOrd="1" destOrd="0" presId="urn:microsoft.com/office/officeart/2005/8/layout/target3"/>
    <dgm:cxn modelId="{F8E78A2D-BF6A-4331-9868-7FA0C31C54D6}" type="presOf" srcId="{D8197B8C-B260-4A16-BDF4-0947B075E274}" destId="{25B08C86-7E15-44DC-BE7F-FFB55DD49D12}" srcOrd="0" destOrd="0" presId="urn:microsoft.com/office/officeart/2005/8/layout/target3"/>
    <dgm:cxn modelId="{94022446-BEB8-4905-A038-6FC27B2C26D5}" type="presParOf" srcId="{333A1088-737F-45CB-B68E-254E46348037}" destId="{F5ABB229-8D3B-4694-996A-96F23CF14429}" srcOrd="0" destOrd="0" presId="urn:microsoft.com/office/officeart/2005/8/layout/target3"/>
    <dgm:cxn modelId="{EA463901-B44D-41C1-A45C-53E8BE979F91}" type="presParOf" srcId="{333A1088-737F-45CB-B68E-254E46348037}" destId="{F41139FD-01EE-4571-8B17-4FB00FC51163}" srcOrd="1" destOrd="0" presId="urn:microsoft.com/office/officeart/2005/8/layout/target3"/>
    <dgm:cxn modelId="{E060C124-C3CB-4805-AFC8-2C015E421942}" type="presParOf" srcId="{333A1088-737F-45CB-B68E-254E46348037}" destId="{D005CE8C-CC26-4C3E-AC11-E15060ECD759}" srcOrd="2" destOrd="0" presId="urn:microsoft.com/office/officeart/2005/8/layout/target3"/>
    <dgm:cxn modelId="{41ED10AD-2734-43B6-BD39-5FC78E256DD8}" type="presParOf" srcId="{333A1088-737F-45CB-B68E-254E46348037}" destId="{2C702D82-9B77-49B7-9568-BB8EB47C3372}" srcOrd="3" destOrd="0" presId="urn:microsoft.com/office/officeart/2005/8/layout/target3"/>
    <dgm:cxn modelId="{40069970-E202-4DCE-BC57-DD43BE2CB521}" type="presParOf" srcId="{333A1088-737F-45CB-B68E-254E46348037}" destId="{A52A0455-90FF-4808-ABD0-F02540D31D5A}" srcOrd="4" destOrd="0" presId="urn:microsoft.com/office/officeart/2005/8/layout/target3"/>
    <dgm:cxn modelId="{AD6B8116-4BD6-4ED9-A5F6-45F23A877CE0}" type="presParOf" srcId="{333A1088-737F-45CB-B68E-254E46348037}" destId="{6140AFEC-043D-4C43-A2F9-D0F5331DF3A3}" srcOrd="5" destOrd="0" presId="urn:microsoft.com/office/officeart/2005/8/layout/target3"/>
    <dgm:cxn modelId="{6E936253-5C3A-45B9-AD05-04A595ECD319}" type="presParOf" srcId="{333A1088-737F-45CB-B68E-254E46348037}" destId="{9358AC05-5D7D-4327-9F80-1AD486AEA664}" srcOrd="6" destOrd="0" presId="urn:microsoft.com/office/officeart/2005/8/layout/target3"/>
    <dgm:cxn modelId="{D43E31FC-02F0-482E-96FF-E89BC99F75CD}" type="presParOf" srcId="{333A1088-737F-45CB-B68E-254E46348037}" destId="{313FC574-E1CD-4FB4-B054-0B805CE0447D}" srcOrd="7" destOrd="0" presId="urn:microsoft.com/office/officeart/2005/8/layout/target3"/>
    <dgm:cxn modelId="{A7D1B7E7-3759-47F3-8B35-019F47E3F392}" type="presParOf" srcId="{333A1088-737F-45CB-B68E-254E46348037}" destId="{619D679B-A015-4ECF-8348-D1034C574F40}" srcOrd="8" destOrd="0" presId="urn:microsoft.com/office/officeart/2005/8/layout/target3"/>
    <dgm:cxn modelId="{FA092607-79D8-4A11-8454-8B5066E59D8E}" type="presParOf" srcId="{333A1088-737F-45CB-B68E-254E46348037}" destId="{322283A8-4A27-4CDA-BAE3-F381106A9174}" srcOrd="9" destOrd="0" presId="urn:microsoft.com/office/officeart/2005/8/layout/target3"/>
    <dgm:cxn modelId="{D3D2AAF8-708A-4328-A8F4-C9082FEFC58C}" type="presParOf" srcId="{333A1088-737F-45CB-B68E-254E46348037}" destId="{FFC9F71D-1B4F-4AD9-A4A6-86ADEFC8AF5C}" srcOrd="10" destOrd="0" presId="urn:microsoft.com/office/officeart/2005/8/layout/target3"/>
    <dgm:cxn modelId="{D42462A6-D506-42FC-AB39-1A144615DA5B}" type="presParOf" srcId="{333A1088-737F-45CB-B68E-254E46348037}" destId="{25B08C86-7E15-44DC-BE7F-FFB55DD49D12}" srcOrd="11" destOrd="0" presId="urn:microsoft.com/office/officeart/2005/8/layout/target3"/>
    <dgm:cxn modelId="{3261069B-39B0-4F51-BB6C-DFF23ADAAE9E}" type="presParOf" srcId="{333A1088-737F-45CB-B68E-254E46348037}" destId="{76644BE8-9D7C-4C09-B250-3D10AF48CBB7}" srcOrd="12" destOrd="0" presId="urn:microsoft.com/office/officeart/2005/8/layout/target3"/>
    <dgm:cxn modelId="{0164F9B2-7CD5-42BA-A187-F8A4D5277ED8}" type="presParOf" srcId="{333A1088-737F-45CB-B68E-254E46348037}" destId="{EE85B701-7295-41C0-BA7A-34D3756A2AE6}" srcOrd="13" destOrd="0" presId="urn:microsoft.com/office/officeart/2005/8/layout/target3"/>
    <dgm:cxn modelId="{504CDF92-CCB8-4914-B29C-036D643C01B1}" type="presParOf" srcId="{333A1088-737F-45CB-B68E-254E46348037}" destId="{8BEBB6EC-1DAA-4CAC-8A25-BC0FCBD5DBD5}" srcOrd="14" destOrd="0" presId="urn:microsoft.com/office/officeart/2005/8/layout/target3"/>
    <dgm:cxn modelId="{65B6B6DA-0C39-4537-8EEC-330432E8BDC3}" type="presParOf" srcId="{333A1088-737F-45CB-B68E-254E46348037}" destId="{AED2198E-93D5-4001-81B4-73124B309672}" srcOrd="15" destOrd="0" presId="urn:microsoft.com/office/officeart/2005/8/layout/target3"/>
    <dgm:cxn modelId="{CA5C4FC0-4DE9-4AE1-8C82-7E11E0A56A14}" type="presParOf" srcId="{333A1088-737F-45CB-B68E-254E46348037}" destId="{2BE915AB-18AA-4053-B92C-3BFC9ED204BB}" srcOrd="16" destOrd="0" presId="urn:microsoft.com/office/officeart/2005/8/layout/target3"/>
    <dgm:cxn modelId="{05C25C35-DFBB-4D3E-B645-B0D02EBAF244}" type="presParOf" srcId="{333A1088-737F-45CB-B68E-254E46348037}" destId="{6BB5E863-4638-4E1D-BFDE-399D028AC4ED}" srcOrd="17" destOrd="0" presId="urn:microsoft.com/office/officeart/2005/8/layout/target3"/>
    <dgm:cxn modelId="{D218D76F-1ADB-46B0-BD06-04D17687DDE9}" type="presParOf" srcId="{333A1088-737F-45CB-B68E-254E46348037}" destId="{5A5FFA88-C948-4069-8E93-59FA12366E83}" srcOrd="18" destOrd="0" presId="urn:microsoft.com/office/officeart/2005/8/layout/target3"/>
    <dgm:cxn modelId="{6462B81F-746C-4E5E-AB98-AC67AE6CE9E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24</cp:revision>
  <dcterms:created xsi:type="dcterms:W3CDTF">2012-05-07T12:05:00Z</dcterms:created>
  <dcterms:modified xsi:type="dcterms:W3CDTF">2012-05-07T12:57:00Z</dcterms:modified>
</cp:coreProperties>
</file>