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90" w:rsidRDefault="000A6736" w:rsidP="007504FC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8pt;margin-top:75.55pt;width:494pt;height:90.8pt;z-index:-251658752;visibility:visible">
            <v:imagedata r:id="rId6" o:title=""/>
          </v:shape>
        </w:pict>
      </w:r>
      <w:r>
        <w:rPr>
          <w:noProof/>
          <w:lang w:eastAsia="cs-CZ"/>
        </w:rPr>
        <w:pict>
          <v:shape id="_x0000_s1028" type="#_x0000_t75" style="position:absolute;margin-left:-18pt;margin-top:-45.85pt;width:478.95pt;height:117.05pt;z-index:251658752;mso-wrap-distance-left:0;mso-wrap-distance-right:0" filled="t">
            <v:fill color2="black"/>
            <v:imagedata r:id="rId7" o:title=""/>
            <w10:wrap type="square" side="largest"/>
          </v:shape>
        </w:pict>
      </w:r>
    </w:p>
    <w:p w:rsidR="00BC3690" w:rsidRDefault="00BC3690" w:rsidP="007504FC">
      <w:pPr>
        <w:rPr>
          <w:noProof/>
        </w:rPr>
      </w:pPr>
    </w:p>
    <w:p w:rsidR="00BC3690" w:rsidRDefault="00BC3690" w:rsidP="007504FC"/>
    <w:p w:rsidR="00BC3690" w:rsidRDefault="00BC3690" w:rsidP="007504FC"/>
    <w:p w:rsidR="00BC3690" w:rsidRDefault="00BC3690" w:rsidP="007504FC"/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Z.7.Vc.45_Zaliv_ha_long_Vietnam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Pr="00DB488C">
        <w:rPr>
          <w:b/>
          <w:bCs/>
          <w:sz w:val="28"/>
          <w:szCs w:val="28"/>
        </w:rPr>
        <w:t>20.3.2013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Záliv Ha Long - Vietnam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BC3690" w:rsidRDefault="00BC3690" w:rsidP="007504FC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BC3690" w:rsidRDefault="00BC3690" w:rsidP="007504FC">
      <w:pPr>
        <w:rPr>
          <w:b/>
          <w:bCs/>
          <w:sz w:val="28"/>
          <w:szCs w:val="28"/>
        </w:rPr>
      </w:pPr>
    </w:p>
    <w:p w:rsidR="00BC3690" w:rsidRPr="007504FC" w:rsidRDefault="00BC3690" w:rsidP="007504FC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t>Záliv Ha Long - Vietnam</w:t>
      </w:r>
    </w:p>
    <w:p w:rsidR="00BC3690" w:rsidRDefault="00BC3690" w:rsidP="007504FC">
      <w:pPr>
        <w:rPr>
          <w:b/>
          <w:bCs/>
          <w:sz w:val="28"/>
          <w:szCs w:val="28"/>
        </w:rPr>
      </w:pP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C3690" w:rsidRDefault="00BC3690" w:rsidP="007504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otázky,  doplňují jednotlivé úkoly. Učí se z textu vybírat správné informace na základě zadaných otázek, nedokončených vět.</w:t>
      </w:r>
    </w:p>
    <w:p w:rsidR="000A6736" w:rsidRDefault="000A6736" w:rsidP="004F03D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2"/>
          <w:szCs w:val="32"/>
          <w:lang w:eastAsia="cs-CZ"/>
        </w:rPr>
      </w:pPr>
    </w:p>
    <w:p w:rsidR="00BC3690" w:rsidRPr="007504FC" w:rsidRDefault="00BC3690" w:rsidP="004F03D4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 w:rsidRPr="007504FC"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lastRenderedPageBreak/>
        <w:t>Záliv Ha Long u pobřeží Vietnamu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Zátoka Ha Long u pobřeží Vietnamu patří nepochybně k jednomu ze zázraků přírody. Jsou zde vlastně dvě zátoky, které spolu sousedí - Ha Long a Bai Tu Long Bay. Známější je ale jižnější Ha Long, který se v roce 1994 sta</w:t>
      </w:r>
      <w:r>
        <w:rPr>
          <w:rFonts w:ascii="Verdana" w:hAnsi="Verdana" w:cs="Verdana"/>
          <w:sz w:val="21"/>
          <w:szCs w:val="21"/>
          <w:lang w:eastAsia="cs-CZ"/>
        </w:rPr>
        <w:t xml:space="preserve">l součástí přírodního bohatství </w:t>
      </w:r>
      <w:r w:rsidRPr="004F03D4">
        <w:rPr>
          <w:rFonts w:ascii="Verdana" w:hAnsi="Verdana" w:cs="Verdana"/>
          <w:sz w:val="21"/>
          <w:szCs w:val="21"/>
          <w:lang w:eastAsia="cs-CZ"/>
        </w:rPr>
        <w:t>UNESCO.</w:t>
      </w:r>
      <w:r w:rsidRPr="004F03D4">
        <w:rPr>
          <w:rFonts w:ascii="Verdana" w:hAnsi="Verdana" w:cs="Verdana"/>
          <w:sz w:val="21"/>
          <w:szCs w:val="21"/>
          <w:lang w:eastAsia="cs-CZ"/>
        </w:rPr>
        <w:br/>
        <w:t>Na pobřeží Ha Long se nachází asi 100 m široká a více než 500 m dlouhá písčitá pláž Bai Chay. Ta je na návětrné straně oceánu a vane tu proto skoro pořád bríza. Kolem pláže rostou borovice.</w:t>
      </w:r>
    </w:p>
    <w:p w:rsidR="00BC3690" w:rsidRPr="004F03D4" w:rsidRDefault="00BC3690" w:rsidP="004F03D4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Z vod zálivu vystupuje asi 3 000 ostrovů a ostrůvků. Průzračná voda smaragdové barvy dodává všemu zvláštní půvab. Jen některé ostrovy a skály mají jména, většina je bezejmenných. Největší z nich je Cat Ba, na kterém je národní park.</w:t>
      </w:r>
      <w:r w:rsidRPr="004F03D4">
        <w:rPr>
          <w:rFonts w:ascii="Verdana" w:hAnsi="Verdana" w:cs="Verdana"/>
          <w:sz w:val="21"/>
          <w:szCs w:val="21"/>
          <w:lang w:eastAsia="cs-CZ"/>
        </w:rPr>
        <w:br/>
        <w:t>V zálivu je také asi 100 jeskyní, přístupných je však jen několik. Známá je například Hang Dau Go, která se skládá ze tří komor s krápníkovými útvary. V jedné komoře stěny jeskyně světélkují, pokud byly předtím ozářeny jasným světlem. Další zajímavé krápníkové jeskyně jsou Hang Sung Sot nebo Hang Trong, nazývaná také jako Jeskyně bubnů.</w:t>
      </w:r>
    </w:p>
    <w:p w:rsidR="00BC3690" w:rsidRPr="004F03D4" w:rsidRDefault="00BC3690" w:rsidP="004F03D4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Vietnamci jsou nesmírně přátelští, pracovití a pohostinní lidé. Nikde nevidíte žádné známky agresivity, zlodějství a jiné kriminality. Evropané jako celek se v tomto ohledu jistě mají od Vietnamců co učit.</w:t>
      </w:r>
    </w:p>
    <w:p w:rsidR="00BC3690" w:rsidRPr="004F03D4" w:rsidRDefault="00BC3690" w:rsidP="004F03D4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F03D4">
        <w:rPr>
          <w:rFonts w:ascii="Verdana" w:hAnsi="Verdana" w:cs="Verdana"/>
          <w:sz w:val="21"/>
          <w:szCs w:val="21"/>
          <w:lang w:eastAsia="cs-CZ"/>
        </w:rPr>
        <w:t>Záliv se nachází přibližně 165 km od Hanoje. V blízkosti Bai Chay je postaveno mnoho hotelů a domů pro ubytování turistů. Po zálivu Ha Long se pořádají plavby, je ale také možno pronajmout si vlastní člun pro plavbu po okolí, uniknout poměrně velkému ruchu na pobřeží a plně tak užít ojedinělé krásy zdejší přírody. Návštěva národního parku na ostrově Cat Ba také rozhodně stojí za návštěvu, stejně jako jeho krásné písčité pláže.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C3690" w:rsidRPr="004F03D4" w:rsidRDefault="000A6736" w:rsidP="004F03D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hyperlink r:id="rId8" w:history="1">
        <w:r>
          <w:rPr>
            <w:noProof/>
            <w:color w:val="0000FF"/>
            <w:lang w:eastAsia="cs-CZ"/>
          </w:rPr>
          <w:pict>
            <v:shape id="Obrázek 10" o:spid="_x0000_i1025" type="#_x0000_t75" alt="Soubor:The Kissing Rocks-Ha Long Bay-Vietnam.jpg" href="http://upload.wikimedia.org/wikipedia/commons/6/6d/The_Kissing_Rocks-Ha_Long_Bay-Vietnam.j" style="width:236.95pt;height:177.5pt;visibility:visible" o:button="t">
              <v:fill o:detectmouseclick="t"/>
              <v:imagedata r:id="rId9" o:title=""/>
            </v:shape>
          </w:pict>
        </w:r>
      </w:hyperlink>
    </w:p>
    <w:p w:rsidR="00BC3690" w:rsidRPr="004F03D4" w:rsidRDefault="00BC3690" w:rsidP="004F03D4">
      <w:pPr>
        <w:spacing w:after="24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C3690" w:rsidRPr="007504FC" w:rsidRDefault="00BC3690" w:rsidP="004F03D4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7504FC"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</w:p>
    <w:p w:rsidR="00BC3690" w:rsidRDefault="000A6736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10" w:history="1">
        <w:r w:rsidR="00BC3690" w:rsidRPr="004F03D4">
          <w:rPr>
            <w:rStyle w:val="Hypertextovodkaz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="00BC3690" w:rsidRPr="004F03D4">
        <w:rPr>
          <w:rFonts w:ascii="Verdana" w:hAnsi="Verdana" w:cs="Verdana"/>
          <w:sz w:val="24"/>
          <w:szCs w:val="24"/>
          <w:lang w:eastAsia="cs-CZ"/>
        </w:rPr>
        <w:t xml:space="preserve"> – upraveno a zkráceno pro potřeby výuky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obrázek: http://cs.wikipedia.org/wiki/Soubor:The_Kissing_Rocks-Ha_Long_Bay-Vietnam.jpg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Pečlivě si přečti text Záliv Ha Long u pobřeží Vietnamu a  doplň správně následující úkoly. 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Zátoka patří do památe</w:t>
      </w:r>
      <w:r>
        <w:rPr>
          <w:rFonts w:ascii="Verdana" w:hAnsi="Verdana" w:cs="Verdana"/>
          <w:sz w:val="24"/>
          <w:szCs w:val="24"/>
          <w:lang w:eastAsia="cs-CZ"/>
        </w:rPr>
        <w:t>k UNESCO od roku …………………………….</w:t>
      </w:r>
    </w:p>
    <w:p w:rsidR="00BC3690" w:rsidRPr="004F03D4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Bríza je (najdi informaci na internetu, pokud neznáš odpověď</w:t>
      </w:r>
      <w:r>
        <w:rPr>
          <w:rFonts w:ascii="Verdana" w:hAnsi="Verdana" w:cs="Verdana"/>
          <w:sz w:val="24"/>
          <w:szCs w:val="24"/>
          <w:lang w:eastAsia="cs-CZ"/>
        </w:rPr>
        <w:t>):</w:t>
      </w:r>
    </w:p>
    <w:p w:rsidR="00BC3690" w:rsidRPr="007504FC" w:rsidRDefault="00BC3690" w:rsidP="007504FC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BC3690" w:rsidRPr="004F03D4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………………………………………………………………………………………</w:t>
      </w:r>
      <w:r>
        <w:rPr>
          <w:rFonts w:ascii="Verdana" w:hAnsi="Verdana" w:cs="Verdana"/>
          <w:sz w:val="24"/>
          <w:szCs w:val="24"/>
          <w:lang w:eastAsia="cs-CZ"/>
        </w:rPr>
        <w:t>…………………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…………………………………………………………………………………………………………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Národní park se na</w:t>
      </w:r>
      <w:r w:rsidRPr="004F03D4">
        <w:rPr>
          <w:rFonts w:ascii="Verdana" w:hAnsi="Verdana" w:cs="Verdana"/>
          <w:sz w:val="24"/>
          <w:szCs w:val="24"/>
          <w:lang w:eastAsia="cs-CZ"/>
        </w:rPr>
        <w:t>chází na ostrově, kter</w:t>
      </w:r>
      <w:r>
        <w:rPr>
          <w:rFonts w:ascii="Verdana" w:hAnsi="Verdana" w:cs="Verdana"/>
          <w:sz w:val="24"/>
          <w:szCs w:val="24"/>
          <w:lang w:eastAsia="cs-CZ"/>
        </w:rPr>
        <w:t xml:space="preserve">ý je ze 3000 ostrovů největší  </w:t>
      </w:r>
      <w:r w:rsidRPr="004F03D4">
        <w:rPr>
          <w:rFonts w:ascii="Verdana" w:hAnsi="Verdana" w:cs="Verdana"/>
          <w:sz w:val="24"/>
          <w:szCs w:val="24"/>
          <w:lang w:eastAsia="cs-CZ"/>
        </w:rPr>
        <w:t>a jmenuje se:</w:t>
      </w:r>
    </w:p>
    <w:p w:rsidR="00BC3690" w:rsidRPr="004F03D4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……………………………………………….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7504FC">
        <w:rPr>
          <w:rFonts w:ascii="Verdana" w:hAnsi="Verdana" w:cs="Verdana"/>
          <w:sz w:val="24"/>
          <w:szCs w:val="24"/>
          <w:lang w:eastAsia="cs-CZ"/>
        </w:rPr>
        <w:t xml:space="preserve">Han Dau Go je ……………………………………., skládá se ze ………………….. </w:t>
      </w: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 w:rsidRPr="007504FC">
        <w:rPr>
          <w:rFonts w:ascii="Verdana" w:hAnsi="Verdana" w:cs="Verdana"/>
          <w:sz w:val="24"/>
          <w:szCs w:val="24"/>
          <w:lang w:eastAsia="cs-CZ"/>
        </w:rPr>
        <w:t xml:space="preserve">jeskynních komor s ………………………. </w:t>
      </w:r>
    </w:p>
    <w:p w:rsidR="00BC3690" w:rsidRDefault="00BC3690" w:rsidP="007504FC">
      <w:pPr>
        <w:spacing w:after="0" w:line="240" w:lineRule="auto"/>
        <w:ind w:left="720"/>
        <w:rPr>
          <w:rFonts w:ascii="Verdana" w:hAnsi="Verdana" w:cs="Verdana"/>
          <w:sz w:val="24"/>
          <w:szCs w:val="24"/>
          <w:lang w:eastAsia="cs-CZ"/>
        </w:rPr>
      </w:pPr>
    </w:p>
    <w:p w:rsidR="00BC3690" w:rsidRPr="007504FC" w:rsidRDefault="00BC3690" w:rsidP="007504FC">
      <w:pPr>
        <w:spacing w:after="0" w:line="240" w:lineRule="auto"/>
        <w:ind w:left="72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bookmarkStart w:id="0" w:name="_GoBack"/>
      <w:bookmarkEnd w:id="0"/>
      <w:r w:rsidRPr="007504FC">
        <w:rPr>
          <w:rFonts w:ascii="Verdana" w:hAnsi="Verdana" w:cs="Verdana"/>
          <w:sz w:val="24"/>
          <w:szCs w:val="24"/>
          <w:lang w:eastAsia="cs-CZ"/>
        </w:rPr>
        <w:t xml:space="preserve">V jakém případě </w:t>
      </w:r>
      <w:r>
        <w:rPr>
          <w:rFonts w:ascii="Verdana" w:hAnsi="Verdana" w:cs="Verdana"/>
          <w:sz w:val="24"/>
          <w:szCs w:val="24"/>
          <w:lang w:eastAsia="cs-CZ"/>
        </w:rPr>
        <w:t>stěny jedné komory jeskyně svět</w:t>
      </w:r>
      <w:r w:rsidRPr="007504FC">
        <w:rPr>
          <w:rFonts w:ascii="Verdana" w:hAnsi="Verdana" w:cs="Verdana"/>
          <w:sz w:val="24"/>
          <w:szCs w:val="24"/>
          <w:lang w:eastAsia="cs-CZ"/>
        </w:rPr>
        <w:t>élkují?</w:t>
      </w: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………………………………………………………………………………………………………….</w:t>
      </w: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Pr="007504FC" w:rsidRDefault="00BC3690" w:rsidP="007504FC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J</w:t>
      </w:r>
      <w:r>
        <w:rPr>
          <w:rFonts w:ascii="Verdana" w:hAnsi="Verdana" w:cs="Verdana"/>
          <w:sz w:val="24"/>
          <w:szCs w:val="24"/>
          <w:lang w:eastAsia="cs-CZ"/>
        </w:rPr>
        <w:t>ak se říká jeskyni Hang Trong? ……………………………………………………</w:t>
      </w: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7504FC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Doplňte k číslům správné údaje: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165 : ………………………………………………………………………………………………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100: ……………………………………………………………………………………………….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100: ……………………………………………………………………………………………….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500: ……………………………………………………………………………………………….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3 000: ……………………………………………………………………………………………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</w:p>
    <w:p w:rsidR="00BC3690" w:rsidRDefault="00BC3690" w:rsidP="004F03D4">
      <w:pPr>
        <w:spacing w:after="0" w:line="240" w:lineRule="auto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</w:p>
    <w:p w:rsidR="00BC3690" w:rsidRDefault="00BC3690" w:rsidP="007504FC">
      <w:pPr>
        <w:spacing w:after="0" w:line="240" w:lineRule="auto"/>
        <w:jc w:val="center"/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</w:pPr>
      <w:r>
        <w:rPr>
          <w:rFonts w:ascii="Verdana" w:hAnsi="Verdana" w:cs="Verdana"/>
          <w:b/>
          <w:bCs/>
          <w:color w:val="FF0000"/>
          <w:sz w:val="36"/>
          <w:szCs w:val="36"/>
          <w:lang w:eastAsia="cs-CZ"/>
        </w:rPr>
        <w:lastRenderedPageBreak/>
        <w:t>ŘEŠENÍ</w:t>
      </w:r>
    </w:p>
    <w:p w:rsidR="00BC3690" w:rsidRPr="004F03D4" w:rsidRDefault="00BC3690" w:rsidP="004F03D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br/>
      </w:r>
    </w:p>
    <w:p w:rsidR="00BC3690" w:rsidRPr="004F03D4" w:rsidRDefault="00BC3690" w:rsidP="004F03D4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 xml:space="preserve">Zátoka patří do památek UNESCO od roku  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1994.</w:t>
      </w:r>
    </w:p>
    <w:p w:rsidR="00BC3690" w:rsidRDefault="00BC3690" w:rsidP="004F03D4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Bríza je (najdi informaci na internetu, pokud neznáš odpověď</w:t>
      </w:r>
    </w:p>
    <w:p w:rsidR="00BC3690" w:rsidRPr="004F03D4" w:rsidRDefault="00BC3690" w:rsidP="004F03D4">
      <w:pPr>
        <w:spacing w:after="0" w:line="240" w:lineRule="auto"/>
        <w:ind w:left="720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color w:val="FF0000"/>
          <w:sz w:val="28"/>
          <w:szCs w:val="28"/>
        </w:rPr>
        <w:t xml:space="preserve">Bríza je pravidelný </w:t>
      </w:r>
      <w:hyperlink r:id="rId11" w:tooltip="Vítr" w:history="1">
        <w:r w:rsidRPr="004F03D4">
          <w:rPr>
            <w:rStyle w:val="Hypertextovodkaz"/>
            <w:color w:val="FF0000"/>
            <w:sz w:val="28"/>
            <w:szCs w:val="28"/>
            <w:u w:val="none"/>
          </w:rPr>
          <w:t>vítr</w:t>
        </w:r>
      </w:hyperlink>
      <w:r w:rsidRPr="004F03D4">
        <w:rPr>
          <w:color w:val="FF0000"/>
          <w:sz w:val="28"/>
          <w:szCs w:val="28"/>
        </w:rPr>
        <w:t xml:space="preserve"> vznikající díky rozdílu změny </w:t>
      </w:r>
      <w:hyperlink r:id="rId12" w:tooltip="Teplota" w:history="1">
        <w:r w:rsidRPr="004F03D4">
          <w:rPr>
            <w:rStyle w:val="Hypertextovodkaz"/>
            <w:color w:val="FF0000"/>
            <w:sz w:val="28"/>
            <w:szCs w:val="28"/>
            <w:u w:val="none"/>
          </w:rPr>
          <w:t>teploty</w:t>
        </w:r>
      </w:hyperlink>
      <w:r w:rsidRPr="004F03D4">
        <w:rPr>
          <w:color w:val="FF0000"/>
          <w:sz w:val="28"/>
          <w:szCs w:val="28"/>
        </w:rPr>
        <w:t xml:space="preserve"> </w:t>
      </w:r>
      <w:hyperlink r:id="rId13" w:tooltip="Vzduch" w:history="1">
        <w:r w:rsidRPr="004F03D4">
          <w:rPr>
            <w:rStyle w:val="Hypertextovodkaz"/>
            <w:color w:val="FF0000"/>
            <w:sz w:val="28"/>
            <w:szCs w:val="28"/>
            <w:u w:val="none"/>
          </w:rPr>
          <w:t>vzduchu</w:t>
        </w:r>
      </w:hyperlink>
      <w:r w:rsidRPr="004F03D4">
        <w:rPr>
          <w:color w:val="FF0000"/>
          <w:sz w:val="28"/>
          <w:szCs w:val="28"/>
        </w:rPr>
        <w:t xml:space="preserve"> ve dne a v noci.</w:t>
      </w:r>
    </w:p>
    <w:p w:rsidR="00BC3690" w:rsidRPr="007504FC" w:rsidRDefault="00BC3690" w:rsidP="007504FC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Národní park se na</w:t>
      </w:r>
      <w:r w:rsidRPr="004F03D4">
        <w:rPr>
          <w:rFonts w:ascii="Verdana" w:hAnsi="Verdana" w:cs="Verdana"/>
          <w:sz w:val="24"/>
          <w:szCs w:val="24"/>
          <w:lang w:eastAsia="cs-CZ"/>
        </w:rPr>
        <w:t>chází na ostrově, který je ze 3000 ostrovů největší   a jmenuje se: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7504FC">
        <w:rPr>
          <w:rFonts w:ascii="Verdana" w:hAnsi="Verdana" w:cs="Verdana"/>
          <w:color w:val="FF0000"/>
          <w:sz w:val="24"/>
          <w:szCs w:val="24"/>
          <w:lang w:eastAsia="cs-CZ"/>
        </w:rPr>
        <w:t>Cat Ba</w:t>
      </w:r>
    </w:p>
    <w:p w:rsidR="00BC3690" w:rsidRPr="004F03D4" w:rsidRDefault="00BC3690" w:rsidP="004F03D4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Han Dau Go je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>jeskyně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.</w:t>
      </w:r>
      <w:r>
        <w:rPr>
          <w:rFonts w:ascii="Verdana" w:hAnsi="Verdana" w:cs="Verdana"/>
          <w:sz w:val="24"/>
          <w:szCs w:val="24"/>
          <w:lang w:eastAsia="cs-CZ"/>
        </w:rPr>
        <w:t xml:space="preserve"> sk</w:t>
      </w:r>
      <w:r w:rsidRPr="004F03D4">
        <w:rPr>
          <w:rFonts w:ascii="Verdana" w:hAnsi="Verdana" w:cs="Verdana"/>
          <w:sz w:val="24"/>
          <w:szCs w:val="24"/>
          <w:lang w:eastAsia="cs-CZ"/>
        </w:rPr>
        <w:t>ládá</w:t>
      </w:r>
      <w:r>
        <w:rPr>
          <w:rFonts w:ascii="Verdana" w:hAnsi="Verdana" w:cs="Verdana"/>
          <w:sz w:val="24"/>
          <w:szCs w:val="24"/>
          <w:lang w:eastAsia="cs-CZ"/>
        </w:rPr>
        <w:t xml:space="preserve"> se ze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 xml:space="preserve">tří </w:t>
      </w:r>
      <w:r>
        <w:rPr>
          <w:rFonts w:ascii="Verdana" w:hAnsi="Verdana" w:cs="Verdana"/>
          <w:sz w:val="24"/>
          <w:szCs w:val="24"/>
          <w:lang w:eastAsia="cs-CZ"/>
        </w:rPr>
        <w:t xml:space="preserve"> jeskynních komor s 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>krápníkovými útvary.</w:t>
      </w:r>
    </w:p>
    <w:p w:rsidR="00BC3690" w:rsidRDefault="00BC3690" w:rsidP="004F03D4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V jakém případě stěny jedné komory jeskyně světélkují?</w:t>
      </w:r>
    </w:p>
    <w:p w:rsidR="00BC3690" w:rsidRPr="004F03D4" w:rsidRDefault="00BC3690" w:rsidP="004F03D4">
      <w:pPr>
        <w:spacing w:after="0" w:line="240" w:lineRule="auto"/>
        <w:ind w:left="372" w:firstLine="708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Pokud byly předtím ozářeny jasným světlem.</w:t>
      </w:r>
    </w:p>
    <w:p w:rsidR="00BC3690" w:rsidRDefault="00BC3690" w:rsidP="004F03D4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Jak se říká jeskyni Hang Trong? –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Jeskyně bubnů</w:t>
      </w:r>
    </w:p>
    <w:p w:rsidR="00BC3690" w:rsidRDefault="00BC3690" w:rsidP="004F03D4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Doplňte k číslům správné údaje: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165 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záliv  se nachází 165 km od Hanoje</w:t>
      </w:r>
    </w:p>
    <w:p w:rsidR="00BC3690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100: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přibližně sto jeskyní se  nachází v zálivu Bai Chay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100: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sto metrů široká písčitá pláž Bai Chay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500: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pět set metrů dlouhá písčitá pláž Bai Chay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color w:val="FF0000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3 000: </w:t>
      </w:r>
      <w:r w:rsidRPr="004F03D4">
        <w:rPr>
          <w:rFonts w:ascii="Verdana" w:hAnsi="Verdana" w:cs="Verdana"/>
          <w:color w:val="FF0000"/>
          <w:sz w:val="24"/>
          <w:szCs w:val="24"/>
          <w:lang w:eastAsia="cs-CZ"/>
        </w:rPr>
        <w:t>ostrovů a ostrůvků v zálivu</w:t>
      </w:r>
    </w:p>
    <w:p w:rsidR="00BC3690" w:rsidRPr="004F03D4" w:rsidRDefault="00BC3690" w:rsidP="004F03D4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BC3690" w:rsidRDefault="00BC3690" w:rsidP="004F03D4"/>
    <w:sectPr w:rsidR="00BC3690" w:rsidSect="00BE3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ADE"/>
    <w:multiLevelType w:val="hybridMultilevel"/>
    <w:tmpl w:val="AA503E3E"/>
    <w:lvl w:ilvl="0" w:tplc="97168B3A">
      <w:start w:val="4"/>
      <w:numFmt w:val="bullet"/>
      <w:lvlText w:val="-"/>
      <w:lvlJc w:val="left"/>
      <w:pPr>
        <w:ind w:left="1440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40E979B6"/>
    <w:multiLevelType w:val="hybridMultilevel"/>
    <w:tmpl w:val="C0981A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D0E93"/>
    <w:multiLevelType w:val="hybridMultilevel"/>
    <w:tmpl w:val="77102AF0"/>
    <w:lvl w:ilvl="0" w:tplc="38546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976D44"/>
    <w:multiLevelType w:val="hybridMultilevel"/>
    <w:tmpl w:val="E674A5F4"/>
    <w:lvl w:ilvl="0" w:tplc="EE04A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3D4"/>
    <w:rsid w:val="000A6736"/>
    <w:rsid w:val="004F03D4"/>
    <w:rsid w:val="005C4769"/>
    <w:rsid w:val="007504FC"/>
    <w:rsid w:val="009149DE"/>
    <w:rsid w:val="00980432"/>
    <w:rsid w:val="009A2BCB"/>
    <w:rsid w:val="009A7869"/>
    <w:rsid w:val="009C3A08"/>
    <w:rsid w:val="00BC3690"/>
    <w:rsid w:val="00BE377E"/>
    <w:rsid w:val="00CB509A"/>
    <w:rsid w:val="00DB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377E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4F03D4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4F03D4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4F03D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4F0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03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F03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83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6/6d/The_Kissing_Rocks-Ha_Long_Bay-Vietnam.jpg" TargetMode="External"/><Relationship Id="rId13" Type="http://schemas.openxmlformats.org/officeDocument/2006/relationships/hyperlink" Target="http://cs.wikipedia.org/wiki/Vzduch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Teplo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V%C3%ADt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quido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654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2013-04-16T19:35:00Z</dcterms:created>
  <dcterms:modified xsi:type="dcterms:W3CDTF">2013-07-20T14:07:00Z</dcterms:modified>
</cp:coreProperties>
</file>