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6F74FD" w:rsidRPr="006F74FD" w:rsidTr="004F229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FD" w:rsidRPr="006F74FD" w:rsidRDefault="006F74FD" w:rsidP="006F7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74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FD" w:rsidRPr="006F74FD" w:rsidRDefault="000D5A25" w:rsidP="00CC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VY_62_INOVACE_F</w:t>
            </w:r>
            <w:r w:rsidR="006F74FD" w:rsidRPr="006F74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G.8.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r.</w:t>
            </w:r>
            <w:proofErr w:type="gramEnd"/>
            <w:r w:rsidR="00CC443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10</w:t>
            </w:r>
            <w:r w:rsidR="006F74FD" w:rsidRPr="006F74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                      EU OP VK</w:t>
            </w:r>
          </w:p>
        </w:tc>
      </w:tr>
      <w:tr w:rsidR="006F74FD" w:rsidRPr="006F74FD" w:rsidTr="004F229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FD" w:rsidRPr="006F74FD" w:rsidRDefault="006F74FD" w:rsidP="006F7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74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FD" w:rsidRPr="006F74FD" w:rsidRDefault="006F74FD" w:rsidP="006F7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74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6F74FD" w:rsidRPr="006F74FD" w:rsidTr="004F229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FD" w:rsidRPr="006F74FD" w:rsidRDefault="006F74FD" w:rsidP="006F7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74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FD" w:rsidRPr="006F74FD" w:rsidRDefault="006F74FD" w:rsidP="006F7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74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6F74FD" w:rsidRPr="006F74FD" w:rsidTr="004F229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FD" w:rsidRPr="006F74FD" w:rsidRDefault="006F74FD" w:rsidP="006F7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74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FD" w:rsidRPr="006F74FD" w:rsidRDefault="006F74FD" w:rsidP="006F7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74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Listopad 2011</w:t>
            </w:r>
          </w:p>
        </w:tc>
      </w:tr>
      <w:tr w:rsidR="006F74FD" w:rsidRPr="006F74FD" w:rsidTr="004F229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FD" w:rsidRPr="006F74FD" w:rsidRDefault="006F74FD" w:rsidP="006F7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74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FD" w:rsidRPr="006F74FD" w:rsidRDefault="006F74FD" w:rsidP="006F7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74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8.</w:t>
            </w:r>
          </w:p>
        </w:tc>
      </w:tr>
      <w:tr w:rsidR="006F74FD" w:rsidRPr="006F74FD" w:rsidTr="004F229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FD" w:rsidRPr="006F74FD" w:rsidRDefault="006F74FD" w:rsidP="006F7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74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FD" w:rsidRPr="006F74FD" w:rsidRDefault="006F74FD" w:rsidP="006F7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74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6F74FD" w:rsidRPr="006F74FD" w:rsidTr="004F229B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FD" w:rsidRPr="006F74FD" w:rsidRDefault="006F74FD" w:rsidP="006F74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F74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4FD" w:rsidRDefault="00CC4438" w:rsidP="006F74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Český statistický úřad</w:t>
            </w:r>
          </w:p>
          <w:p w:rsidR="00CC4438" w:rsidRPr="006F74FD" w:rsidRDefault="00CC4438" w:rsidP="00CC4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 si na základě skupinové práce z minulé hodiny definují HDP. Na adrese ČSÚ vyhledávají odpovědi na jednoduché otázky.</w:t>
            </w:r>
          </w:p>
        </w:tc>
      </w:tr>
    </w:tbl>
    <w:p w:rsidR="006F74FD" w:rsidRDefault="006F74F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103C30" w:rsidRDefault="00103C3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3C30" w:rsidRDefault="00103C3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3C30" w:rsidRDefault="00103C3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3C30" w:rsidRDefault="00103C3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3C30" w:rsidRDefault="00103C3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3C30" w:rsidRDefault="00103C3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3C30" w:rsidRDefault="00103C3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3C30" w:rsidRDefault="00103C3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3C30" w:rsidRDefault="00103C3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3C30" w:rsidRDefault="00103C3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3C30" w:rsidRDefault="00103C3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3C30" w:rsidRDefault="00103C3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cs-CZ"/>
        </w:rPr>
        <w:drawing>
          <wp:inline distT="0" distB="0" distL="0" distR="0" wp14:anchorId="28492748" wp14:editId="1974D032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B21" w:rsidRPr="006F74FD" w:rsidRDefault="00A50D1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F74F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Hrubý domácí produkt (HDP)</w:t>
      </w:r>
      <w:r w:rsidRPr="006F74FD">
        <w:rPr>
          <w:rFonts w:ascii="Times New Roman" w:hAnsi="Times New Roman" w:cs="Times New Roman"/>
          <w:sz w:val="24"/>
          <w:szCs w:val="24"/>
        </w:rPr>
        <w:t xml:space="preserve"> = celková korunová hodnota toho, co lidé v dané zemi během daného roku vyrobí - zboží i služby.</w:t>
      </w:r>
      <w:r w:rsidR="00CC4438">
        <w:rPr>
          <w:rFonts w:ascii="Times New Roman" w:hAnsi="Times New Roman" w:cs="Times New Roman"/>
          <w:sz w:val="24"/>
          <w:szCs w:val="24"/>
        </w:rPr>
        <w:br/>
      </w:r>
    </w:p>
    <w:p w:rsidR="00A50D1F" w:rsidRPr="006F74FD" w:rsidRDefault="00A50D1F">
      <w:pPr>
        <w:rPr>
          <w:rFonts w:ascii="Times New Roman" w:hAnsi="Times New Roman" w:cs="Times New Roman"/>
          <w:sz w:val="24"/>
          <w:szCs w:val="24"/>
        </w:rPr>
      </w:pPr>
      <w:r w:rsidRPr="006F74FD">
        <w:rPr>
          <w:rFonts w:ascii="Times New Roman" w:hAnsi="Times New Roman" w:cs="Times New Roman"/>
          <w:sz w:val="24"/>
          <w:szCs w:val="24"/>
        </w:rPr>
        <w:t xml:space="preserve">Údaje o HDP za jednotlivé roky měří a zveřejňuje </w:t>
      </w:r>
      <w:r w:rsidRPr="006F74FD">
        <w:rPr>
          <w:rFonts w:ascii="Times New Roman" w:hAnsi="Times New Roman" w:cs="Times New Roman"/>
          <w:b/>
          <w:sz w:val="24"/>
          <w:szCs w:val="24"/>
          <w:u w:val="single"/>
        </w:rPr>
        <w:t>Český statistický úřad (ČSÚ)</w:t>
      </w:r>
      <w:r w:rsidRPr="006F74FD">
        <w:rPr>
          <w:rFonts w:ascii="Times New Roman" w:hAnsi="Times New Roman" w:cs="Times New Roman"/>
          <w:sz w:val="24"/>
          <w:szCs w:val="24"/>
        </w:rPr>
        <w:t xml:space="preserve">. Na adrese tohoto úřadu </w:t>
      </w:r>
      <w:hyperlink r:id="rId7" w:tooltip="http://www.czso.cz" w:history="1">
        <w:r w:rsidRPr="006F74FD">
          <w:rPr>
            <w:rStyle w:val="Hypertextovodkaz"/>
            <w:rFonts w:ascii="Times New Roman" w:hAnsi="Times New Roman" w:cs="Times New Roman"/>
            <w:b/>
            <w:color w:val="auto"/>
            <w:sz w:val="24"/>
            <w:szCs w:val="24"/>
          </w:rPr>
          <w:t>http://www.czso.cz</w:t>
        </w:r>
      </w:hyperlink>
      <w:r w:rsidRPr="006F74FD">
        <w:rPr>
          <w:rFonts w:ascii="Times New Roman" w:hAnsi="Times New Roman" w:cs="Times New Roman"/>
          <w:sz w:val="24"/>
          <w:szCs w:val="24"/>
        </w:rPr>
        <w:t xml:space="preserve"> vyhledej odpovědi na následující otázky:</w:t>
      </w:r>
      <w:r w:rsidR="00CC4438">
        <w:rPr>
          <w:rFonts w:ascii="Times New Roman" w:hAnsi="Times New Roman" w:cs="Times New Roman"/>
          <w:sz w:val="24"/>
          <w:szCs w:val="24"/>
        </w:rPr>
        <w:br/>
      </w:r>
    </w:p>
    <w:p w:rsidR="00A50D1F" w:rsidRPr="006F74FD" w:rsidRDefault="00A50D1F" w:rsidP="00A50D1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74FD">
        <w:rPr>
          <w:rFonts w:ascii="Times New Roman" w:hAnsi="Times New Roman" w:cs="Times New Roman"/>
          <w:sz w:val="24"/>
          <w:szCs w:val="24"/>
        </w:rPr>
        <w:t xml:space="preserve">Kolik vyplněných sčítacích formulářů se vybralo při posledním sčítání lidu </w:t>
      </w:r>
      <w:r w:rsidR="00924D6C" w:rsidRPr="006F74FD">
        <w:rPr>
          <w:rFonts w:ascii="Times New Roman" w:hAnsi="Times New Roman" w:cs="Times New Roman"/>
          <w:sz w:val="24"/>
          <w:szCs w:val="24"/>
        </w:rPr>
        <w:br/>
      </w:r>
      <w:r w:rsidRPr="006F74FD">
        <w:rPr>
          <w:rFonts w:ascii="Times New Roman" w:hAnsi="Times New Roman" w:cs="Times New Roman"/>
          <w:sz w:val="24"/>
          <w:szCs w:val="24"/>
        </w:rPr>
        <w:t>(rok 2011)?</w:t>
      </w:r>
    </w:p>
    <w:p w:rsidR="00A50D1F" w:rsidRPr="006F74FD" w:rsidRDefault="00A50D1F" w:rsidP="00A50D1F">
      <w:pPr>
        <w:rPr>
          <w:rFonts w:ascii="Times New Roman" w:hAnsi="Times New Roman" w:cs="Times New Roman"/>
          <w:sz w:val="24"/>
          <w:szCs w:val="24"/>
        </w:rPr>
      </w:pPr>
    </w:p>
    <w:p w:rsidR="006F74FD" w:rsidRPr="006F74FD" w:rsidRDefault="00924D6C" w:rsidP="006F74F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74FD">
        <w:rPr>
          <w:rFonts w:ascii="Times New Roman" w:hAnsi="Times New Roman" w:cs="Times New Roman"/>
          <w:sz w:val="24"/>
          <w:szCs w:val="24"/>
        </w:rPr>
        <w:t>Jaká byla míra nezaměstnanosti na konci října 2011?</w:t>
      </w:r>
    </w:p>
    <w:p w:rsidR="006F74FD" w:rsidRPr="006F74FD" w:rsidRDefault="006F74FD" w:rsidP="006F74F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F74FD" w:rsidRPr="006F74FD" w:rsidRDefault="006F74FD" w:rsidP="006F74F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F74FD" w:rsidRPr="006F74FD" w:rsidRDefault="006F74FD" w:rsidP="006F74F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207C6" w:rsidRPr="006F74FD" w:rsidRDefault="005207C6" w:rsidP="005207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74FD">
        <w:rPr>
          <w:rFonts w:ascii="Times New Roman" w:hAnsi="Times New Roman" w:cs="Times New Roman"/>
          <w:sz w:val="24"/>
          <w:szCs w:val="24"/>
        </w:rPr>
        <w:t>Kolik obyvatel měla Česká republika k 30. 6. 2011?</w:t>
      </w:r>
    </w:p>
    <w:p w:rsidR="005207C6" w:rsidRPr="006F74FD" w:rsidRDefault="005207C6" w:rsidP="005207C6">
      <w:pPr>
        <w:rPr>
          <w:rFonts w:ascii="Times New Roman" w:hAnsi="Times New Roman" w:cs="Times New Roman"/>
          <w:sz w:val="24"/>
          <w:szCs w:val="24"/>
        </w:rPr>
      </w:pPr>
    </w:p>
    <w:p w:rsidR="005207C6" w:rsidRPr="006F74FD" w:rsidRDefault="005207C6" w:rsidP="005207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74FD">
        <w:rPr>
          <w:rFonts w:ascii="Times New Roman" w:hAnsi="Times New Roman" w:cs="Times New Roman"/>
          <w:sz w:val="24"/>
          <w:szCs w:val="24"/>
        </w:rPr>
        <w:t>Jaká byla průměrná hrubá mzda za 2. čtvrtletí 2011?</w:t>
      </w:r>
    </w:p>
    <w:p w:rsidR="005207C6" w:rsidRPr="006F74FD" w:rsidRDefault="005207C6" w:rsidP="005207C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6F74FD">
        <w:rPr>
          <w:rFonts w:ascii="Times New Roman" w:hAnsi="Times New Roman" w:cs="Times New Roman"/>
          <w:sz w:val="24"/>
          <w:szCs w:val="24"/>
        </w:rPr>
        <w:br/>
      </w:r>
      <w:r w:rsidR="00CC4438">
        <w:rPr>
          <w:rFonts w:ascii="Times New Roman" w:hAnsi="Times New Roman" w:cs="Times New Roman"/>
          <w:sz w:val="24"/>
          <w:szCs w:val="24"/>
        </w:rPr>
        <w:br/>
      </w:r>
      <w:r w:rsidR="00CC4438">
        <w:rPr>
          <w:rFonts w:ascii="Times New Roman" w:hAnsi="Times New Roman" w:cs="Times New Roman"/>
          <w:sz w:val="24"/>
          <w:szCs w:val="24"/>
        </w:rPr>
        <w:br/>
      </w:r>
      <w:r w:rsidR="00CC4438">
        <w:rPr>
          <w:rFonts w:ascii="Times New Roman" w:hAnsi="Times New Roman" w:cs="Times New Roman"/>
          <w:sz w:val="24"/>
          <w:szCs w:val="24"/>
        </w:rPr>
        <w:br/>
      </w:r>
      <w:r w:rsidR="00CC4438">
        <w:rPr>
          <w:rFonts w:ascii="Times New Roman" w:hAnsi="Times New Roman" w:cs="Times New Roman"/>
          <w:sz w:val="24"/>
          <w:szCs w:val="24"/>
        </w:rPr>
        <w:br/>
      </w:r>
    </w:p>
    <w:p w:rsidR="00CC4438" w:rsidRPr="00CC4438" w:rsidRDefault="00CC4438" w:rsidP="00CC443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207C6" w:rsidRPr="006F74FD" w:rsidRDefault="005207C6" w:rsidP="005207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74FD">
        <w:rPr>
          <w:rFonts w:ascii="Times New Roman" w:hAnsi="Times New Roman" w:cs="Times New Roman"/>
          <w:sz w:val="24"/>
          <w:szCs w:val="24"/>
        </w:rPr>
        <w:t>Jaká byla průměrná spotřebitelská cena ve 45. týdnu roku 2011 v Pardubickém kraji u těchto výrobků (cena je za 1 kg):</w:t>
      </w:r>
      <w:r w:rsidRPr="006F74FD">
        <w:rPr>
          <w:rFonts w:ascii="Times New Roman" w:hAnsi="Times New Roman" w:cs="Times New Roman"/>
          <w:sz w:val="24"/>
          <w:szCs w:val="24"/>
        </w:rPr>
        <w:br/>
      </w:r>
    </w:p>
    <w:p w:rsidR="005207C6" w:rsidRPr="006F74FD" w:rsidRDefault="008F1FBD" w:rsidP="005207C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hovězí </w:t>
      </w:r>
      <w:r w:rsidR="005207C6" w:rsidRPr="006F74FD">
        <w:rPr>
          <w:rFonts w:ascii="Times New Roman" w:hAnsi="Times New Roman" w:cs="Times New Roman"/>
          <w:sz w:val="24"/>
          <w:szCs w:val="24"/>
        </w:rPr>
        <w:t>maso zadní bez kosti</w:t>
      </w:r>
      <w:r w:rsidR="005207C6" w:rsidRPr="006F74FD">
        <w:rPr>
          <w:rFonts w:ascii="Times New Roman" w:hAnsi="Times New Roman" w:cs="Times New Roman"/>
          <w:sz w:val="24"/>
          <w:szCs w:val="24"/>
        </w:rPr>
        <w:br/>
      </w:r>
    </w:p>
    <w:p w:rsidR="005207C6" w:rsidRPr="006F74FD" w:rsidRDefault="005207C6" w:rsidP="005207C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4FD">
        <w:rPr>
          <w:rFonts w:ascii="Times New Roman" w:hAnsi="Times New Roman" w:cs="Times New Roman"/>
          <w:sz w:val="24"/>
          <w:szCs w:val="24"/>
        </w:rPr>
        <w:t>pšeničná mouka hladká</w:t>
      </w:r>
    </w:p>
    <w:p w:rsidR="005207C6" w:rsidRPr="006F74FD" w:rsidRDefault="005207C6" w:rsidP="005207C6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:rsidR="005207C6" w:rsidRPr="006F74FD" w:rsidRDefault="005207C6" w:rsidP="005207C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4FD">
        <w:rPr>
          <w:rFonts w:ascii="Times New Roman" w:hAnsi="Times New Roman" w:cs="Times New Roman"/>
          <w:sz w:val="24"/>
          <w:szCs w:val="24"/>
        </w:rPr>
        <w:t>máslo čerstvé</w:t>
      </w:r>
    </w:p>
    <w:p w:rsidR="005207C6" w:rsidRPr="006F74FD" w:rsidRDefault="005207C6" w:rsidP="005207C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207C6" w:rsidRPr="006F74FD" w:rsidRDefault="005207C6" w:rsidP="005207C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4FD">
        <w:rPr>
          <w:rFonts w:ascii="Times New Roman" w:hAnsi="Times New Roman" w:cs="Times New Roman"/>
          <w:sz w:val="24"/>
          <w:szCs w:val="24"/>
        </w:rPr>
        <w:t>chléb konzumní kmínový</w:t>
      </w:r>
    </w:p>
    <w:p w:rsidR="005207C6" w:rsidRPr="006F74FD" w:rsidRDefault="005207C6" w:rsidP="005207C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207C6" w:rsidRPr="006F74FD" w:rsidRDefault="005207C6" w:rsidP="005207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74FD">
        <w:rPr>
          <w:rFonts w:ascii="Times New Roman" w:hAnsi="Times New Roman" w:cs="Times New Roman"/>
          <w:sz w:val="24"/>
          <w:szCs w:val="24"/>
        </w:rPr>
        <w:t>Jaký byl počet obyvatel k 30. 6. 2011 v Pardubickém kraji?</w:t>
      </w:r>
    </w:p>
    <w:p w:rsidR="005207C6" w:rsidRPr="006F74FD" w:rsidRDefault="005207C6" w:rsidP="005207C6">
      <w:pPr>
        <w:rPr>
          <w:rFonts w:ascii="Times New Roman" w:hAnsi="Times New Roman" w:cs="Times New Roman"/>
          <w:sz w:val="24"/>
          <w:szCs w:val="24"/>
        </w:rPr>
      </w:pPr>
    </w:p>
    <w:p w:rsidR="005207C6" w:rsidRPr="006F74FD" w:rsidRDefault="005207C6" w:rsidP="005207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74FD">
        <w:rPr>
          <w:rFonts w:ascii="Times New Roman" w:hAnsi="Times New Roman" w:cs="Times New Roman"/>
          <w:sz w:val="24"/>
          <w:szCs w:val="24"/>
        </w:rPr>
        <w:t xml:space="preserve">Jaká byl průměrná hrubá mzda za 1. </w:t>
      </w:r>
      <w:r w:rsidR="00CC4438">
        <w:rPr>
          <w:rFonts w:ascii="Times New Roman" w:hAnsi="Times New Roman" w:cs="Times New Roman"/>
          <w:sz w:val="24"/>
          <w:szCs w:val="24"/>
        </w:rPr>
        <w:t>p</w:t>
      </w:r>
      <w:r w:rsidRPr="006F74FD">
        <w:rPr>
          <w:rFonts w:ascii="Times New Roman" w:hAnsi="Times New Roman" w:cs="Times New Roman"/>
          <w:sz w:val="24"/>
          <w:szCs w:val="24"/>
        </w:rPr>
        <w:t>ololetí 2011 v Pardubickém kraji?</w:t>
      </w:r>
    </w:p>
    <w:p w:rsidR="005207C6" w:rsidRPr="006F74FD" w:rsidRDefault="005207C6" w:rsidP="005207C6">
      <w:pPr>
        <w:rPr>
          <w:rFonts w:ascii="Times New Roman" w:hAnsi="Times New Roman" w:cs="Times New Roman"/>
          <w:sz w:val="24"/>
          <w:szCs w:val="24"/>
        </w:rPr>
      </w:pPr>
    </w:p>
    <w:p w:rsidR="005207C6" w:rsidRPr="006F74FD" w:rsidRDefault="005207C6" w:rsidP="005207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74FD">
        <w:rPr>
          <w:rFonts w:ascii="Times New Roman" w:hAnsi="Times New Roman" w:cs="Times New Roman"/>
          <w:sz w:val="24"/>
          <w:szCs w:val="24"/>
        </w:rPr>
        <w:t>Jaká byla míra nezaměstnanosti v Pardubickém kraji k 31. 10. 2011?</w:t>
      </w:r>
    </w:p>
    <w:p w:rsidR="005207C6" w:rsidRPr="006F74FD" w:rsidRDefault="005207C6" w:rsidP="005207C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207C6" w:rsidRPr="006F74FD" w:rsidRDefault="005207C6" w:rsidP="005207C6">
      <w:pPr>
        <w:rPr>
          <w:rFonts w:ascii="Times New Roman" w:hAnsi="Times New Roman" w:cs="Times New Roman"/>
          <w:sz w:val="24"/>
          <w:szCs w:val="24"/>
        </w:rPr>
      </w:pPr>
    </w:p>
    <w:p w:rsidR="00A50D1F" w:rsidRPr="006F74FD" w:rsidRDefault="005207C6" w:rsidP="005207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74FD">
        <w:rPr>
          <w:rFonts w:ascii="Times New Roman" w:hAnsi="Times New Roman" w:cs="Times New Roman"/>
          <w:sz w:val="24"/>
          <w:szCs w:val="24"/>
        </w:rPr>
        <w:t>Jaký je meziroční růst (pokles) HDP za 2. Čtvrtletí 2011?</w:t>
      </w:r>
      <w:r w:rsidR="006F74FD">
        <w:rPr>
          <w:rFonts w:ascii="Times New Roman" w:hAnsi="Times New Roman" w:cs="Times New Roman"/>
          <w:sz w:val="24"/>
          <w:szCs w:val="24"/>
        </w:rPr>
        <w:br/>
      </w:r>
      <w:r w:rsidR="006F74FD">
        <w:rPr>
          <w:rFonts w:ascii="Times New Roman" w:hAnsi="Times New Roman" w:cs="Times New Roman"/>
          <w:sz w:val="24"/>
          <w:szCs w:val="24"/>
        </w:rPr>
        <w:br/>
      </w:r>
    </w:p>
    <w:p w:rsidR="005207C6" w:rsidRPr="006F74FD" w:rsidRDefault="006F74FD" w:rsidP="005207C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F74FD">
        <w:rPr>
          <w:rFonts w:ascii="Times New Roman" w:hAnsi="Times New Roman" w:cs="Times New Roman"/>
          <w:b/>
          <w:sz w:val="24"/>
          <w:szCs w:val="24"/>
        </w:rPr>
        <w:t xml:space="preserve">Základními složkami HDP jsou </w:t>
      </w:r>
      <w:r w:rsidRPr="006F74FD">
        <w:rPr>
          <w:rFonts w:ascii="Times New Roman" w:hAnsi="Times New Roman" w:cs="Times New Roman"/>
          <w:b/>
          <w:sz w:val="24"/>
          <w:szCs w:val="24"/>
          <w:u w:val="single"/>
        </w:rPr>
        <w:t>zemědělství, průmysl, stavebnictví a služby včetně obchodu. Do služeb řadíme také např. armádu, školství a zdravotnictví.</w:t>
      </w:r>
    </w:p>
    <w:p w:rsidR="006F74FD" w:rsidRPr="006F74FD" w:rsidRDefault="006F74FD" w:rsidP="005207C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74FD" w:rsidRPr="006F74FD" w:rsidRDefault="006F74FD" w:rsidP="005207C6">
      <w:pPr>
        <w:rPr>
          <w:rFonts w:ascii="Times New Roman" w:hAnsi="Times New Roman" w:cs="Times New Roman"/>
          <w:sz w:val="24"/>
          <w:szCs w:val="24"/>
        </w:rPr>
      </w:pPr>
      <w:r w:rsidRPr="006F74FD">
        <w:rPr>
          <w:rFonts w:ascii="Times New Roman" w:hAnsi="Times New Roman" w:cs="Times New Roman"/>
          <w:b/>
          <w:sz w:val="24"/>
          <w:szCs w:val="24"/>
        </w:rPr>
        <w:t>Domácí úkol</w:t>
      </w:r>
      <w:r w:rsidRPr="006F74FD">
        <w:rPr>
          <w:rFonts w:ascii="Times New Roman" w:hAnsi="Times New Roman" w:cs="Times New Roman"/>
          <w:sz w:val="24"/>
          <w:szCs w:val="24"/>
        </w:rPr>
        <w:t>: Zjisti u jednotlivých pracujících členů domácnosti, jakou vykonávají profesi. Rozhodni, zda bys ji zařadil do kategorie zemědělství, průmysl, stavebnictví, či služby včetně obchodu.</w:t>
      </w:r>
    </w:p>
    <w:p w:rsidR="00A50D1F" w:rsidRPr="006F74FD" w:rsidRDefault="00A50D1F">
      <w:pPr>
        <w:rPr>
          <w:rFonts w:ascii="Times New Roman" w:hAnsi="Times New Roman" w:cs="Times New Roman"/>
          <w:sz w:val="24"/>
          <w:szCs w:val="24"/>
        </w:rPr>
      </w:pPr>
    </w:p>
    <w:p w:rsidR="00A50D1F" w:rsidRDefault="00A50D1F"/>
    <w:sectPr w:rsidR="00A50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175A2"/>
    <w:multiLevelType w:val="hybridMultilevel"/>
    <w:tmpl w:val="5EF43B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C14DD"/>
    <w:multiLevelType w:val="hybridMultilevel"/>
    <w:tmpl w:val="449454E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15F6E74"/>
    <w:multiLevelType w:val="hybridMultilevel"/>
    <w:tmpl w:val="61F8E4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D1F"/>
    <w:rsid w:val="000D5A25"/>
    <w:rsid w:val="00103C30"/>
    <w:rsid w:val="005207C6"/>
    <w:rsid w:val="006F74FD"/>
    <w:rsid w:val="007E2FC1"/>
    <w:rsid w:val="008F1FBD"/>
    <w:rsid w:val="00924D6C"/>
    <w:rsid w:val="00935089"/>
    <w:rsid w:val="00A50D1F"/>
    <w:rsid w:val="00CB3C21"/>
    <w:rsid w:val="00CC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50D1F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A50D1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3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3C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50D1F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A50D1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3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3C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zso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265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8</cp:revision>
  <cp:lastPrinted>2011-11-16T04:43:00Z</cp:lastPrinted>
  <dcterms:created xsi:type="dcterms:W3CDTF">2011-11-14T15:08:00Z</dcterms:created>
  <dcterms:modified xsi:type="dcterms:W3CDTF">2013-06-10T17:56:00Z</dcterms:modified>
</cp:coreProperties>
</file>