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5E56B3" w:rsidTr="005E56B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 w:rsidP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VY_62_INOVACE_FG.9.r.01                        EU OP VK</w:t>
            </w:r>
          </w:p>
        </w:tc>
      </w:tr>
      <w:tr w:rsidR="005E56B3" w:rsidTr="005E56B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5E56B3" w:rsidTr="005E56B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5E56B3" w:rsidTr="005E56B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září 2012</w:t>
            </w:r>
          </w:p>
        </w:tc>
      </w:tr>
      <w:tr w:rsidR="005E56B3" w:rsidTr="005E56B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5E56B3" w:rsidTr="005E56B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5E56B3" w:rsidTr="005E56B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Skrytá reklama</w:t>
            </w:r>
          </w:p>
          <w:p w:rsidR="005E56B3" w:rsidRDefault="005E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jsou seznámeni s pojmem skrytá reklama a podmínkami jejího zveřejňování v médiích.</w:t>
            </w:r>
          </w:p>
        </w:tc>
      </w:tr>
    </w:tbl>
    <w:p w:rsidR="00275C04" w:rsidRDefault="00275C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Default="00540104" w:rsidP="00540104">
      <w:pPr>
        <w:pStyle w:val="Odstavecseseznamem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40104" w:rsidRPr="00275C04" w:rsidRDefault="00540104" w:rsidP="008A56FB">
      <w:pPr>
        <w:pStyle w:val="Odstavecseseznamem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1898CDB4" wp14:editId="3918244B">
            <wp:extent cx="5760720" cy="1408026"/>
            <wp:effectExtent l="0" t="0" r="0" b="1905"/>
            <wp:docPr id="1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C04" w:rsidRDefault="00275C04" w:rsidP="00AE4E99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Necháváš se snadno ovlivnit reklamou?  Možná ani netušíš, jak reklamní tvůrci působí na tvoje podvědomí. </w:t>
      </w:r>
      <w:r w:rsidR="00260CB1">
        <w:rPr>
          <w:rFonts w:ascii="Times New Roman" w:eastAsia="Times New Roman" w:hAnsi="Times New Roman" w:cs="Times New Roman"/>
          <w:sz w:val="24"/>
          <w:szCs w:val="24"/>
          <w:lang w:eastAsia="cs-CZ"/>
        </w:rPr>
        <w:t>Níže najdeš několik reklamních sloganů</w:t>
      </w:r>
      <w:r w:rsidR="0080245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</w:t>
      </w:r>
      <w:r w:rsidR="00260C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znaků významných firem</w:t>
      </w:r>
      <w:r w:rsidR="0080245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jejich výrobků</w:t>
      </w:r>
      <w:r w:rsidR="00260CB1">
        <w:rPr>
          <w:rFonts w:ascii="Times New Roman" w:eastAsia="Times New Roman" w:hAnsi="Times New Roman" w:cs="Times New Roman"/>
          <w:sz w:val="24"/>
          <w:szCs w:val="24"/>
          <w:lang w:eastAsia="cs-CZ"/>
        </w:rPr>
        <w:t>. Zkus ke každému přiřadit správnou společnost</w:t>
      </w:r>
      <w:r w:rsidR="00802456">
        <w:rPr>
          <w:rFonts w:ascii="Times New Roman" w:eastAsia="Times New Roman" w:hAnsi="Times New Roman" w:cs="Times New Roman"/>
          <w:sz w:val="24"/>
          <w:szCs w:val="24"/>
          <w:lang w:eastAsia="cs-CZ"/>
        </w:rPr>
        <w:t>, či výrobek</w:t>
      </w:r>
      <w:r w:rsidR="00260CB1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60CB1" w:rsidRPr="00260CB1" w:rsidRDefault="00802456" w:rsidP="00260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Arial" w:hAnsi="Arial" w:cs="Arial"/>
          <w:noProof/>
          <w:color w:val="3E5F88"/>
          <w:sz w:val="17"/>
          <w:szCs w:val="17"/>
          <w:lang w:eastAsia="cs-CZ"/>
        </w:rPr>
        <w:drawing>
          <wp:anchor distT="0" distB="0" distL="114300" distR="114300" simplePos="0" relativeHeight="251658240" behindDoc="0" locked="0" layoutInCell="1" allowOverlap="1" wp14:anchorId="4901DA2E" wp14:editId="671BE7A2">
            <wp:simplePos x="0" y="0"/>
            <wp:positionH relativeFrom="column">
              <wp:posOffset>3688080</wp:posOffset>
            </wp:positionH>
            <wp:positionV relativeFrom="paragraph">
              <wp:posOffset>92710</wp:posOffset>
            </wp:positionV>
            <wp:extent cx="1903730" cy="947420"/>
            <wp:effectExtent l="0" t="0" r="1270" b="5080"/>
            <wp:wrapSquare wrapText="bothSides"/>
            <wp:docPr id="4" name="obrázek 3" descr="http://www.volkswagen.cz/img/logo_titulka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olkswagen.cz/img/logo_titulka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94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5C04" w:rsidRDefault="00260CB1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Arial CE" w:hAnsi="Arial CE" w:cs="Arial CE"/>
          <w:noProof/>
          <w:lang w:eastAsia="cs-CZ"/>
        </w:rPr>
        <w:drawing>
          <wp:inline distT="0" distB="0" distL="0" distR="0" wp14:anchorId="7A6F658E" wp14:editId="1E9804EE">
            <wp:extent cx="629285" cy="587375"/>
            <wp:effectExtent l="0" t="0" r="0" b="3175"/>
            <wp:docPr id="3" name="obrázek 1" descr="McDonald´s">
              <a:hlinkClick xmlns:a="http://schemas.openxmlformats.org/drawingml/2006/main" r:id="rId9" tooltip="&quot;Hlavní stránk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Donald´s">
                      <a:hlinkClick r:id="rId9" tooltip="&quot;Hlavní stránk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58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CB1" w:rsidRDefault="00260CB1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60CB1" w:rsidRDefault="00260CB1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60CB1" w:rsidRDefault="00260CB1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60CB1" w:rsidRDefault="00260CB1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60CB1" w:rsidRDefault="00802456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ahoma" w:hAnsi="Tahoma" w:cs="Tahoma"/>
          <w:noProof/>
          <w:color w:val="3B5998"/>
          <w:sz w:val="17"/>
          <w:szCs w:val="17"/>
          <w:lang w:eastAsia="cs-CZ"/>
        </w:rPr>
        <w:drawing>
          <wp:anchor distT="0" distB="0" distL="114300" distR="114300" simplePos="0" relativeHeight="251659264" behindDoc="0" locked="0" layoutInCell="1" allowOverlap="1" wp14:anchorId="1D7193C7" wp14:editId="293EF05E">
            <wp:simplePos x="0" y="0"/>
            <wp:positionH relativeFrom="column">
              <wp:posOffset>4073525</wp:posOffset>
            </wp:positionH>
            <wp:positionV relativeFrom="paragraph">
              <wp:posOffset>17780</wp:posOffset>
            </wp:positionV>
            <wp:extent cx="687705" cy="687705"/>
            <wp:effectExtent l="0" t="0" r="0" b="0"/>
            <wp:wrapSquare wrapText="bothSides"/>
            <wp:docPr id="6" name="obrázek 6" descr="http://profile.ak.fbcdn.net/hprofile-ak-prn1/41611_222190851130953_1146761035_q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rofile.ak.fbcdn.net/hprofile-ak-prn1/41611_222190851130953_1146761035_q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CB1" w:rsidRDefault="00260CB1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60CB1" w:rsidRDefault="00802456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cs-CZ"/>
        </w:rPr>
        <w:drawing>
          <wp:inline distT="0" distB="0" distL="0" distR="0" wp14:anchorId="6E980D07" wp14:editId="5A38BF4D">
            <wp:extent cx="1325245" cy="184785"/>
            <wp:effectExtent l="0" t="0" r="0" b="5715"/>
            <wp:docPr id="5" name="obrázek 5" descr="open happiness (t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pen happiness (tm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CB1" w:rsidRDefault="00260CB1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60CB1" w:rsidRDefault="001C1592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1C1592" w:rsidRDefault="00802456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>
        <w:rPr>
          <w:rFonts w:ascii="Arial" w:hAnsi="Arial" w:cs="Arial"/>
          <w:noProof/>
          <w:sz w:val="17"/>
          <w:szCs w:val="17"/>
          <w:lang w:eastAsia="cs-CZ"/>
        </w:rPr>
        <w:drawing>
          <wp:anchor distT="0" distB="0" distL="114300" distR="114300" simplePos="0" relativeHeight="251660288" behindDoc="0" locked="0" layoutInCell="1" allowOverlap="1" wp14:anchorId="4E0FCD41" wp14:editId="4F42201D">
            <wp:simplePos x="0" y="0"/>
            <wp:positionH relativeFrom="column">
              <wp:posOffset>3797300</wp:posOffset>
            </wp:positionH>
            <wp:positionV relativeFrom="paragraph">
              <wp:posOffset>67945</wp:posOffset>
            </wp:positionV>
            <wp:extent cx="966470" cy="956310"/>
            <wp:effectExtent l="0" t="0" r="5080" b="0"/>
            <wp:wrapSquare wrapText="bothSides"/>
            <wp:docPr id="7" name="obrázek 8" descr="http://www.zive.cz/GetFile.aspx?id_file=699760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zive.cz/GetFile.aspx?id_file=69976009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1592" w:rsidRPr="001C1592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obouváme svět</w:t>
      </w:r>
      <w:r w:rsidR="001C1592" w:rsidRPr="001C1592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br/>
      </w:r>
    </w:p>
    <w:p w:rsidR="001C1592" w:rsidRDefault="001C1592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802456" w:rsidRDefault="00802456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br/>
      </w:r>
    </w:p>
    <w:p w:rsidR="001C1592" w:rsidRDefault="001C1592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1C1592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simply clever</w:t>
      </w:r>
    </w:p>
    <w:p w:rsidR="001C1592" w:rsidRDefault="001C1592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260CB1" w:rsidRPr="001C1592" w:rsidRDefault="001C1592" w:rsidP="00260CB1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cs-CZ"/>
        </w:rPr>
        <w:br/>
      </w:r>
      <w:r w:rsidR="00802456">
        <w:rPr>
          <w:rFonts w:ascii="Tahoma" w:hAnsi="Tahoma" w:cs="Tahoma"/>
          <w:noProof/>
          <w:sz w:val="20"/>
          <w:szCs w:val="20"/>
          <w:lang w:eastAsia="cs-CZ"/>
        </w:rPr>
        <w:drawing>
          <wp:anchor distT="0" distB="0" distL="66675" distR="66675" simplePos="0" relativeHeight="251663360" behindDoc="0" locked="0" layoutInCell="1" allowOverlap="0" wp14:anchorId="21191253" wp14:editId="59E0B186">
            <wp:simplePos x="0" y="0"/>
            <wp:positionH relativeFrom="column">
              <wp:posOffset>634365</wp:posOffset>
            </wp:positionH>
            <wp:positionV relativeFrom="line">
              <wp:posOffset>213995</wp:posOffset>
            </wp:positionV>
            <wp:extent cx="695325" cy="600075"/>
            <wp:effectExtent l="0" t="0" r="9525" b="9525"/>
            <wp:wrapSquare wrapText="bothSides"/>
            <wp:docPr id="13" name="obrázek 2" descr="http://www.rehurek.cz/photos/comments/or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rehurek.cz/photos/comments/orion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456" w:rsidRDefault="00802456" w:rsidP="00802456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F1B3B4E" wp14:editId="42BEE47F">
            <wp:simplePos x="0" y="0"/>
            <wp:positionH relativeFrom="column">
              <wp:posOffset>3688715</wp:posOffset>
            </wp:positionH>
            <wp:positionV relativeFrom="paragraph">
              <wp:posOffset>-206375</wp:posOffset>
            </wp:positionV>
            <wp:extent cx="1115695" cy="763270"/>
            <wp:effectExtent l="0" t="0" r="8255" b="0"/>
            <wp:wrapSquare wrapText="bothSides"/>
            <wp:docPr id="10" name="obrázek 14" descr="Mil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ilk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02456" w:rsidRDefault="00802456" w:rsidP="0080245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02456" w:rsidRDefault="00802456" w:rsidP="005E56B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275C04" w:rsidRDefault="00170569" w:rsidP="00AE4E99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E9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Víš, co je to </w:t>
      </w:r>
      <w:r w:rsidRPr="00AE4E9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product placement</w:t>
      </w:r>
      <w:r w:rsidRPr="00AE4E99">
        <w:rPr>
          <w:rFonts w:ascii="Times New Roman" w:eastAsia="Times New Roman" w:hAnsi="Times New Roman" w:cs="Times New Roman"/>
          <w:sz w:val="24"/>
          <w:szCs w:val="24"/>
          <w:lang w:eastAsia="cs-CZ"/>
        </w:rPr>
        <w:t>? V následujícím úryvku najdeš odpověď na tuto otázku.</w:t>
      </w:r>
    </w:p>
    <w:p w:rsidR="00275C04" w:rsidRPr="00275C04" w:rsidRDefault="00AE4E99" w:rsidP="0027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75C04">
        <w:rPr>
          <w:rFonts w:ascii="Times New Roman" w:eastAsia="Times New Roman" w:hAnsi="Times New Roman" w:cs="Times New Roman"/>
          <w:sz w:val="24"/>
          <w:szCs w:val="24"/>
          <w:lang w:eastAsia="cs-CZ"/>
        </w:rPr>
        <w:t>Doslovný překlad:</w:t>
      </w:r>
      <w:r w:rsidR="00275C0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prooduct </w:t>
      </w:r>
      <w:r w:rsidRPr="00AE4E99">
        <w:rPr>
          <w:rFonts w:ascii="Times New Roman" w:eastAsia="Times New Roman" w:hAnsi="Times New Roman" w:cs="Times New Roman"/>
          <w:sz w:val="24"/>
          <w:szCs w:val="24"/>
          <w:lang w:eastAsia="cs-CZ"/>
        </w:rPr>
        <w:t>[ˈprɒdʌkt]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= </w:t>
      </w:r>
      <w:r w:rsidR="00275C0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výrobek,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produkt, </w:t>
      </w:r>
      <w:r w:rsidR="00275C04">
        <w:rPr>
          <w:rFonts w:ascii="Times New Roman" w:eastAsia="Times New Roman" w:hAnsi="Times New Roman" w:cs="Times New Roman"/>
          <w:sz w:val="24"/>
          <w:szCs w:val="24"/>
          <w:lang w:eastAsia="cs-CZ"/>
        </w:rPr>
        <w:t>plodina</w:t>
      </w:r>
      <w:r w:rsidR="00275C0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                              placement </w:t>
      </w:r>
      <w:r w:rsidR="00275C04" w:rsidRPr="00275C04">
        <w:rPr>
          <w:rFonts w:ascii="Times New Roman" w:eastAsia="Times New Roman" w:hAnsi="Times New Roman" w:cs="Times New Roman"/>
          <w:sz w:val="24"/>
          <w:szCs w:val="24"/>
          <w:lang w:eastAsia="cs-CZ"/>
        </w:rPr>
        <w:t>[ˈpleɪsmənt] = umístění, rozmístění koho/čeho kde/kam</w:t>
      </w:r>
    </w:p>
    <w:p w:rsidR="00275C04" w:rsidRDefault="00275C04" w:rsidP="0027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75C04" w:rsidRDefault="00275C04" w:rsidP="00275C04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02456" w:rsidRDefault="00170569" w:rsidP="00802456">
      <w:pPr>
        <w:pStyle w:val="Normlnweb"/>
      </w:pPr>
      <w:r w:rsidRPr="00AE4E99">
        <w:t xml:space="preserve">Od 1. června 2010 začal platit zákon o audiovizuálních mediálních službách, v němž je zmiňována pasáž o tzv. product placementu. Jedná se o propagaci konkrétního výrobku v pořadu za úplatu. </w:t>
      </w:r>
      <w:r w:rsidR="00AE4E99" w:rsidRPr="00AE4E99">
        <w:t xml:space="preserve">Podle něj musí být každý pořad se skrytou reklamou označen znakem PP. Rada pro rozhlasové a televizní vysílání vydala </w:t>
      </w:r>
      <w:hyperlink r:id="rId17" w:history="1">
        <w:r w:rsidR="00AE4E99" w:rsidRPr="00AE4E99">
          <w:rPr>
            <w:rStyle w:val="Hypertextovodkaz"/>
            <w:color w:val="auto"/>
            <w:u w:val="none"/>
          </w:rPr>
          <w:t>doporučení</w:t>
        </w:r>
      </w:hyperlink>
      <w:r w:rsidR="00AE4E99" w:rsidRPr="00AE4E99">
        <w:t>, kterým by se měli řídit vysílatelé využívající product placementu. V něm se uvádí: Piktogram PP bude na obrazovce při každém svém uvedení umístěn po dobu minimálně 5 sekund u pravého dolního rohu obrazovky. Piktogram bude zabírat minimálně 15 % obrazovky, aby byl pro diváka dostatečně zřetelný.</w:t>
      </w:r>
      <w:r w:rsidR="00AE4E99">
        <w:t xml:space="preserve"> </w:t>
      </w:r>
      <w:r w:rsidR="00AE4E99" w:rsidRPr="00170569">
        <w:t xml:space="preserve">Umístění reklamního vzkazu také nesmí přímo nabádat k nákupu a zakázáno je také "nepatřičné zdůrazňování" takového výrobku. </w:t>
      </w:r>
      <w:r w:rsidR="00AE4E99">
        <w:t>Bohužel n</w:t>
      </w:r>
      <w:r w:rsidR="00AE4E99" w:rsidRPr="00170569">
        <w:t xml:space="preserve">eexistuje přesný výklad toho, co je "přímé" či "nepřímé" nabádání k nákupu, </w:t>
      </w:r>
      <w:r w:rsidR="00AE4E99">
        <w:t>či rozdíl mezi</w:t>
      </w:r>
      <w:r w:rsidR="00AE4E99" w:rsidRPr="00170569">
        <w:t xml:space="preserve"> nepatřičným a patřičným zdůrazňováním.</w:t>
      </w:r>
      <w:r w:rsidR="00802456">
        <w:t xml:space="preserve"> </w:t>
      </w:r>
      <w:r w:rsidR="007B4EB7">
        <w:t>Dále je</w:t>
      </w:r>
      <w:r w:rsidR="00802456">
        <w:t xml:space="preserve"> zakázáno tímto způsobem </w:t>
      </w:r>
      <w:r w:rsidR="007B4EB7">
        <w:t>propagovat</w:t>
      </w:r>
      <w:r w:rsidR="00802456">
        <w:t xml:space="preserve"> tab</w:t>
      </w:r>
      <w:r w:rsidR="007B4EB7">
        <w:t>ákové výrobky a cigarety,</w:t>
      </w:r>
      <w:r w:rsidR="00802456">
        <w:t xml:space="preserve"> léky a léčebné postupy, které lze poskytovat jen na lékařský předpis.</w:t>
      </w:r>
    </w:p>
    <w:p w:rsidR="00170569" w:rsidRPr="00AE4E99" w:rsidRDefault="00170569" w:rsidP="00170569">
      <w:pPr>
        <w:pStyle w:val="Odstavecseseznamem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70569" w:rsidRDefault="00AE4E99" w:rsidP="00AE4E99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E4E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Zkus uvést konkrétní příklad skryté reklamy např. v televizním seriálu.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Diskutujte na toto téma se skupinou. Zda jste pro, či proti, co vám na takovém způsobu reklamy vadí atd.</w:t>
      </w:r>
    </w:p>
    <w:p w:rsidR="00AE4E99" w:rsidRDefault="007B4EB7" w:rsidP="00AE4E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AE4E99" w:rsidRDefault="00AE4E99" w:rsidP="00AE4E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AE4E99" w:rsidRDefault="007B4EB7" w:rsidP="007B4EB7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7B4E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Domácí úkol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: Žáci jsou rozděleni do skupin. Každá skupina si vybere jeden konkrétní výrobek, na který do příští hodiny secvičí reklamní scénku. Tuto reklamu pak prezentují před spolužáky. </w:t>
      </w:r>
    </w:p>
    <w:p w:rsidR="007B4EB7" w:rsidRDefault="007B4EB7" w:rsidP="007B4EB7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7556D6" w:rsidRDefault="007556D6" w:rsidP="007B4EB7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7556D6" w:rsidRPr="007B4EB7" w:rsidRDefault="007556D6" w:rsidP="007B4EB7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AE4E99" w:rsidRDefault="00AE4E99" w:rsidP="00AE4E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F5784C" w:rsidRDefault="00F5784C" w:rsidP="00F57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Zdroj obrázku [online, cit. </w:t>
      </w:r>
      <w:r w:rsidR="004E3F91">
        <w:rPr>
          <w:rFonts w:ascii="Times New Roman" w:hAnsi="Times New Roman" w:cs="Times New Roman"/>
          <w:b/>
          <w:bCs/>
          <w:color w:val="000000"/>
          <w:sz w:val="20"/>
          <w:szCs w:val="20"/>
        </w:rPr>
        <w:t>2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. </w:t>
      </w:r>
      <w:r w:rsidR="004E3F91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9.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2012]. Dostupné z: </w:t>
      </w:r>
    </w:p>
    <w:p w:rsidR="001C1592" w:rsidRPr="00F5784C" w:rsidRDefault="00393E56" w:rsidP="00F57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18" w:history="1">
        <w:r w:rsidR="00260CB1" w:rsidRPr="00F5784C">
          <w:rPr>
            <w:b/>
            <w:bCs/>
            <w:color w:val="000000"/>
            <w:sz w:val="20"/>
            <w:szCs w:val="20"/>
          </w:rPr>
          <w:t xml:space="preserve">http://www.mcdonalds.cz/, </w:t>
        </w:r>
        <w:r w:rsidR="00260CB1" w:rsidRPr="00F5784C">
          <w:rPr>
            <w:b/>
            <w:bCs/>
            <w:color w:val="000000"/>
            <w:sz w:val="20"/>
            <w:szCs w:val="20"/>
          </w:rPr>
          <w:br/>
          <w:t>http://www.volkswagen.cz/index.php</w:t>
        </w:r>
      </w:hyperlink>
    </w:p>
    <w:p w:rsidR="001C1592" w:rsidRPr="00F5784C" w:rsidRDefault="00393E56" w:rsidP="00F57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19" w:history="1">
        <w:r w:rsidR="001C1592" w:rsidRPr="00F5784C">
          <w:rPr>
            <w:b/>
            <w:bCs/>
            <w:color w:val="000000"/>
            <w:sz w:val="20"/>
            <w:szCs w:val="20"/>
          </w:rPr>
          <w:t>http://www.coca-cola.cz/</w:t>
        </w:r>
      </w:hyperlink>
      <w:r w:rsidR="001C1592" w:rsidRPr="00F5784C">
        <w:rPr>
          <w:rFonts w:ascii="Times New Roman" w:hAnsi="Times New Roman" w:cs="Times New Roman"/>
          <w:b/>
          <w:bCs/>
          <w:color w:val="000000"/>
          <w:sz w:val="20"/>
          <w:szCs w:val="20"/>
        </w:rPr>
        <w:br/>
      </w:r>
      <w:hyperlink r:id="rId20" w:history="1">
        <w:r w:rsidR="001C1592" w:rsidRPr="00F5784C">
          <w:rPr>
            <w:b/>
            <w:bCs/>
            <w:color w:val="000000"/>
            <w:sz w:val="20"/>
            <w:szCs w:val="20"/>
          </w:rPr>
          <w:t>http://www.bata.cz/contact-us</w:t>
        </w:r>
      </w:hyperlink>
    </w:p>
    <w:p w:rsidR="001C1592" w:rsidRPr="00F5784C" w:rsidRDefault="00393E56" w:rsidP="00F57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21" w:history="1">
        <w:r w:rsidR="001C1592" w:rsidRPr="00F5784C">
          <w:rPr>
            <w:b/>
            <w:bCs/>
            <w:color w:val="000000"/>
            <w:sz w:val="20"/>
            <w:szCs w:val="20"/>
          </w:rPr>
          <w:t>http://www.skoda-auto.cz/cze/Documents/Catalogue/OctaviaTour/20_OctaviaTour_Pricelist_CZ.pdf</w:t>
        </w:r>
      </w:hyperlink>
    </w:p>
    <w:p w:rsidR="001C1592" w:rsidRPr="00F5784C" w:rsidRDefault="00393E56" w:rsidP="00F57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22" w:history="1">
        <w:r w:rsidR="001C1592" w:rsidRPr="00F5784C">
          <w:rPr>
            <w:b/>
            <w:bCs/>
            <w:color w:val="000000"/>
            <w:sz w:val="20"/>
            <w:szCs w:val="20"/>
          </w:rPr>
          <w:t>http://www.facebook.com/bohemiachipsfan/app_221683184508417</w:t>
        </w:r>
      </w:hyperlink>
    </w:p>
    <w:p w:rsidR="00802456" w:rsidRPr="00F5784C" w:rsidRDefault="00393E56" w:rsidP="00F57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23" w:history="1">
        <w:r w:rsidR="00802456" w:rsidRPr="00F5784C">
          <w:rPr>
            <w:b/>
            <w:bCs/>
            <w:color w:val="000000"/>
            <w:sz w:val="20"/>
            <w:szCs w:val="20"/>
          </w:rPr>
          <w:t>http://www.zive.cz/bleskovky/microsoft-v-cesku-meni-web-navzdy-s-reklamni-kampani-na-ie9/sc-4-a-157104/default.aspx</w:t>
        </w:r>
      </w:hyperlink>
    </w:p>
    <w:p w:rsidR="00802456" w:rsidRPr="00F5784C" w:rsidRDefault="00393E56" w:rsidP="00F57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24" w:history="1">
        <w:r w:rsidR="00802456" w:rsidRPr="00F5784C">
          <w:rPr>
            <w:b/>
            <w:bCs/>
            <w:color w:val="000000"/>
            <w:sz w:val="20"/>
            <w:szCs w:val="20"/>
          </w:rPr>
          <w:t>http://www.milka.info/milka1/page?siteid=milka1-prd&amp;locale=czcz1&amp;PagecRef=552</w:t>
        </w:r>
      </w:hyperlink>
    </w:p>
    <w:p w:rsidR="00802456" w:rsidRPr="00F5784C" w:rsidRDefault="00393E56" w:rsidP="00F57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25" w:history="1">
        <w:r w:rsidR="00802456" w:rsidRPr="00F5784C">
          <w:rPr>
            <w:b/>
            <w:bCs/>
            <w:color w:val="000000"/>
            <w:sz w:val="20"/>
            <w:szCs w:val="20"/>
          </w:rPr>
          <w:t>http://www.rehurek.cz/comments/clanek_orion.html</w:t>
        </w:r>
      </w:hyperlink>
    </w:p>
    <w:p w:rsidR="00802456" w:rsidRDefault="00802456" w:rsidP="00AE4E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802456" w:rsidRDefault="00802456" w:rsidP="00AE4E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1C1592" w:rsidRDefault="001C1592" w:rsidP="00AE4E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1C1592" w:rsidRDefault="001C1592" w:rsidP="00AE4E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1C1592" w:rsidRDefault="001C1592" w:rsidP="00AE4E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AE4E99" w:rsidRPr="00AE4E99" w:rsidRDefault="00AE4E99" w:rsidP="00AE4E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sectPr w:rsidR="00AE4E99" w:rsidRPr="00AE4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80B60"/>
    <w:multiLevelType w:val="hybridMultilevel"/>
    <w:tmpl w:val="7C38F8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C3547"/>
    <w:multiLevelType w:val="hybridMultilevel"/>
    <w:tmpl w:val="378C5F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569"/>
    <w:rsid w:val="00170569"/>
    <w:rsid w:val="001C1592"/>
    <w:rsid w:val="00260CB1"/>
    <w:rsid w:val="00275C04"/>
    <w:rsid w:val="00393E56"/>
    <w:rsid w:val="004E3F91"/>
    <w:rsid w:val="00540104"/>
    <w:rsid w:val="005E56B3"/>
    <w:rsid w:val="007556D6"/>
    <w:rsid w:val="007B4EB7"/>
    <w:rsid w:val="007E2FC1"/>
    <w:rsid w:val="00802456"/>
    <w:rsid w:val="008A56FB"/>
    <w:rsid w:val="00AE4E99"/>
    <w:rsid w:val="00CB3C21"/>
    <w:rsid w:val="00F5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4E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7056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170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0569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AE4E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5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C04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260CB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4E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7056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170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0569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AE4E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5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C04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260CB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08559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1000885474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6391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4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88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4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54078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1064597170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602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4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29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13730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45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6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7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4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6878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986860358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54534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99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38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1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9077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177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7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4019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2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2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04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36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5.png"/><Relationship Id="rId18" Type="http://schemas.openxmlformats.org/officeDocument/2006/relationships/hyperlink" Target="http://www.mcdonalds.cz/,%20http://www.volkswagen.cz/index.php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skoda-auto.cz/cze/Documents/Catalogue/OctaviaTour/20_OctaviaTour_Pricelist_CZ.pdf" TargetMode="External"/><Relationship Id="rId7" Type="http://schemas.openxmlformats.org/officeDocument/2006/relationships/hyperlink" Target="http://www.volkswagen.cz/index.php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www.digizone.cz/aktuality/rrtv-vydala-doporuceni-pro-oznacovani-poradu/" TargetMode="External"/><Relationship Id="rId25" Type="http://schemas.openxmlformats.org/officeDocument/2006/relationships/hyperlink" Target="http://www.rehurek.cz/comments/clanek_orion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bata.cz/contact-u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facebook.com/bohemiachipsfan" TargetMode="External"/><Relationship Id="rId24" Type="http://schemas.openxmlformats.org/officeDocument/2006/relationships/hyperlink" Target="http://www.milka.info/milka1/page?siteid=milka1-prd&amp;locale=czcz1&amp;PagecRef=55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23" Type="http://schemas.openxmlformats.org/officeDocument/2006/relationships/hyperlink" Target="http://www.zive.cz/bleskovky/microsoft-v-cesku-meni-web-navzdy-s-reklamni-kampani-na-ie9/sc-4-a-157104/default.aspx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www.coca-cola.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cdonalds.cz/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://www.facebook.com/bohemiachipsfan/app_22168318450841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528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11</cp:revision>
  <cp:lastPrinted>2013-06-26T17:34:00Z</cp:lastPrinted>
  <dcterms:created xsi:type="dcterms:W3CDTF">2012-09-25T17:34:00Z</dcterms:created>
  <dcterms:modified xsi:type="dcterms:W3CDTF">2013-06-26T17:34:00Z</dcterms:modified>
</cp:coreProperties>
</file>