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9CD" w:rsidRPr="000E063A" w:rsidRDefault="005369CD" w:rsidP="005369C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školy:</w:t>
      </w:r>
      <w:r w:rsidRPr="000E063A"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5369CD" w:rsidRPr="000E063A" w:rsidRDefault="005369CD" w:rsidP="005369C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  <w:r w:rsidR="001B45CA">
        <w:rPr>
          <w:rFonts w:ascii="Times New Roman" w:hAnsi="Times New Roman" w:cs="Times New Roman"/>
          <w:sz w:val="28"/>
          <w:szCs w:val="28"/>
        </w:rPr>
        <w:t xml:space="preserve"> VY_5</w:t>
      </w:r>
      <w:r>
        <w:rPr>
          <w:rFonts w:ascii="Times New Roman" w:hAnsi="Times New Roman" w:cs="Times New Roman"/>
          <w:sz w:val="28"/>
          <w:szCs w:val="28"/>
        </w:rPr>
        <w:t>2_INOVACE_08</w:t>
      </w:r>
      <w:r w:rsidRPr="000E063A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Řády_ptáků</w:t>
      </w:r>
      <w:r w:rsidRPr="000E063A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II._</w:t>
      </w:r>
      <w:r w:rsidRPr="000E063A">
        <w:rPr>
          <w:rFonts w:ascii="Times New Roman" w:hAnsi="Times New Roman" w:cs="Times New Roman"/>
          <w:sz w:val="28"/>
          <w:szCs w:val="28"/>
        </w:rPr>
        <w:t>ev2</w:t>
      </w:r>
    </w:p>
    <w:p w:rsidR="005369CD" w:rsidRPr="000E063A" w:rsidRDefault="005369CD" w:rsidP="005369C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5369CD" w:rsidRPr="000E063A" w:rsidRDefault="005369CD" w:rsidP="005369C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5369CD" w:rsidRPr="000E063A" w:rsidRDefault="005369CD" w:rsidP="005369C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0E063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0E063A">
        <w:rPr>
          <w:rFonts w:ascii="Times New Roman" w:hAnsi="Times New Roman" w:cs="Times New Roman"/>
          <w:sz w:val="28"/>
          <w:szCs w:val="28"/>
        </w:rPr>
        <w:t>. 2013</w:t>
      </w:r>
    </w:p>
    <w:p w:rsidR="005369CD" w:rsidRPr="000E063A" w:rsidRDefault="005369CD" w:rsidP="005369C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5369CD" w:rsidRPr="000E063A" w:rsidRDefault="005369CD" w:rsidP="005369C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5369CD" w:rsidRPr="005369CD" w:rsidRDefault="005369CD" w:rsidP="005369C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 w:rsidRPr="000E06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šplhavci, kukačky, papoušci, hnízdní parazitismus</w:t>
      </w:r>
    </w:p>
    <w:p w:rsidR="005369CD" w:rsidRPr="000E063A" w:rsidRDefault="005369CD" w:rsidP="005369C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 w:rsidRPr="000E063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0E063A">
        <w:rPr>
          <w:rFonts w:ascii="Times New Roman" w:hAnsi="Times New Roman" w:cs="Times New Roman"/>
          <w:sz w:val="28"/>
          <w:szCs w:val="28"/>
        </w:rPr>
        <w:t>Tento pracovní list slouží k opakování a upevňování učiva. Je založen na doplňování pojmů a je doprovázen obrazovým materiálem.</w:t>
      </w:r>
    </w:p>
    <w:p w:rsidR="005369CD" w:rsidRDefault="005369CD">
      <w:r>
        <w:br w:type="page"/>
      </w:r>
    </w:p>
    <w:p w:rsidR="00447BE3" w:rsidRPr="00734A19" w:rsidRDefault="005369CD">
      <w:pPr>
        <w:rPr>
          <w:rFonts w:ascii="Times New Roman" w:hAnsi="Times New Roman" w:cs="Times New Roman"/>
          <w:b/>
          <w:sz w:val="28"/>
          <w:szCs w:val="28"/>
        </w:rPr>
      </w:pPr>
      <w:r w:rsidRPr="00734A19"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5369CD" w:rsidRDefault="005369CD" w:rsidP="00734A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Šplhavci mají silný</w:t>
      </w:r>
      <w:r w:rsidRPr="00672A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4A19"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, přizpůsobený k </w:t>
      </w:r>
      <w:r w:rsidR="00734A19">
        <w:rPr>
          <w:rFonts w:ascii="Times New Roman" w:hAnsi="Times New Roman" w:cs="Times New Roman"/>
          <w:b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 xml:space="preserve">dřeva. </w:t>
      </w:r>
      <w:r w:rsidR="00734A19"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 je dlouhý, lepkavý, opatřený zpětnými </w:t>
      </w:r>
      <w:r w:rsidR="00734A19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 xml:space="preserve">. Používají ho k vytahování </w:t>
      </w:r>
      <w:r w:rsidR="00734A19">
        <w:rPr>
          <w:rFonts w:ascii="Times New Roman" w:hAnsi="Times New Roman" w:cs="Times New Roman"/>
          <w:b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 xml:space="preserve"> dřevokazného hmyzu. Na nohou mají 2 prsty obráceny </w:t>
      </w:r>
      <w:r w:rsidR="00734A19">
        <w:rPr>
          <w:rFonts w:ascii="Times New Roman" w:hAnsi="Times New Roman" w:cs="Times New Roman"/>
          <w:b/>
          <w:sz w:val="28"/>
          <w:szCs w:val="28"/>
        </w:rPr>
        <w:t>_____________</w:t>
      </w:r>
      <w:r w:rsidRPr="00672AB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a </w:t>
      </w:r>
      <w:r w:rsidR="00734A19"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 dozadu. Na nich jsou ostré</w:t>
      </w:r>
      <w:r w:rsidRPr="00672A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4A19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 xml:space="preserve">. Ocasní pera jsou krátká a pevná. Opírá se o ně při </w:t>
      </w:r>
      <w:r w:rsidR="00734A19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69CD" w:rsidRDefault="005369CD" w:rsidP="00734A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Příbuzní šplhavců jsou </w:t>
      </w:r>
      <w:r w:rsidR="00734A19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. Své vejce kladou do</w:t>
      </w:r>
      <w:r w:rsidR="00734A19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 xml:space="preserve"> hnízd</w:t>
      </w:r>
      <w:r w:rsidR="00672AB0">
        <w:rPr>
          <w:rFonts w:ascii="Times New Roman" w:hAnsi="Times New Roman" w:cs="Times New Roman"/>
          <w:sz w:val="28"/>
          <w:szCs w:val="28"/>
        </w:rPr>
        <w:t xml:space="preserve">. Tomuto jevu se říká </w:t>
      </w:r>
      <w:r w:rsidR="00672AB0" w:rsidRPr="00672AB0">
        <w:rPr>
          <w:rFonts w:ascii="Times New Roman" w:hAnsi="Times New Roman" w:cs="Times New Roman"/>
          <w:sz w:val="28"/>
          <w:szCs w:val="28"/>
        </w:rPr>
        <w:t>hnízdní parazitismus</w:t>
      </w:r>
      <w:r w:rsidR="00672AB0">
        <w:rPr>
          <w:rFonts w:ascii="Times New Roman" w:hAnsi="Times New Roman" w:cs="Times New Roman"/>
          <w:sz w:val="28"/>
          <w:szCs w:val="28"/>
        </w:rPr>
        <w:t xml:space="preserve">. Živí se chlupatými </w:t>
      </w:r>
      <w:r w:rsidR="00734A19">
        <w:rPr>
          <w:rFonts w:ascii="Times New Roman" w:hAnsi="Times New Roman" w:cs="Times New Roman"/>
          <w:b/>
          <w:sz w:val="28"/>
          <w:szCs w:val="28"/>
        </w:rPr>
        <w:t>_________________</w:t>
      </w:r>
      <w:r w:rsidR="00672AB0">
        <w:rPr>
          <w:rFonts w:ascii="Times New Roman" w:hAnsi="Times New Roman" w:cs="Times New Roman"/>
          <w:sz w:val="28"/>
          <w:szCs w:val="28"/>
        </w:rPr>
        <w:t>.</w:t>
      </w:r>
    </w:p>
    <w:p w:rsidR="00672AB0" w:rsidRDefault="005C2A32" w:rsidP="00734A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</w:t>
      </w:r>
      <w:r w:rsidR="00672AB0">
        <w:rPr>
          <w:rFonts w:ascii="Times New Roman" w:hAnsi="Times New Roman" w:cs="Times New Roman"/>
          <w:sz w:val="28"/>
          <w:szCs w:val="28"/>
        </w:rPr>
        <w:t xml:space="preserve"> žijí v tropických oblastech. Mají silný, hákovitě </w:t>
      </w:r>
      <w:r>
        <w:rPr>
          <w:rFonts w:ascii="Times New Roman" w:hAnsi="Times New Roman" w:cs="Times New Roman"/>
          <w:b/>
          <w:sz w:val="28"/>
          <w:szCs w:val="28"/>
        </w:rPr>
        <w:t>______________</w:t>
      </w:r>
      <w:r w:rsidR="00672AB0">
        <w:rPr>
          <w:rFonts w:ascii="Times New Roman" w:hAnsi="Times New Roman" w:cs="Times New Roman"/>
          <w:sz w:val="28"/>
          <w:szCs w:val="28"/>
        </w:rPr>
        <w:t xml:space="preserve"> zobák, pronikavý</w:t>
      </w:r>
      <w:r w:rsidR="00672AB0" w:rsidRPr="00672AB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___________</w:t>
      </w:r>
      <w:r w:rsidR="00672AB0">
        <w:rPr>
          <w:rFonts w:ascii="Times New Roman" w:hAnsi="Times New Roman" w:cs="Times New Roman"/>
          <w:sz w:val="28"/>
          <w:szCs w:val="28"/>
        </w:rPr>
        <w:t xml:space="preserve">. Živí se </w:t>
      </w:r>
      <w:r>
        <w:rPr>
          <w:rFonts w:ascii="Times New Roman" w:hAnsi="Times New Roman" w:cs="Times New Roman"/>
          <w:b/>
          <w:sz w:val="28"/>
          <w:szCs w:val="28"/>
        </w:rPr>
        <w:t>______________</w:t>
      </w:r>
      <w:r w:rsidR="00672AB0">
        <w:rPr>
          <w:rFonts w:ascii="Times New Roman" w:hAnsi="Times New Roman" w:cs="Times New Roman"/>
          <w:sz w:val="28"/>
          <w:szCs w:val="28"/>
        </w:rPr>
        <w:t xml:space="preserve"> potravou.</w:t>
      </w:r>
    </w:p>
    <w:p w:rsidR="00672AB0" w:rsidRDefault="00672A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Zařaď tyto ptáky do řádů:</w:t>
      </w:r>
    </w:p>
    <w:p w:rsidR="00672AB0" w:rsidRDefault="00672A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Andulka, žluna zelená, strakapoud velký, kukačka obecná, korela chocholatá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91"/>
        <w:gridCol w:w="4591"/>
      </w:tblGrid>
      <w:tr w:rsidR="00AC49E8" w:rsidTr="00AC49E8">
        <w:trPr>
          <w:trHeight w:val="1080"/>
        </w:trPr>
        <w:tc>
          <w:tcPr>
            <w:tcW w:w="4591" w:type="dxa"/>
          </w:tcPr>
          <w:p w:rsidR="00AC49E8" w:rsidRDefault="00AC4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Řády:</w:t>
            </w:r>
          </w:p>
        </w:tc>
        <w:tc>
          <w:tcPr>
            <w:tcW w:w="4591" w:type="dxa"/>
          </w:tcPr>
          <w:p w:rsidR="00AC49E8" w:rsidRDefault="00AC4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Ptáci:</w:t>
            </w:r>
          </w:p>
        </w:tc>
      </w:tr>
      <w:tr w:rsidR="00AC49E8" w:rsidTr="00AC49E8">
        <w:trPr>
          <w:trHeight w:val="1080"/>
        </w:trPr>
        <w:tc>
          <w:tcPr>
            <w:tcW w:w="4591" w:type="dxa"/>
          </w:tcPr>
          <w:p w:rsidR="00AC49E8" w:rsidRDefault="00AC4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Kukačky</w:t>
            </w:r>
          </w:p>
        </w:tc>
        <w:tc>
          <w:tcPr>
            <w:tcW w:w="4591" w:type="dxa"/>
          </w:tcPr>
          <w:p w:rsidR="00AC49E8" w:rsidRDefault="00AC49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9E8" w:rsidTr="00AC49E8">
        <w:trPr>
          <w:trHeight w:val="1080"/>
        </w:trPr>
        <w:tc>
          <w:tcPr>
            <w:tcW w:w="4591" w:type="dxa"/>
          </w:tcPr>
          <w:p w:rsidR="00AC49E8" w:rsidRDefault="00AC4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Papoušci</w:t>
            </w:r>
          </w:p>
        </w:tc>
        <w:tc>
          <w:tcPr>
            <w:tcW w:w="4591" w:type="dxa"/>
          </w:tcPr>
          <w:p w:rsidR="00AC49E8" w:rsidRDefault="00AC49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9E8" w:rsidTr="00AC49E8">
        <w:trPr>
          <w:trHeight w:val="1132"/>
        </w:trPr>
        <w:tc>
          <w:tcPr>
            <w:tcW w:w="4591" w:type="dxa"/>
          </w:tcPr>
          <w:p w:rsidR="00AC49E8" w:rsidRDefault="00AC4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Šplhavci</w:t>
            </w:r>
          </w:p>
        </w:tc>
        <w:tc>
          <w:tcPr>
            <w:tcW w:w="4591" w:type="dxa"/>
          </w:tcPr>
          <w:p w:rsidR="00AC49E8" w:rsidRDefault="00AC49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C49E8" w:rsidRDefault="00AC49E8">
      <w:pPr>
        <w:rPr>
          <w:rFonts w:ascii="Times New Roman" w:hAnsi="Times New Roman" w:cs="Times New Roman"/>
          <w:sz w:val="28"/>
          <w:szCs w:val="28"/>
        </w:rPr>
      </w:pPr>
    </w:p>
    <w:p w:rsidR="00AC49E8" w:rsidRDefault="00AC49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72AB0" w:rsidRPr="00AC49E8" w:rsidRDefault="00AC49E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Urči tyto ptáky:</w:t>
      </w:r>
    </w:p>
    <w:p w:rsidR="00AC49E8" w:rsidRDefault="00AC49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24450" cy="5310794"/>
            <wp:effectExtent l="0" t="0" r="0" b="444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5310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9E8" w:rsidRDefault="005C2A32" w:rsidP="00734A19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AC49E8" w:rsidRDefault="005C2A32" w:rsidP="00734A19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AC49E8" w:rsidRDefault="005C2A32" w:rsidP="00734A19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AC49E8" w:rsidRDefault="00AC49E8" w:rsidP="00734A1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C49E8"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AC49E8" w:rsidRDefault="00AC49E8" w:rsidP="00734A1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Co </w:t>
      </w:r>
      <w:r w:rsidR="005C2A32">
        <w:rPr>
          <w:rFonts w:ascii="Times New Roman" w:hAnsi="Times New Roman" w:cs="Times New Roman"/>
          <w:b/>
          <w:sz w:val="28"/>
          <w:szCs w:val="28"/>
        </w:rPr>
        <w:t xml:space="preserve">je hnízdní parazitismus? </w:t>
      </w:r>
      <w:r w:rsidR="005C2A32"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5C2A32">
        <w:rPr>
          <w:rFonts w:ascii="Times New Roman" w:hAnsi="Times New Roman" w:cs="Times New Roman"/>
          <w:b/>
          <w:sz w:val="28"/>
          <w:szCs w:val="28"/>
        </w:rPr>
        <w:t>.</w:t>
      </w:r>
    </w:p>
    <w:p w:rsidR="005C2A32" w:rsidRDefault="005C2A3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5C2A32" w:rsidRDefault="005C2A32" w:rsidP="00AC49E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5C2A32" w:rsidRDefault="005C2A32" w:rsidP="005C2A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Doplň:</w:t>
      </w:r>
    </w:p>
    <w:p w:rsidR="005C2A32" w:rsidRDefault="005C2A32" w:rsidP="005C2A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Šplhavci mají silný</w:t>
      </w:r>
      <w:r w:rsidRPr="00672AB0">
        <w:rPr>
          <w:rFonts w:ascii="Times New Roman" w:hAnsi="Times New Roman" w:cs="Times New Roman"/>
          <w:b/>
          <w:sz w:val="28"/>
          <w:szCs w:val="28"/>
        </w:rPr>
        <w:t xml:space="preserve"> zobák</w:t>
      </w:r>
      <w:r>
        <w:rPr>
          <w:rFonts w:ascii="Times New Roman" w:hAnsi="Times New Roman" w:cs="Times New Roman"/>
          <w:sz w:val="28"/>
          <w:szCs w:val="28"/>
        </w:rPr>
        <w:t>, přizpůsobený k </w:t>
      </w:r>
      <w:r w:rsidRPr="00672AB0">
        <w:rPr>
          <w:rFonts w:ascii="Times New Roman" w:hAnsi="Times New Roman" w:cs="Times New Roman"/>
          <w:b/>
          <w:sz w:val="28"/>
          <w:szCs w:val="28"/>
        </w:rPr>
        <w:t>dlabání</w:t>
      </w:r>
      <w:r>
        <w:rPr>
          <w:rFonts w:ascii="Times New Roman" w:hAnsi="Times New Roman" w:cs="Times New Roman"/>
          <w:sz w:val="28"/>
          <w:szCs w:val="28"/>
        </w:rPr>
        <w:t xml:space="preserve"> dřeva. </w:t>
      </w:r>
      <w:r w:rsidRPr="00672AB0">
        <w:rPr>
          <w:rFonts w:ascii="Times New Roman" w:hAnsi="Times New Roman" w:cs="Times New Roman"/>
          <w:b/>
          <w:sz w:val="28"/>
          <w:szCs w:val="28"/>
        </w:rPr>
        <w:t>Jazyk</w:t>
      </w:r>
      <w:r>
        <w:rPr>
          <w:rFonts w:ascii="Times New Roman" w:hAnsi="Times New Roman" w:cs="Times New Roman"/>
          <w:sz w:val="28"/>
          <w:szCs w:val="28"/>
        </w:rPr>
        <w:t xml:space="preserve"> je dlouhý, lepkavý, opatřený zpětnými </w:t>
      </w:r>
      <w:r w:rsidRPr="00672AB0">
        <w:rPr>
          <w:rFonts w:ascii="Times New Roman" w:hAnsi="Times New Roman" w:cs="Times New Roman"/>
          <w:b/>
          <w:sz w:val="28"/>
          <w:szCs w:val="28"/>
        </w:rPr>
        <w:t>háčky</w:t>
      </w:r>
      <w:r>
        <w:rPr>
          <w:rFonts w:ascii="Times New Roman" w:hAnsi="Times New Roman" w:cs="Times New Roman"/>
          <w:sz w:val="28"/>
          <w:szCs w:val="28"/>
        </w:rPr>
        <w:t xml:space="preserve">. Používají ho k vytahování </w:t>
      </w:r>
      <w:r w:rsidRPr="00672AB0">
        <w:rPr>
          <w:rFonts w:ascii="Times New Roman" w:hAnsi="Times New Roman" w:cs="Times New Roman"/>
          <w:b/>
          <w:sz w:val="28"/>
          <w:szCs w:val="28"/>
        </w:rPr>
        <w:t>larev</w:t>
      </w:r>
      <w:r>
        <w:rPr>
          <w:rFonts w:ascii="Times New Roman" w:hAnsi="Times New Roman" w:cs="Times New Roman"/>
          <w:sz w:val="28"/>
          <w:szCs w:val="28"/>
        </w:rPr>
        <w:t xml:space="preserve"> dřevokazného hmyzu. Na nohou mají 2 prsty obráceny </w:t>
      </w:r>
      <w:r w:rsidRPr="00672AB0">
        <w:rPr>
          <w:rFonts w:ascii="Times New Roman" w:hAnsi="Times New Roman" w:cs="Times New Roman"/>
          <w:b/>
          <w:sz w:val="28"/>
          <w:szCs w:val="28"/>
        </w:rPr>
        <w:t xml:space="preserve">dopředu </w:t>
      </w:r>
      <w:r>
        <w:rPr>
          <w:rFonts w:ascii="Times New Roman" w:hAnsi="Times New Roman" w:cs="Times New Roman"/>
          <w:sz w:val="28"/>
          <w:szCs w:val="28"/>
        </w:rPr>
        <w:t xml:space="preserve">a </w:t>
      </w:r>
      <w:r w:rsidRPr="00672AB0">
        <w:rPr>
          <w:rFonts w:ascii="Times New Roman" w:hAnsi="Times New Roman" w:cs="Times New Roman"/>
          <w:b/>
          <w:sz w:val="28"/>
          <w:szCs w:val="28"/>
        </w:rPr>
        <w:t>dva</w:t>
      </w:r>
      <w:r>
        <w:rPr>
          <w:rFonts w:ascii="Times New Roman" w:hAnsi="Times New Roman" w:cs="Times New Roman"/>
          <w:sz w:val="28"/>
          <w:szCs w:val="28"/>
        </w:rPr>
        <w:t xml:space="preserve"> dozadu. Na nich jsou ostré</w:t>
      </w:r>
      <w:r w:rsidRPr="00672AB0">
        <w:rPr>
          <w:rFonts w:ascii="Times New Roman" w:hAnsi="Times New Roman" w:cs="Times New Roman"/>
          <w:b/>
          <w:sz w:val="28"/>
          <w:szCs w:val="28"/>
        </w:rPr>
        <w:t xml:space="preserve"> drápy</w:t>
      </w:r>
      <w:r>
        <w:rPr>
          <w:rFonts w:ascii="Times New Roman" w:hAnsi="Times New Roman" w:cs="Times New Roman"/>
          <w:sz w:val="28"/>
          <w:szCs w:val="28"/>
        </w:rPr>
        <w:t xml:space="preserve">. Ocasní pera jsou krátká a pevná. Opírá se o ně při </w:t>
      </w:r>
      <w:r w:rsidRPr="00672AB0">
        <w:rPr>
          <w:rFonts w:ascii="Times New Roman" w:hAnsi="Times New Roman" w:cs="Times New Roman"/>
          <w:b/>
          <w:sz w:val="28"/>
          <w:szCs w:val="28"/>
        </w:rPr>
        <w:t>šplhání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C2A32" w:rsidRDefault="005C2A32" w:rsidP="005C2A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Příbuzní šplhavců jsou </w:t>
      </w:r>
      <w:r w:rsidRPr="00672AB0">
        <w:rPr>
          <w:rFonts w:ascii="Times New Roman" w:hAnsi="Times New Roman" w:cs="Times New Roman"/>
          <w:b/>
          <w:sz w:val="28"/>
          <w:szCs w:val="28"/>
        </w:rPr>
        <w:t>kukačky</w:t>
      </w:r>
      <w:r>
        <w:rPr>
          <w:rFonts w:ascii="Times New Roman" w:hAnsi="Times New Roman" w:cs="Times New Roman"/>
          <w:sz w:val="28"/>
          <w:szCs w:val="28"/>
        </w:rPr>
        <w:t xml:space="preserve">. Své vejce kladou do </w:t>
      </w:r>
      <w:r w:rsidRPr="00672AB0">
        <w:rPr>
          <w:rFonts w:ascii="Times New Roman" w:hAnsi="Times New Roman" w:cs="Times New Roman"/>
          <w:b/>
          <w:sz w:val="28"/>
          <w:szCs w:val="28"/>
        </w:rPr>
        <w:t>cizích</w:t>
      </w:r>
      <w:r>
        <w:rPr>
          <w:rFonts w:ascii="Times New Roman" w:hAnsi="Times New Roman" w:cs="Times New Roman"/>
          <w:sz w:val="28"/>
          <w:szCs w:val="28"/>
        </w:rPr>
        <w:t xml:space="preserve"> hnízd. Tomuto jevu se říká </w:t>
      </w:r>
      <w:r w:rsidRPr="00672AB0">
        <w:rPr>
          <w:rFonts w:ascii="Times New Roman" w:hAnsi="Times New Roman" w:cs="Times New Roman"/>
          <w:sz w:val="28"/>
          <w:szCs w:val="28"/>
        </w:rPr>
        <w:t>hnízdní parazitismus</w:t>
      </w:r>
      <w:r>
        <w:rPr>
          <w:rFonts w:ascii="Times New Roman" w:hAnsi="Times New Roman" w:cs="Times New Roman"/>
          <w:sz w:val="28"/>
          <w:szCs w:val="28"/>
        </w:rPr>
        <w:t xml:space="preserve">. Živí se chlupatými </w:t>
      </w:r>
      <w:r w:rsidRPr="00672AB0">
        <w:rPr>
          <w:rFonts w:ascii="Times New Roman" w:hAnsi="Times New Roman" w:cs="Times New Roman"/>
          <w:b/>
          <w:sz w:val="28"/>
          <w:szCs w:val="28"/>
        </w:rPr>
        <w:t>housenkami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C2A32" w:rsidRDefault="005C2A32" w:rsidP="005C2A32">
      <w:pPr>
        <w:rPr>
          <w:rFonts w:ascii="Times New Roman" w:hAnsi="Times New Roman" w:cs="Times New Roman"/>
          <w:sz w:val="28"/>
          <w:szCs w:val="28"/>
        </w:rPr>
      </w:pPr>
      <w:r w:rsidRPr="00672AB0">
        <w:rPr>
          <w:rFonts w:ascii="Times New Roman" w:hAnsi="Times New Roman" w:cs="Times New Roman"/>
          <w:b/>
          <w:sz w:val="28"/>
          <w:szCs w:val="28"/>
        </w:rPr>
        <w:t>Papoušci</w:t>
      </w:r>
      <w:r>
        <w:rPr>
          <w:rFonts w:ascii="Times New Roman" w:hAnsi="Times New Roman" w:cs="Times New Roman"/>
          <w:sz w:val="28"/>
          <w:szCs w:val="28"/>
        </w:rPr>
        <w:t xml:space="preserve"> žijí v tropických oblastech. Mají silný, hákovitě </w:t>
      </w:r>
      <w:r w:rsidRPr="00672AB0">
        <w:rPr>
          <w:rFonts w:ascii="Times New Roman" w:hAnsi="Times New Roman" w:cs="Times New Roman"/>
          <w:b/>
          <w:sz w:val="28"/>
          <w:szCs w:val="28"/>
        </w:rPr>
        <w:t>zahnutý</w:t>
      </w:r>
      <w:r>
        <w:rPr>
          <w:rFonts w:ascii="Times New Roman" w:hAnsi="Times New Roman" w:cs="Times New Roman"/>
          <w:sz w:val="28"/>
          <w:szCs w:val="28"/>
        </w:rPr>
        <w:t xml:space="preserve"> zobák, pronikavý</w:t>
      </w:r>
      <w:r w:rsidRPr="00672AB0">
        <w:rPr>
          <w:rFonts w:ascii="Times New Roman" w:hAnsi="Times New Roman" w:cs="Times New Roman"/>
          <w:b/>
          <w:sz w:val="28"/>
          <w:szCs w:val="28"/>
        </w:rPr>
        <w:t xml:space="preserve"> hlas</w:t>
      </w:r>
      <w:r>
        <w:rPr>
          <w:rFonts w:ascii="Times New Roman" w:hAnsi="Times New Roman" w:cs="Times New Roman"/>
          <w:sz w:val="28"/>
          <w:szCs w:val="28"/>
        </w:rPr>
        <w:t xml:space="preserve">. Živí se </w:t>
      </w:r>
      <w:r w:rsidRPr="00672AB0">
        <w:rPr>
          <w:rFonts w:ascii="Times New Roman" w:hAnsi="Times New Roman" w:cs="Times New Roman"/>
          <w:b/>
          <w:sz w:val="28"/>
          <w:szCs w:val="28"/>
        </w:rPr>
        <w:t>rostlinnou</w:t>
      </w:r>
      <w:r>
        <w:rPr>
          <w:rFonts w:ascii="Times New Roman" w:hAnsi="Times New Roman" w:cs="Times New Roman"/>
          <w:sz w:val="28"/>
          <w:szCs w:val="28"/>
        </w:rPr>
        <w:t xml:space="preserve"> potravou.</w:t>
      </w:r>
    </w:p>
    <w:p w:rsidR="005C2A32" w:rsidRDefault="005C2A32" w:rsidP="005C2A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Zařaď tyto ptáky do řádů: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343"/>
        <w:gridCol w:w="4343"/>
      </w:tblGrid>
      <w:tr w:rsidR="005C2A32" w:rsidTr="00724536">
        <w:trPr>
          <w:trHeight w:val="568"/>
        </w:trPr>
        <w:tc>
          <w:tcPr>
            <w:tcW w:w="4343" w:type="dxa"/>
          </w:tcPr>
          <w:p w:rsidR="005C2A32" w:rsidRDefault="005C2A32" w:rsidP="004F1D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Řády:</w:t>
            </w:r>
          </w:p>
        </w:tc>
        <w:tc>
          <w:tcPr>
            <w:tcW w:w="4343" w:type="dxa"/>
          </w:tcPr>
          <w:p w:rsidR="005C2A32" w:rsidRDefault="005C2A32" w:rsidP="004F1D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Ptáci:</w:t>
            </w:r>
          </w:p>
        </w:tc>
      </w:tr>
      <w:tr w:rsidR="005C2A32" w:rsidTr="00724536">
        <w:trPr>
          <w:trHeight w:val="568"/>
        </w:trPr>
        <w:tc>
          <w:tcPr>
            <w:tcW w:w="4343" w:type="dxa"/>
          </w:tcPr>
          <w:p w:rsidR="005C2A32" w:rsidRDefault="005C2A32" w:rsidP="004F1D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Kukačky</w:t>
            </w:r>
          </w:p>
        </w:tc>
        <w:tc>
          <w:tcPr>
            <w:tcW w:w="4343" w:type="dxa"/>
          </w:tcPr>
          <w:p w:rsidR="005C2A32" w:rsidRDefault="005C2A32" w:rsidP="004F1D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Kukačky</w:t>
            </w:r>
          </w:p>
        </w:tc>
      </w:tr>
      <w:tr w:rsidR="005C2A32" w:rsidTr="00724536">
        <w:trPr>
          <w:trHeight w:val="568"/>
        </w:trPr>
        <w:tc>
          <w:tcPr>
            <w:tcW w:w="4343" w:type="dxa"/>
          </w:tcPr>
          <w:p w:rsidR="005C2A32" w:rsidRDefault="005C2A32" w:rsidP="004F1D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Papoušci</w:t>
            </w:r>
          </w:p>
        </w:tc>
        <w:tc>
          <w:tcPr>
            <w:tcW w:w="4343" w:type="dxa"/>
          </w:tcPr>
          <w:p w:rsidR="005C2A32" w:rsidRDefault="005C2A32" w:rsidP="004F1D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Andulka, korela chocholatá</w:t>
            </w:r>
          </w:p>
        </w:tc>
      </w:tr>
      <w:tr w:rsidR="005C2A32" w:rsidTr="00724536">
        <w:trPr>
          <w:trHeight w:val="595"/>
        </w:trPr>
        <w:tc>
          <w:tcPr>
            <w:tcW w:w="4343" w:type="dxa"/>
          </w:tcPr>
          <w:p w:rsidR="005C2A32" w:rsidRDefault="005C2A32" w:rsidP="004F1D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Šplhavci</w:t>
            </w:r>
          </w:p>
        </w:tc>
        <w:tc>
          <w:tcPr>
            <w:tcW w:w="4343" w:type="dxa"/>
          </w:tcPr>
          <w:p w:rsidR="005C2A32" w:rsidRDefault="005C2A32" w:rsidP="004F1D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Strakapoud velký, žluna zelená</w:t>
            </w:r>
          </w:p>
        </w:tc>
      </w:tr>
    </w:tbl>
    <w:p w:rsidR="005C2A32" w:rsidRDefault="005C2A32" w:rsidP="005C2A32">
      <w:pPr>
        <w:rPr>
          <w:rFonts w:ascii="Times New Roman" w:hAnsi="Times New Roman" w:cs="Times New Roman"/>
          <w:sz w:val="28"/>
          <w:szCs w:val="28"/>
        </w:rPr>
      </w:pPr>
    </w:p>
    <w:p w:rsidR="005C2A32" w:rsidRPr="00AC49E8" w:rsidRDefault="005C2A32" w:rsidP="0072453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Urči tyto ptáky:</w:t>
      </w:r>
    </w:p>
    <w:p w:rsidR="005C2A32" w:rsidRDefault="005C2A32" w:rsidP="00724536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Strakapoud velký</w:t>
      </w:r>
    </w:p>
    <w:p w:rsidR="005C2A32" w:rsidRDefault="005C2A32" w:rsidP="00724536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Datel černý</w:t>
      </w:r>
    </w:p>
    <w:p w:rsidR="005C2A32" w:rsidRDefault="005C2A32" w:rsidP="00724536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Žluna zelená</w:t>
      </w:r>
    </w:p>
    <w:p w:rsidR="005C2A32" w:rsidRDefault="005C2A32" w:rsidP="0072453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C49E8"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5C2A32" w:rsidRDefault="005C2A32" w:rsidP="0072453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Co je hnízdní parazitismus? </w:t>
      </w:r>
      <w:r w:rsidRPr="005C2A32">
        <w:rPr>
          <w:rFonts w:ascii="Times New Roman" w:hAnsi="Times New Roman" w:cs="Times New Roman"/>
          <w:sz w:val="28"/>
          <w:szCs w:val="28"/>
        </w:rPr>
        <w:t>Kukačky kladou vejce do cizích hnízd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C2A32" w:rsidRPr="00AC49E8" w:rsidRDefault="005C2A32" w:rsidP="0072453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C2A32" w:rsidRDefault="005C2A32" w:rsidP="0072453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Zdroj:</w:t>
      </w:r>
    </w:p>
    <w:p w:rsidR="005C2A32" w:rsidRPr="00AC49E8" w:rsidRDefault="005C2A32" w:rsidP="0072453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Učebnice Přírodopisu 2 pro 7.</w:t>
      </w:r>
      <w:r w:rsidR="0072453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ročník ZŠ,</w:t>
      </w:r>
      <w:r w:rsidR="008B50D7">
        <w:rPr>
          <w:rFonts w:ascii="Times New Roman" w:hAnsi="Times New Roman" w:cs="Times New Roman"/>
          <w:b/>
          <w:sz w:val="28"/>
          <w:szCs w:val="28"/>
        </w:rPr>
        <w:t xml:space="preserve"> PaedDr. Vladimír Černík</w:t>
      </w:r>
      <w:r>
        <w:rPr>
          <w:rFonts w:ascii="Times New Roman" w:hAnsi="Times New Roman" w:cs="Times New Roman"/>
          <w:b/>
          <w:sz w:val="28"/>
          <w:szCs w:val="28"/>
        </w:rPr>
        <w:t xml:space="preserve"> SPN 1999, ISBN 80- 7235- 069- 2</w:t>
      </w:r>
    </w:p>
    <w:sectPr w:rsidR="005C2A32" w:rsidRPr="00AC49E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176" w:rsidRDefault="00C97176" w:rsidP="005369CD">
      <w:pPr>
        <w:spacing w:after="0" w:line="240" w:lineRule="auto"/>
      </w:pPr>
      <w:r>
        <w:separator/>
      </w:r>
    </w:p>
  </w:endnote>
  <w:endnote w:type="continuationSeparator" w:id="0">
    <w:p w:rsidR="00C97176" w:rsidRDefault="00C97176" w:rsidP="0053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9CD" w:rsidRPr="0021466C" w:rsidRDefault="005369CD" w:rsidP="005369CD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5369CD" w:rsidRPr="005369CD" w:rsidRDefault="005369CD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3F5F0324" wp14:editId="3B085EE9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176" w:rsidRDefault="00C97176" w:rsidP="005369CD">
      <w:pPr>
        <w:spacing w:after="0" w:line="240" w:lineRule="auto"/>
      </w:pPr>
      <w:r>
        <w:separator/>
      </w:r>
    </w:p>
  </w:footnote>
  <w:footnote w:type="continuationSeparator" w:id="0">
    <w:p w:rsidR="00C97176" w:rsidRDefault="00C97176" w:rsidP="005369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04B8E"/>
    <w:multiLevelType w:val="hybridMultilevel"/>
    <w:tmpl w:val="0FA211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087C"/>
    <w:multiLevelType w:val="hybridMultilevel"/>
    <w:tmpl w:val="0FA211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9CD"/>
    <w:rsid w:val="000C7868"/>
    <w:rsid w:val="001B45CA"/>
    <w:rsid w:val="00447BE3"/>
    <w:rsid w:val="005369CD"/>
    <w:rsid w:val="005C2A32"/>
    <w:rsid w:val="005F0A62"/>
    <w:rsid w:val="00672AB0"/>
    <w:rsid w:val="006A196E"/>
    <w:rsid w:val="00724536"/>
    <w:rsid w:val="00734A19"/>
    <w:rsid w:val="008B50D7"/>
    <w:rsid w:val="00A217AD"/>
    <w:rsid w:val="00AC49E8"/>
    <w:rsid w:val="00C9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69CD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36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69CD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36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69CD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6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69CD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AC49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C49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69CD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36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69CD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36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69CD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6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69CD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AC49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C49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346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Miroslav Žalud</cp:lastModifiedBy>
  <cp:revision>7</cp:revision>
  <dcterms:created xsi:type="dcterms:W3CDTF">2013-07-23T11:55:00Z</dcterms:created>
  <dcterms:modified xsi:type="dcterms:W3CDTF">2013-08-25T16:05:00Z</dcterms:modified>
</cp:coreProperties>
</file>