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CF" w:rsidRDefault="005A36CF" w:rsidP="005A36C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255CD2C9" wp14:editId="750F415B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A36CF" w:rsidRDefault="005A36CF" w:rsidP="005A36CF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A36CF" w:rsidRPr="00224CEE" w:rsidRDefault="005A36CF" w:rsidP="005A36CF">
      <w:pPr>
        <w:jc w:val="center"/>
        <w:rPr>
          <w:sz w:val="64"/>
          <w:szCs w:val="64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4</w:t>
      </w:r>
      <w:r w:rsidRPr="00EA3E37">
        <w:rPr>
          <w:sz w:val="36"/>
          <w:szCs w:val="36"/>
        </w:rPr>
        <w:t>_</w:t>
      </w:r>
      <w:r w:rsidRPr="00EA3E37">
        <w:rPr>
          <w:rFonts w:ascii="Arial" w:hAnsi="Arial" w:cs="Arial"/>
          <w:sz w:val="36"/>
          <w:szCs w:val="36"/>
          <w:u w:val="single"/>
        </w:rPr>
        <w:t xml:space="preserve"> </w:t>
      </w:r>
      <w:r w:rsidRPr="005A36CF">
        <w:rPr>
          <w:rFonts w:ascii="Arial" w:hAnsi="Arial" w:cs="Arial"/>
          <w:sz w:val="36"/>
          <w:szCs w:val="36"/>
        </w:rPr>
        <w:t>Jaro – jarní květiny</w:t>
      </w:r>
    </w:p>
    <w:p w:rsidR="005A36CF" w:rsidRPr="004D2AAB" w:rsidRDefault="005A36CF" w:rsidP="005A36C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A36CF">
        <w:rPr>
          <w:rFonts w:ascii="Arial" w:hAnsi="Arial" w:cs="Arial"/>
          <w:sz w:val="36"/>
          <w:szCs w:val="36"/>
        </w:rPr>
        <w:t>Jaro – jarní květiny</w:t>
      </w:r>
    </w:p>
    <w:p w:rsidR="005A36CF" w:rsidRPr="00C818C2" w:rsidRDefault="005A36CF" w:rsidP="005A36C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>, 1. stupeň</w:t>
      </w:r>
    </w:p>
    <w:p w:rsidR="005A36CF" w:rsidRPr="00C818C2" w:rsidRDefault="005A36CF" w:rsidP="005A36C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5A36CF" w:rsidRPr="00C818C2" w:rsidRDefault="005A36CF" w:rsidP="005A36C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5A36CF">
        <w:rPr>
          <w:rFonts w:ascii="Arial" w:hAnsi="Arial" w:cs="Arial"/>
          <w:sz w:val="36"/>
          <w:szCs w:val="36"/>
        </w:rPr>
        <w:t>Jaro – jarní květiny</w:t>
      </w:r>
      <w:r>
        <w:rPr>
          <w:sz w:val="28"/>
          <w:szCs w:val="28"/>
        </w:rPr>
        <w:br/>
        <w:t>(práce s interaktivní tabulí)</w:t>
      </w:r>
    </w:p>
    <w:p w:rsidR="005A36CF" w:rsidRDefault="005A36CF" w:rsidP="005A36CF"/>
    <w:p w:rsidR="005A36CF" w:rsidRDefault="005A36CF" w:rsidP="005A36CF">
      <w:pPr>
        <w:pBdr>
          <w:bottom w:val="single" w:sz="4" w:space="1" w:color="auto"/>
        </w:pBdr>
      </w:pPr>
    </w:p>
    <w:p w:rsidR="005A36CF" w:rsidRPr="009862F8" w:rsidRDefault="005A36CF" w:rsidP="005A36C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A36CF" w:rsidRDefault="005A36CF" w:rsidP="00272B29">
      <w:pPr>
        <w:rPr>
          <w:rFonts w:ascii="Arial" w:hAnsi="Arial" w:cs="Arial"/>
        </w:rPr>
      </w:pPr>
    </w:p>
    <w:p w:rsidR="00272B29" w:rsidRDefault="00272B29" w:rsidP="00272B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Eva Čermáková, </w:t>
      </w:r>
      <w:proofErr w:type="gramStart"/>
      <w:r>
        <w:rPr>
          <w:rFonts w:ascii="Arial" w:hAnsi="Arial" w:cs="Arial"/>
        </w:rPr>
        <w:t>20.3.2012</w:t>
      </w:r>
      <w:proofErr w:type="gramEnd"/>
      <w:r>
        <w:rPr>
          <w:rFonts w:ascii="Arial" w:hAnsi="Arial" w:cs="Arial"/>
        </w:rPr>
        <w:t xml:space="preserve">, 1. ročník, Prvouka, Jaro – jarní květiny, prezentace fotografií, části rostlin, pracovní list </w:t>
      </w:r>
    </w:p>
    <w:p w:rsidR="00E41ADE" w:rsidRDefault="00E41ADE" w:rsidP="00272B29">
      <w:pPr>
        <w:rPr>
          <w:rFonts w:ascii="Arial" w:hAnsi="Arial" w:cs="Arial"/>
          <w:sz w:val="36"/>
          <w:szCs w:val="36"/>
        </w:rPr>
      </w:pPr>
    </w:p>
    <w:p w:rsidR="004420F0" w:rsidRDefault="004420F0" w:rsidP="00272B29">
      <w:pPr>
        <w:rPr>
          <w:rFonts w:ascii="Arial" w:hAnsi="Arial" w:cs="Arial"/>
          <w:sz w:val="36"/>
          <w:szCs w:val="36"/>
          <w:u w:val="single"/>
        </w:rPr>
      </w:pPr>
      <w:r w:rsidRPr="004420F0">
        <w:rPr>
          <w:rFonts w:ascii="Arial" w:hAnsi="Arial" w:cs="Arial"/>
          <w:sz w:val="36"/>
          <w:szCs w:val="36"/>
          <w:u w:val="single"/>
        </w:rPr>
        <w:lastRenderedPageBreak/>
        <w:t>JARO</w:t>
      </w:r>
    </w:p>
    <w:p w:rsidR="00E41ADE" w:rsidRDefault="00E41ADE" w:rsidP="00272B29">
      <w:pPr>
        <w:rPr>
          <w:rFonts w:ascii="Arial" w:hAnsi="Arial" w:cs="Arial"/>
          <w:sz w:val="36"/>
          <w:szCs w:val="36"/>
        </w:rPr>
      </w:pPr>
    </w:p>
    <w:p w:rsidR="004420F0" w:rsidRDefault="004420F0" w:rsidP="00272B2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Jaro je jedním ze čtyř ročních období (jaro, léto, podzim, zima). </w:t>
      </w:r>
    </w:p>
    <w:p w:rsidR="002B2DE7" w:rsidRDefault="002B2DE7" w:rsidP="00272B29">
      <w:pPr>
        <w:rPr>
          <w:rFonts w:ascii="Arial" w:hAnsi="Arial" w:cs="Arial"/>
          <w:sz w:val="36"/>
          <w:szCs w:val="36"/>
        </w:rPr>
      </w:pPr>
    </w:p>
    <w:p w:rsidR="004420F0" w:rsidRDefault="004420F0" w:rsidP="00272B2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 jaru patří měsíce: </w:t>
      </w:r>
      <w:r>
        <w:rPr>
          <w:rFonts w:ascii="Arial" w:hAnsi="Arial" w:cs="Arial"/>
          <w:sz w:val="36"/>
          <w:szCs w:val="36"/>
        </w:rPr>
        <w:tab/>
        <w:t xml:space="preserve"> březen</w:t>
      </w:r>
    </w:p>
    <w:p w:rsidR="004420F0" w:rsidRDefault="004420F0" w:rsidP="00272B2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duben</w:t>
      </w:r>
    </w:p>
    <w:p w:rsidR="004420F0" w:rsidRDefault="004420F0" w:rsidP="00272B2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květen</w:t>
      </w:r>
    </w:p>
    <w:p w:rsidR="00E41ADE" w:rsidRDefault="00E41ADE" w:rsidP="00272B29">
      <w:pPr>
        <w:rPr>
          <w:rFonts w:ascii="Arial" w:hAnsi="Arial" w:cs="Arial"/>
          <w:sz w:val="36"/>
          <w:szCs w:val="36"/>
        </w:rPr>
      </w:pPr>
    </w:p>
    <w:p w:rsidR="004420F0" w:rsidRDefault="002B2DE7" w:rsidP="00272B2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Jarní počasí</w:t>
      </w:r>
    </w:p>
    <w:p w:rsidR="002B2DE7" w:rsidRDefault="002B2DE7" w:rsidP="00272B2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Oblečení</w:t>
      </w:r>
    </w:p>
    <w:p w:rsidR="002B2DE7" w:rsidRDefault="002B2DE7" w:rsidP="00272B2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Práce na poli a na zahradě</w:t>
      </w:r>
    </w:p>
    <w:p w:rsidR="002B2DE7" w:rsidRDefault="002B2DE7" w:rsidP="00272B2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Probouzející se příroda – květiny a stromy</w:t>
      </w:r>
    </w:p>
    <w:p w:rsidR="00E41ADE" w:rsidRDefault="002B2DE7" w:rsidP="00272B2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</w:t>
      </w:r>
      <w:r w:rsidR="00E41ADE">
        <w:rPr>
          <w:rFonts w:ascii="Arial" w:hAnsi="Arial" w:cs="Arial"/>
          <w:sz w:val="36"/>
          <w:szCs w:val="36"/>
        </w:rPr>
        <w:t>plazi a obojživelníci, ptáci</w:t>
      </w:r>
    </w:p>
    <w:p w:rsidR="002B2DE7" w:rsidRDefault="00E41ADE" w:rsidP="00E41ADE">
      <w:pPr>
        <w:ind w:left="354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mláďata</w:t>
      </w:r>
    </w:p>
    <w:p w:rsidR="00E41ADE" w:rsidRDefault="00E41ADE" w:rsidP="00E41A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jarní svátky, zvyky</w:t>
      </w:r>
    </w:p>
    <w:p w:rsidR="00E41ADE" w:rsidRDefault="00E41ADE" w:rsidP="00E41ADE">
      <w:pPr>
        <w:rPr>
          <w:rFonts w:ascii="Arial" w:hAnsi="Arial" w:cs="Arial"/>
          <w:sz w:val="36"/>
          <w:szCs w:val="36"/>
        </w:rPr>
      </w:pPr>
    </w:p>
    <w:p w:rsidR="005A36CF" w:rsidRDefault="005A36CF" w:rsidP="00E41ADE">
      <w:pPr>
        <w:rPr>
          <w:rFonts w:ascii="Arial" w:hAnsi="Arial" w:cs="Arial"/>
          <w:sz w:val="36"/>
          <w:szCs w:val="36"/>
        </w:rPr>
      </w:pPr>
    </w:p>
    <w:p w:rsidR="005A36CF" w:rsidRDefault="005A36CF" w:rsidP="00E41ADE">
      <w:pPr>
        <w:rPr>
          <w:rFonts w:ascii="Arial" w:hAnsi="Arial" w:cs="Arial"/>
          <w:sz w:val="36"/>
          <w:szCs w:val="36"/>
        </w:rPr>
      </w:pPr>
    </w:p>
    <w:p w:rsidR="005A36CF" w:rsidRDefault="005A36CF" w:rsidP="00E41ADE">
      <w:pPr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:rsidR="00E41ADE" w:rsidRDefault="00E41ADE" w:rsidP="00272B29">
      <w:pPr>
        <w:rPr>
          <w:rFonts w:ascii="Arial" w:hAnsi="Arial" w:cs="Arial"/>
          <w:sz w:val="36"/>
          <w:szCs w:val="36"/>
        </w:rPr>
      </w:pPr>
    </w:p>
    <w:p w:rsidR="002B2DE7" w:rsidRDefault="00032268" w:rsidP="00272B29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 wp14:anchorId="48FFF289" wp14:editId="1E08405F">
            <wp:simplePos x="0" y="0"/>
            <wp:positionH relativeFrom="column">
              <wp:posOffset>-496570</wp:posOffset>
            </wp:positionH>
            <wp:positionV relativeFrom="paragraph">
              <wp:posOffset>216240</wp:posOffset>
            </wp:positionV>
            <wp:extent cx="6805930" cy="7782560"/>
            <wp:effectExtent l="0" t="0" r="0" b="8890"/>
            <wp:wrapNone/>
            <wp:docPr id="2" name="Obrázek 2" descr="D:\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kenování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930" cy="778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20F0" w:rsidRDefault="004420F0" w:rsidP="00272B29">
      <w:pPr>
        <w:rPr>
          <w:rFonts w:ascii="Arial" w:hAnsi="Arial" w:cs="Arial"/>
          <w:sz w:val="36"/>
          <w:szCs w:val="36"/>
        </w:rPr>
      </w:pPr>
    </w:p>
    <w:p w:rsidR="004420F0" w:rsidRDefault="004420F0" w:rsidP="00272B29">
      <w:pPr>
        <w:rPr>
          <w:rFonts w:ascii="Arial" w:hAnsi="Arial" w:cs="Arial"/>
          <w:sz w:val="36"/>
          <w:szCs w:val="36"/>
        </w:rPr>
      </w:pPr>
    </w:p>
    <w:p w:rsidR="004420F0" w:rsidRPr="004420F0" w:rsidRDefault="004420F0" w:rsidP="00272B29">
      <w:pPr>
        <w:rPr>
          <w:rFonts w:ascii="Arial" w:hAnsi="Arial" w:cs="Arial"/>
          <w:sz w:val="36"/>
          <w:szCs w:val="36"/>
        </w:rPr>
      </w:pPr>
    </w:p>
    <w:p w:rsidR="005800B7" w:rsidRDefault="005800B7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E177C2" w:rsidRDefault="00E177C2"/>
    <w:p w:rsidR="00032268" w:rsidRDefault="00032268" w:rsidP="00E177C2">
      <w:pPr>
        <w:jc w:val="center"/>
      </w:pPr>
    </w:p>
    <w:p w:rsidR="00032268" w:rsidRDefault="00032268" w:rsidP="00E177C2">
      <w:pPr>
        <w:jc w:val="center"/>
      </w:pPr>
    </w:p>
    <w:p w:rsidR="00032268" w:rsidRDefault="00032268" w:rsidP="00E177C2">
      <w:pPr>
        <w:jc w:val="center"/>
      </w:pPr>
    </w:p>
    <w:p w:rsidR="00032268" w:rsidRDefault="00032268" w:rsidP="00E177C2">
      <w:pPr>
        <w:jc w:val="center"/>
        <w:rPr>
          <w:rFonts w:ascii="Arial" w:hAnsi="Arial" w:cs="Arial"/>
          <w:sz w:val="36"/>
          <w:szCs w:val="36"/>
        </w:rPr>
      </w:pPr>
    </w:p>
    <w:p w:rsidR="00032268" w:rsidRDefault="00032268" w:rsidP="00E177C2">
      <w:pPr>
        <w:jc w:val="center"/>
        <w:rPr>
          <w:rFonts w:ascii="Arial" w:hAnsi="Arial" w:cs="Arial"/>
          <w:sz w:val="36"/>
          <w:szCs w:val="36"/>
        </w:rPr>
      </w:pPr>
    </w:p>
    <w:p w:rsidR="00E177C2" w:rsidRPr="00032268" w:rsidRDefault="00E177C2" w:rsidP="00E177C2">
      <w:pPr>
        <w:jc w:val="center"/>
        <w:rPr>
          <w:rFonts w:ascii="Arial" w:hAnsi="Arial" w:cs="Arial"/>
          <w:sz w:val="36"/>
          <w:szCs w:val="36"/>
        </w:rPr>
      </w:pPr>
      <w:r w:rsidRPr="00032268">
        <w:rPr>
          <w:rFonts w:ascii="Arial" w:hAnsi="Arial" w:cs="Arial"/>
          <w:sz w:val="36"/>
          <w:szCs w:val="36"/>
        </w:rPr>
        <w:t>Prezentace – klikni</w:t>
      </w:r>
    </w:p>
    <w:bookmarkStart w:id="1" w:name="_MON_1393598370"/>
    <w:bookmarkEnd w:id="1"/>
    <w:p w:rsidR="00E177C2" w:rsidRDefault="00E177C2" w:rsidP="00E177C2">
      <w:pPr>
        <w:jc w:val="center"/>
      </w:pPr>
      <w:r>
        <w:object w:dxaOrig="720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12" o:title=""/>
          </v:shape>
          <o:OLEObject Type="Embed" ProgID="PowerPoint.Show.12" ShapeID="_x0000_i1025" DrawAspect="Content" ObjectID="_1436589984" r:id="rId13"/>
        </w:object>
      </w:r>
    </w:p>
    <w:p w:rsidR="00E177C2" w:rsidRDefault="00E177C2" w:rsidP="00E177C2">
      <w:pPr>
        <w:jc w:val="center"/>
      </w:pPr>
    </w:p>
    <w:p w:rsidR="00E177C2" w:rsidRDefault="00E177C2" w:rsidP="00E177C2">
      <w:pPr>
        <w:jc w:val="center"/>
      </w:pPr>
    </w:p>
    <w:p w:rsidR="00E177C2" w:rsidRDefault="00E177C2" w:rsidP="00E177C2">
      <w:pPr>
        <w:jc w:val="center"/>
      </w:pPr>
    </w:p>
    <w:p w:rsidR="00E177C2" w:rsidRDefault="00E177C2" w:rsidP="00E177C2">
      <w:pPr>
        <w:jc w:val="center"/>
      </w:pPr>
    </w:p>
    <w:p w:rsidR="00E177C2" w:rsidRDefault="00E177C2" w:rsidP="00E177C2">
      <w:pPr>
        <w:jc w:val="center"/>
      </w:pPr>
    </w:p>
    <w:p w:rsidR="00E177C2" w:rsidRDefault="00E177C2" w:rsidP="00E177C2">
      <w:pPr>
        <w:jc w:val="center"/>
      </w:pPr>
    </w:p>
    <w:p w:rsidR="00E177C2" w:rsidRDefault="00E177C2" w:rsidP="00E177C2">
      <w:pPr>
        <w:jc w:val="center"/>
      </w:pPr>
    </w:p>
    <w:p w:rsidR="00E177C2" w:rsidRDefault="00E177C2" w:rsidP="00E177C2">
      <w:pPr>
        <w:jc w:val="center"/>
      </w:pPr>
    </w:p>
    <w:p w:rsidR="00E177C2" w:rsidRDefault="00E177C2" w:rsidP="00E177C2"/>
    <w:p w:rsidR="00E177C2" w:rsidRPr="00032268" w:rsidRDefault="00E177C2" w:rsidP="00E177C2">
      <w:pPr>
        <w:rPr>
          <w:rFonts w:ascii="Arial" w:hAnsi="Arial" w:cs="Arial"/>
          <w:sz w:val="36"/>
          <w:szCs w:val="36"/>
          <w:u w:val="single"/>
        </w:rPr>
      </w:pPr>
      <w:r w:rsidRPr="00032268">
        <w:rPr>
          <w:rFonts w:ascii="Arial" w:hAnsi="Arial" w:cs="Arial"/>
          <w:sz w:val="36"/>
          <w:szCs w:val="36"/>
          <w:u w:val="single"/>
        </w:rPr>
        <w:lastRenderedPageBreak/>
        <w:t>Pracovní list</w:t>
      </w: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</w:p>
    <w:p w:rsidR="00032268" w:rsidRDefault="00032268" w:rsidP="00E177C2">
      <w:pPr>
        <w:rPr>
          <w:rFonts w:ascii="Arial" w:hAnsi="Arial" w:cs="Arial"/>
          <w:sz w:val="36"/>
          <w:szCs w:val="36"/>
        </w:rPr>
      </w:pPr>
    </w:p>
    <w:p w:rsidR="00E177C2" w:rsidRDefault="00032268" w:rsidP="00E177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 wp14:anchorId="78E00289" wp14:editId="44CE4724">
            <wp:simplePos x="0" y="0"/>
            <wp:positionH relativeFrom="column">
              <wp:posOffset>1057721</wp:posOffset>
            </wp:positionH>
            <wp:positionV relativeFrom="paragraph">
              <wp:posOffset>315595</wp:posOffset>
            </wp:positionV>
            <wp:extent cx="1272540" cy="2967990"/>
            <wp:effectExtent l="0" t="0" r="3810" b="3810"/>
            <wp:wrapNone/>
            <wp:docPr id="1" name="Obrázek 1" descr="D: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kenování0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36"/>
          <w:szCs w:val="36"/>
        </w:rPr>
        <w:t xml:space="preserve">Přiřaď </w:t>
      </w:r>
      <w:r w:rsidR="004E1D14">
        <w:rPr>
          <w:rFonts w:ascii="Arial" w:hAnsi="Arial" w:cs="Arial"/>
          <w:sz w:val="36"/>
          <w:szCs w:val="36"/>
        </w:rPr>
        <w:t xml:space="preserve"> č</w:t>
      </w:r>
      <w:r w:rsidR="00E177C2">
        <w:rPr>
          <w:rFonts w:ascii="Arial" w:hAnsi="Arial" w:cs="Arial"/>
          <w:sz w:val="36"/>
          <w:szCs w:val="36"/>
        </w:rPr>
        <w:t xml:space="preserve">ásti </w:t>
      </w:r>
      <w:r w:rsidR="00B2204F">
        <w:rPr>
          <w:rFonts w:ascii="Arial" w:hAnsi="Arial" w:cs="Arial"/>
          <w:sz w:val="36"/>
          <w:szCs w:val="36"/>
        </w:rPr>
        <w:t xml:space="preserve"> rostliny</w:t>
      </w:r>
      <w:r w:rsidR="004E1D14">
        <w:rPr>
          <w:rFonts w:ascii="Arial" w:hAnsi="Arial" w:cs="Arial"/>
          <w:sz w:val="36"/>
          <w:szCs w:val="36"/>
        </w:rPr>
        <w:t xml:space="preserve">:               </w:t>
      </w: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</w:t>
      </w:r>
      <w:r w:rsidR="004E1D14">
        <w:rPr>
          <w:rFonts w:ascii="Arial" w:hAnsi="Arial" w:cs="Arial"/>
          <w:sz w:val="36"/>
          <w:szCs w:val="36"/>
        </w:rPr>
        <w:t xml:space="preserve">                                </w:t>
      </w:r>
      <w:r>
        <w:rPr>
          <w:rFonts w:ascii="Arial" w:hAnsi="Arial" w:cs="Arial"/>
          <w:sz w:val="36"/>
          <w:szCs w:val="36"/>
        </w:rPr>
        <w:t xml:space="preserve"> Stonek</w:t>
      </w: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E177C2" w:rsidRDefault="00E177C2" w:rsidP="00E177C2">
      <w:pPr>
        <w:ind w:left="495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Květ</w:t>
      </w:r>
    </w:p>
    <w:p w:rsidR="00E177C2" w:rsidRDefault="00E177C2" w:rsidP="00E177C2">
      <w:pPr>
        <w:ind w:left="4956" w:firstLine="708"/>
        <w:rPr>
          <w:rFonts w:ascii="Arial" w:hAnsi="Arial" w:cs="Arial"/>
          <w:sz w:val="36"/>
          <w:szCs w:val="36"/>
        </w:rPr>
      </w:pP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Kořen</w:t>
      </w: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List</w:t>
      </w: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</w:p>
    <w:p w:rsidR="00032268" w:rsidRDefault="00032268" w:rsidP="00E177C2">
      <w:pPr>
        <w:rPr>
          <w:rFonts w:ascii="Arial" w:hAnsi="Arial" w:cs="Arial"/>
          <w:sz w:val="36"/>
          <w:szCs w:val="36"/>
        </w:rPr>
      </w:pPr>
    </w:p>
    <w:p w:rsidR="00032268" w:rsidRDefault="00032268" w:rsidP="00E177C2">
      <w:pPr>
        <w:rPr>
          <w:rFonts w:ascii="Arial" w:hAnsi="Arial" w:cs="Arial"/>
          <w:sz w:val="36"/>
          <w:szCs w:val="36"/>
        </w:rPr>
      </w:pP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Podtrhni jarní květiny</w:t>
      </w:r>
      <w:r w:rsidR="004E1D14">
        <w:rPr>
          <w:rFonts w:ascii="Arial" w:hAnsi="Arial" w:cs="Arial"/>
          <w:sz w:val="36"/>
          <w:szCs w:val="36"/>
        </w:rPr>
        <w:t>:</w:t>
      </w: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</w:p>
    <w:p w:rsidR="00032268" w:rsidRDefault="00032268" w:rsidP="00E177C2">
      <w:pPr>
        <w:rPr>
          <w:rFonts w:ascii="Arial" w:hAnsi="Arial" w:cs="Arial"/>
          <w:sz w:val="36"/>
          <w:szCs w:val="36"/>
        </w:rPr>
      </w:pPr>
    </w:p>
    <w:p w:rsidR="00032268" w:rsidRDefault="00032268" w:rsidP="00E177C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r</w:t>
      </w:r>
      <w:r w:rsidR="00E177C2">
        <w:rPr>
          <w:rFonts w:ascii="Arial" w:hAnsi="Arial" w:cs="Arial"/>
          <w:sz w:val="36"/>
          <w:szCs w:val="36"/>
        </w:rPr>
        <w:t>ůže   sněženka</w:t>
      </w:r>
      <w:proofErr w:type="gramEnd"/>
      <w:r w:rsidR="00E177C2">
        <w:rPr>
          <w:rFonts w:ascii="Arial" w:hAnsi="Arial" w:cs="Arial"/>
          <w:sz w:val="36"/>
          <w:szCs w:val="36"/>
        </w:rPr>
        <w:t xml:space="preserve">   petrklíč </w:t>
      </w:r>
      <w:r>
        <w:rPr>
          <w:rFonts w:ascii="Arial" w:hAnsi="Arial" w:cs="Arial"/>
          <w:sz w:val="36"/>
          <w:szCs w:val="36"/>
        </w:rPr>
        <w:t xml:space="preserve">  </w:t>
      </w:r>
      <w:r w:rsidR="00E177C2">
        <w:rPr>
          <w:rFonts w:ascii="Arial" w:hAnsi="Arial" w:cs="Arial"/>
          <w:sz w:val="36"/>
          <w:szCs w:val="36"/>
        </w:rPr>
        <w:t xml:space="preserve">karafiát   </w:t>
      </w:r>
      <w:r>
        <w:rPr>
          <w:rFonts w:ascii="Arial" w:hAnsi="Arial" w:cs="Arial"/>
          <w:sz w:val="36"/>
          <w:szCs w:val="36"/>
        </w:rPr>
        <w:t>pampeliška   rajče</w:t>
      </w:r>
      <w:r w:rsidR="00E177C2">
        <w:rPr>
          <w:rFonts w:ascii="Arial" w:hAnsi="Arial" w:cs="Arial"/>
          <w:sz w:val="36"/>
          <w:szCs w:val="36"/>
        </w:rPr>
        <w:t xml:space="preserve">   </w:t>
      </w: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</w:p>
    <w:p w:rsidR="00E177C2" w:rsidRDefault="00E177C2" w:rsidP="00E177C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ko</w:t>
      </w:r>
      <w:r w:rsidR="00032268">
        <w:rPr>
          <w:rFonts w:ascii="Arial" w:hAnsi="Arial" w:cs="Arial"/>
          <w:sz w:val="36"/>
          <w:szCs w:val="36"/>
        </w:rPr>
        <w:t>pretina</w:t>
      </w:r>
      <w:r>
        <w:rPr>
          <w:rFonts w:ascii="Arial" w:hAnsi="Arial" w:cs="Arial"/>
          <w:sz w:val="36"/>
          <w:szCs w:val="36"/>
        </w:rPr>
        <w:t xml:space="preserve">   bledule</w:t>
      </w:r>
      <w:proofErr w:type="gramEnd"/>
      <w:r>
        <w:rPr>
          <w:rFonts w:ascii="Arial" w:hAnsi="Arial" w:cs="Arial"/>
          <w:sz w:val="36"/>
          <w:szCs w:val="36"/>
        </w:rPr>
        <w:t xml:space="preserve">   zvonek   ředkvička   sedmikráska</w:t>
      </w:r>
    </w:p>
    <w:sectPr w:rsidR="00E17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513" w:rsidRDefault="003C6513" w:rsidP="00E177C2">
      <w:pPr>
        <w:spacing w:after="0" w:line="240" w:lineRule="auto"/>
      </w:pPr>
      <w:r>
        <w:separator/>
      </w:r>
    </w:p>
  </w:endnote>
  <w:endnote w:type="continuationSeparator" w:id="0">
    <w:p w:rsidR="003C6513" w:rsidRDefault="003C6513" w:rsidP="00E17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513" w:rsidRDefault="003C6513" w:rsidP="00E177C2">
      <w:pPr>
        <w:spacing w:after="0" w:line="240" w:lineRule="auto"/>
      </w:pPr>
      <w:r>
        <w:separator/>
      </w:r>
    </w:p>
  </w:footnote>
  <w:footnote w:type="continuationSeparator" w:id="0">
    <w:p w:rsidR="003C6513" w:rsidRDefault="003C6513" w:rsidP="00E177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B29"/>
    <w:rsid w:val="00032268"/>
    <w:rsid w:val="00272B29"/>
    <w:rsid w:val="002B2DE7"/>
    <w:rsid w:val="003C6513"/>
    <w:rsid w:val="004420F0"/>
    <w:rsid w:val="004E1D14"/>
    <w:rsid w:val="005436A8"/>
    <w:rsid w:val="005800B7"/>
    <w:rsid w:val="005A36CF"/>
    <w:rsid w:val="00B2204F"/>
    <w:rsid w:val="00DE04AC"/>
    <w:rsid w:val="00E177C2"/>
    <w:rsid w:val="00E4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2B2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7C2"/>
  </w:style>
  <w:style w:type="paragraph" w:styleId="Zpat">
    <w:name w:val="footer"/>
    <w:basedOn w:val="Normln"/>
    <w:link w:val="ZpatChar"/>
    <w:uiPriority w:val="99"/>
    <w:unhideWhenUsed/>
    <w:rsid w:val="00E17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7C2"/>
  </w:style>
  <w:style w:type="paragraph" w:styleId="Textbubliny">
    <w:name w:val="Balloon Text"/>
    <w:basedOn w:val="Normln"/>
    <w:link w:val="TextbublinyChar"/>
    <w:uiPriority w:val="99"/>
    <w:semiHidden/>
    <w:unhideWhenUsed/>
    <w:rsid w:val="00032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26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A36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2B2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7C2"/>
  </w:style>
  <w:style w:type="paragraph" w:styleId="Zpat">
    <w:name w:val="footer"/>
    <w:basedOn w:val="Normln"/>
    <w:link w:val="ZpatChar"/>
    <w:uiPriority w:val="99"/>
    <w:unhideWhenUsed/>
    <w:rsid w:val="00E17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7C2"/>
  </w:style>
  <w:style w:type="paragraph" w:styleId="Textbubliny">
    <w:name w:val="Balloon Text"/>
    <w:basedOn w:val="Normln"/>
    <w:link w:val="TextbublinyChar"/>
    <w:uiPriority w:val="99"/>
    <w:semiHidden/>
    <w:unhideWhenUsed/>
    <w:rsid w:val="00032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26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A36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6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Microsoft_PowerPoint_Presentation1.pptx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C705F-16B3-4C61-AB2F-DF96B7912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4</cp:revision>
  <dcterms:created xsi:type="dcterms:W3CDTF">2012-03-18T14:57:00Z</dcterms:created>
  <dcterms:modified xsi:type="dcterms:W3CDTF">2013-07-29T06:00:00Z</dcterms:modified>
</cp:coreProperties>
</file>